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7D" w:rsidRDefault="00BF347D" w:rsidP="00942063">
      <w:pPr>
        <w:spacing w:after="0" w:line="240" w:lineRule="auto"/>
        <w:jc w:val="both"/>
        <w:rPr>
          <w:rFonts w:ascii="Tahoma" w:eastAsia="Tahoma" w:hAnsi="Tahoma" w:cs="Tahoma"/>
          <w:b/>
          <w:bCs/>
          <w:color w:val="000000"/>
          <w:sz w:val="18"/>
          <w:szCs w:val="18"/>
          <w:highlight w:val="yellow"/>
        </w:rPr>
      </w:pPr>
    </w:p>
    <w:p w:rsidR="00A34428" w:rsidRDefault="00A34428" w:rsidP="00942063">
      <w:pPr>
        <w:spacing w:after="0" w:line="240" w:lineRule="auto"/>
        <w:jc w:val="both"/>
        <w:rPr>
          <w:rFonts w:ascii="Tahoma" w:eastAsia="Tahoma" w:hAnsi="Tahoma" w:cs="Tahoma"/>
          <w:b/>
          <w:bCs/>
          <w:color w:val="000000"/>
          <w:sz w:val="18"/>
          <w:szCs w:val="18"/>
          <w:highlight w:val="yellow"/>
        </w:rPr>
      </w:pPr>
    </w:p>
    <w:p w:rsidR="00A34428" w:rsidRPr="007C1C27" w:rsidRDefault="00A34428" w:rsidP="002606C8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18"/>
          <w:szCs w:val="18"/>
        </w:rPr>
      </w:pPr>
      <w:r w:rsidRPr="007C1C27"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Rozstrzygnięcie </w:t>
      </w:r>
      <w:r w:rsidR="00612749">
        <w:rPr>
          <w:rFonts w:ascii="Tahoma" w:eastAsia="Tahoma" w:hAnsi="Tahoma" w:cs="Tahoma"/>
          <w:b/>
          <w:bCs/>
          <w:color w:val="000000"/>
          <w:sz w:val="18"/>
          <w:szCs w:val="18"/>
        </w:rPr>
        <w:t>Odwołania</w:t>
      </w:r>
    </w:p>
    <w:p w:rsidR="00A34428" w:rsidRPr="00892880" w:rsidRDefault="00A34428" w:rsidP="0094206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highlight w:val="yellow"/>
        </w:rPr>
      </w:pPr>
    </w:p>
    <w:p w:rsidR="00EF6D84" w:rsidRDefault="00EF6D84" w:rsidP="00085F4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085F47" w:rsidRPr="00D31BCD" w:rsidRDefault="00085F47" w:rsidP="00085F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31BCD">
        <w:rPr>
          <w:rFonts w:ascii="Tahoma" w:hAnsi="Tahoma" w:cs="Tahoma"/>
          <w:b/>
          <w:sz w:val="18"/>
          <w:szCs w:val="18"/>
        </w:rPr>
        <w:t xml:space="preserve">Dotyczy:  </w:t>
      </w:r>
      <w:r w:rsidRPr="00D31BCD">
        <w:rPr>
          <w:rFonts w:ascii="Tahoma" w:eastAsia="Times New Roman" w:hAnsi="Tahoma" w:cs="Tahoma"/>
          <w:b/>
          <w:spacing w:val="20"/>
          <w:sz w:val="18"/>
          <w:szCs w:val="18"/>
        </w:rPr>
        <w:t xml:space="preserve">Szczegółowych  Warunków Konkursu Ofert Na Udzielanie Świadczeń Zdrowotnych </w:t>
      </w:r>
      <w:r w:rsidR="00D31BCD" w:rsidRPr="00D31BCD">
        <w:rPr>
          <w:rFonts w:ascii="Tahoma" w:eastAsia="Times New Roman" w:hAnsi="Tahoma" w:cs="Tahoma"/>
          <w:b/>
          <w:sz w:val="18"/>
          <w:szCs w:val="18"/>
        </w:rPr>
        <w:t>Nr 2</w:t>
      </w:r>
      <w:r w:rsidRPr="00D31BCD">
        <w:rPr>
          <w:rFonts w:ascii="Tahoma" w:eastAsia="Times New Roman" w:hAnsi="Tahoma" w:cs="Tahoma"/>
          <w:b/>
          <w:sz w:val="18"/>
          <w:szCs w:val="18"/>
        </w:rPr>
        <w:t>/201</w:t>
      </w:r>
      <w:r w:rsidR="00D31BCD" w:rsidRPr="00D31BCD">
        <w:rPr>
          <w:rFonts w:ascii="Tahoma" w:eastAsia="Times New Roman" w:hAnsi="Tahoma" w:cs="Tahoma"/>
          <w:b/>
          <w:sz w:val="18"/>
          <w:szCs w:val="18"/>
        </w:rPr>
        <w:t xml:space="preserve">8 </w:t>
      </w:r>
      <w:r w:rsidRPr="00D31BCD">
        <w:rPr>
          <w:rFonts w:ascii="Tahoma" w:hAnsi="Tahoma" w:cs="Tahoma"/>
          <w:sz w:val="18"/>
          <w:szCs w:val="18"/>
        </w:rPr>
        <w:t xml:space="preserve">- </w:t>
      </w:r>
      <w:r w:rsidR="00D31BCD" w:rsidRPr="00D31BCD">
        <w:rPr>
          <w:rFonts w:ascii="Tahoma" w:eastAsia="Times New Roman" w:hAnsi="Tahoma" w:cs="Tahoma"/>
          <w:b/>
          <w:spacing w:val="20"/>
          <w:sz w:val="18"/>
          <w:szCs w:val="18"/>
        </w:rPr>
        <w:t>Ogłoszenie z dnia 10.01.2018</w:t>
      </w:r>
      <w:r w:rsidRPr="00D31BCD">
        <w:rPr>
          <w:rFonts w:ascii="Tahoma" w:eastAsia="Times New Roman" w:hAnsi="Tahoma" w:cs="Tahoma"/>
          <w:b/>
          <w:spacing w:val="20"/>
          <w:sz w:val="18"/>
          <w:szCs w:val="18"/>
        </w:rPr>
        <w:t xml:space="preserve"> r.</w:t>
      </w:r>
    </w:p>
    <w:p w:rsidR="00085F47" w:rsidRPr="00432AC1" w:rsidRDefault="00085F47" w:rsidP="0094206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32AC1" w:rsidRDefault="00B7067A" w:rsidP="00432AC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32AC1">
        <w:rPr>
          <w:rFonts w:ascii="Tahoma" w:hAnsi="Tahoma" w:cs="Tahoma"/>
          <w:sz w:val="18"/>
          <w:szCs w:val="18"/>
        </w:rPr>
        <w:t xml:space="preserve">Na podstawie </w:t>
      </w:r>
      <w:r w:rsidR="00C25E6A" w:rsidRPr="00432AC1">
        <w:rPr>
          <w:rFonts w:ascii="Tahoma" w:hAnsi="Tahoma" w:cs="Tahoma"/>
          <w:sz w:val="18"/>
          <w:szCs w:val="18"/>
        </w:rPr>
        <w:t xml:space="preserve">Rozdziału XIII </w:t>
      </w:r>
      <w:proofErr w:type="spellStart"/>
      <w:r w:rsidR="00C25E6A" w:rsidRPr="00432AC1">
        <w:rPr>
          <w:rFonts w:ascii="Tahoma" w:hAnsi="Tahoma" w:cs="Tahoma"/>
          <w:sz w:val="18"/>
          <w:szCs w:val="18"/>
        </w:rPr>
        <w:t>p</w:t>
      </w:r>
      <w:r w:rsidR="00162574" w:rsidRPr="00432AC1">
        <w:rPr>
          <w:rFonts w:ascii="Tahoma" w:hAnsi="Tahoma" w:cs="Tahoma"/>
          <w:sz w:val="18"/>
          <w:szCs w:val="18"/>
        </w:rPr>
        <w:t>kt</w:t>
      </w:r>
      <w:proofErr w:type="spellEnd"/>
      <w:r w:rsidR="00162574" w:rsidRPr="00432AC1">
        <w:rPr>
          <w:rFonts w:ascii="Tahoma" w:hAnsi="Tahoma" w:cs="Tahoma"/>
          <w:sz w:val="18"/>
          <w:szCs w:val="18"/>
        </w:rPr>
        <w:t xml:space="preserve"> 11 </w:t>
      </w:r>
      <w:r w:rsidR="000B4EEC" w:rsidRPr="00432AC1">
        <w:rPr>
          <w:rFonts w:ascii="Tahoma" w:hAnsi="Tahoma" w:cs="Tahoma"/>
          <w:sz w:val="18"/>
          <w:szCs w:val="18"/>
        </w:rPr>
        <w:t>Zarząd</w:t>
      </w:r>
      <w:r w:rsidR="00162574" w:rsidRPr="00432AC1">
        <w:rPr>
          <w:rFonts w:ascii="Tahoma" w:hAnsi="Tahoma" w:cs="Tahoma"/>
          <w:sz w:val="18"/>
          <w:szCs w:val="18"/>
        </w:rPr>
        <w:t xml:space="preserve"> Udzielającego zamówienia </w:t>
      </w:r>
      <w:r w:rsidR="00432AC1">
        <w:rPr>
          <w:rFonts w:ascii="Tahoma" w:hAnsi="Tahoma" w:cs="Tahoma"/>
          <w:sz w:val="18"/>
          <w:szCs w:val="18"/>
        </w:rPr>
        <w:t>oddala odwołanie oferenta Pani Joanny Bagińskiej</w:t>
      </w:r>
      <w:r w:rsidR="00432AC1" w:rsidRPr="006944E0">
        <w:rPr>
          <w:rFonts w:ascii="Tahoma" w:hAnsi="Tahoma" w:cs="Tahoma"/>
          <w:sz w:val="18"/>
          <w:szCs w:val="18"/>
        </w:rPr>
        <w:t xml:space="preserve"> </w:t>
      </w:r>
      <w:r w:rsidR="00432AC1">
        <w:rPr>
          <w:rFonts w:ascii="Tahoma" w:hAnsi="Tahoma" w:cs="Tahoma"/>
          <w:sz w:val="18"/>
          <w:szCs w:val="18"/>
        </w:rPr>
        <w:t>Specjalistyczna Praktyka Lekarska Joanna Bagińska, ul. Kilińskiego 11/23, 81-390 Gdynia.</w:t>
      </w:r>
    </w:p>
    <w:p w:rsidR="00B7067A" w:rsidRPr="00432AC1" w:rsidRDefault="00B7067A" w:rsidP="00085F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62574" w:rsidRPr="00F416E1" w:rsidRDefault="00162574" w:rsidP="00F416E1">
      <w:pPr>
        <w:spacing w:after="0" w:line="240" w:lineRule="auto"/>
        <w:jc w:val="center"/>
        <w:rPr>
          <w:rFonts w:ascii="Tahoma" w:hAnsi="Tahoma" w:cs="Tahoma"/>
          <w:sz w:val="18"/>
          <w:szCs w:val="18"/>
          <w:u w:val="single"/>
        </w:rPr>
      </w:pPr>
      <w:r w:rsidRPr="00F416E1">
        <w:rPr>
          <w:rFonts w:ascii="Tahoma" w:hAnsi="Tahoma" w:cs="Tahoma"/>
          <w:sz w:val="18"/>
          <w:szCs w:val="18"/>
          <w:u w:val="single"/>
        </w:rPr>
        <w:t>Uzasadnienie:</w:t>
      </w:r>
    </w:p>
    <w:p w:rsidR="00162574" w:rsidRDefault="00162574" w:rsidP="00085F47">
      <w:pPr>
        <w:spacing w:after="0" w:line="240" w:lineRule="auto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162574" w:rsidRDefault="00162574" w:rsidP="00F05C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416E1">
        <w:rPr>
          <w:rFonts w:ascii="Tahoma" w:hAnsi="Tahoma" w:cs="Tahoma"/>
          <w:sz w:val="18"/>
          <w:szCs w:val="18"/>
        </w:rPr>
        <w:t>W dniu 10 styczni</w:t>
      </w:r>
      <w:r w:rsidR="00432AC1">
        <w:rPr>
          <w:rFonts w:ascii="Tahoma" w:hAnsi="Tahoma" w:cs="Tahoma"/>
          <w:sz w:val="18"/>
          <w:szCs w:val="18"/>
        </w:rPr>
        <w:t>a 2018 r. ogłoszono postępowanie</w:t>
      </w:r>
      <w:r w:rsidRPr="00F416E1">
        <w:rPr>
          <w:rFonts w:ascii="Tahoma" w:hAnsi="Tahoma" w:cs="Tahoma"/>
          <w:sz w:val="18"/>
          <w:szCs w:val="18"/>
        </w:rPr>
        <w:t xml:space="preserve"> na udzielanie świadczeń zdrowotnych – zakres czynności lekarskie w lokalizacji ul. Wójta Radtkego 1, Gdynia. </w:t>
      </w:r>
      <w:r w:rsidR="000B4EEC" w:rsidRPr="00F416E1">
        <w:rPr>
          <w:rFonts w:ascii="Tahoma" w:hAnsi="Tahoma" w:cs="Tahoma"/>
          <w:sz w:val="18"/>
          <w:szCs w:val="18"/>
        </w:rPr>
        <w:t>Zgodnie ze Szczegółowymi Warunkami Konkursu Ofert na Udzielanie Świadczeń Zdrowotnych Nr 2/2018  przedmiotem konkursu był m.in. zakres III.4. Świadczenie usług medycznych w ramach kontraktu lekarskiego w Oddziale Urologicznym – ordynacja i dyżury pod telefonem.</w:t>
      </w:r>
    </w:p>
    <w:p w:rsidR="006C1350" w:rsidRDefault="006C1350" w:rsidP="00F05C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C1350" w:rsidRPr="00F416E1" w:rsidRDefault="00F874FA" w:rsidP="00F05C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Oferta nr 7 – Specjalistyczna Praktyka Lekarska Joanna Bagińska, ul. Kilińskiego 11/23, 81-390 Gdynia – została złożona na formularzu z konkursu nr 20/2017.</w:t>
      </w:r>
    </w:p>
    <w:p w:rsidR="000B4EEC" w:rsidRPr="00F416E1" w:rsidRDefault="000B4EEC" w:rsidP="00F05C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B4EEC" w:rsidRDefault="00F416E1" w:rsidP="00F05C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416E1">
        <w:rPr>
          <w:rFonts w:ascii="Tahoma" w:hAnsi="Tahoma" w:cs="Tahoma"/>
          <w:sz w:val="18"/>
          <w:szCs w:val="18"/>
        </w:rPr>
        <w:t>W dniu</w:t>
      </w:r>
      <w:r>
        <w:rPr>
          <w:rFonts w:ascii="Tahoma" w:hAnsi="Tahoma" w:cs="Tahoma"/>
          <w:sz w:val="18"/>
          <w:szCs w:val="18"/>
        </w:rPr>
        <w:t xml:space="preserve"> </w:t>
      </w:r>
      <w:r w:rsidR="00897AA2">
        <w:rPr>
          <w:rFonts w:ascii="Tahoma" w:hAnsi="Tahoma" w:cs="Tahoma"/>
          <w:sz w:val="18"/>
          <w:szCs w:val="18"/>
        </w:rPr>
        <w:t xml:space="preserve">12 lutego </w:t>
      </w:r>
      <w:r w:rsidR="004673A2">
        <w:rPr>
          <w:rFonts w:ascii="Tahoma" w:hAnsi="Tahoma" w:cs="Tahoma"/>
          <w:sz w:val="18"/>
          <w:szCs w:val="18"/>
        </w:rPr>
        <w:t xml:space="preserve">2018 r. na stronie internetowej </w:t>
      </w:r>
      <w:r w:rsidR="00897AA2">
        <w:rPr>
          <w:rFonts w:ascii="Tahoma" w:hAnsi="Tahoma" w:cs="Tahoma"/>
          <w:sz w:val="18"/>
          <w:szCs w:val="18"/>
        </w:rPr>
        <w:t>Udzielającego</w:t>
      </w:r>
      <w:r w:rsidR="004673A2">
        <w:rPr>
          <w:rFonts w:ascii="Tahoma" w:hAnsi="Tahoma" w:cs="Tahoma"/>
          <w:sz w:val="18"/>
          <w:szCs w:val="18"/>
        </w:rPr>
        <w:t xml:space="preserve"> zamówienia ukazało się </w:t>
      </w:r>
      <w:r w:rsidR="00897AA2">
        <w:rPr>
          <w:rFonts w:ascii="Tahoma" w:hAnsi="Tahoma" w:cs="Tahoma"/>
          <w:sz w:val="18"/>
          <w:szCs w:val="18"/>
        </w:rPr>
        <w:t>ogłoszenie</w:t>
      </w:r>
      <w:r w:rsidR="004673A2">
        <w:rPr>
          <w:rFonts w:ascii="Tahoma" w:hAnsi="Tahoma" w:cs="Tahoma"/>
          <w:sz w:val="18"/>
          <w:szCs w:val="18"/>
        </w:rPr>
        <w:t xml:space="preserve"> o </w:t>
      </w:r>
      <w:r w:rsidR="00897AA2">
        <w:rPr>
          <w:rFonts w:ascii="Tahoma" w:hAnsi="Tahoma" w:cs="Tahoma"/>
          <w:sz w:val="18"/>
          <w:szCs w:val="18"/>
        </w:rPr>
        <w:t>rozstrzygnięciu</w:t>
      </w:r>
      <w:r w:rsidR="004673A2">
        <w:rPr>
          <w:rFonts w:ascii="Tahoma" w:hAnsi="Tahoma" w:cs="Tahoma"/>
          <w:sz w:val="18"/>
          <w:szCs w:val="18"/>
        </w:rPr>
        <w:t xml:space="preserve"> konkursu ofert na udzielanie świadczeń zdrowotnych</w:t>
      </w:r>
      <w:r w:rsidR="00897AA2">
        <w:rPr>
          <w:rFonts w:ascii="Tahoma" w:hAnsi="Tahoma" w:cs="Tahoma"/>
          <w:sz w:val="18"/>
          <w:szCs w:val="18"/>
        </w:rPr>
        <w:t xml:space="preserve"> w zakresie III.4</w:t>
      </w:r>
      <w:r w:rsidR="004673A2">
        <w:rPr>
          <w:rFonts w:ascii="Tahoma" w:hAnsi="Tahoma" w:cs="Tahoma"/>
          <w:sz w:val="18"/>
          <w:szCs w:val="18"/>
        </w:rPr>
        <w:t xml:space="preserve">, w którym m.in. </w:t>
      </w:r>
      <w:r w:rsidR="006C1350">
        <w:rPr>
          <w:rFonts w:ascii="Tahoma" w:hAnsi="Tahoma" w:cs="Tahoma"/>
          <w:sz w:val="18"/>
          <w:szCs w:val="18"/>
        </w:rPr>
        <w:t>wskazano, ż</w:t>
      </w:r>
      <w:r w:rsidR="00897AA2">
        <w:rPr>
          <w:rFonts w:ascii="Tahoma" w:hAnsi="Tahoma" w:cs="Tahoma"/>
          <w:sz w:val="18"/>
          <w:szCs w:val="18"/>
        </w:rPr>
        <w:t xml:space="preserve">e Oferta nr 7 – Specjalistyczna Praktyka Lekarska </w:t>
      </w:r>
      <w:r w:rsidR="00C03725">
        <w:rPr>
          <w:rFonts w:ascii="Tahoma" w:hAnsi="Tahoma" w:cs="Tahoma"/>
          <w:sz w:val="18"/>
          <w:szCs w:val="18"/>
        </w:rPr>
        <w:t xml:space="preserve">Joanna Bagińska, ul. Kilińskiego 11/23, 81-390 Gdynia, nie została wybrana, zgodnie z punktem X.5.7 SWKO na </w:t>
      </w:r>
      <w:r w:rsidR="00C03725" w:rsidRPr="00F416E1">
        <w:rPr>
          <w:rFonts w:ascii="Tahoma" w:hAnsi="Tahoma" w:cs="Tahoma"/>
          <w:sz w:val="18"/>
          <w:szCs w:val="18"/>
        </w:rPr>
        <w:t>udzielanie świadczeń zdrowotnych</w:t>
      </w:r>
      <w:r w:rsidR="00C03725">
        <w:rPr>
          <w:rFonts w:ascii="Tahoma" w:hAnsi="Tahoma" w:cs="Tahoma"/>
          <w:sz w:val="18"/>
          <w:szCs w:val="18"/>
        </w:rPr>
        <w:t xml:space="preserve"> nr 2/2018, ponieważ nie spełniała wymaganych warunków określonych w niniejszych warunkach konkursu, tj. </w:t>
      </w:r>
      <w:r w:rsidR="00B54907">
        <w:rPr>
          <w:rFonts w:ascii="Tahoma" w:hAnsi="Tahoma" w:cs="Tahoma"/>
          <w:sz w:val="18"/>
          <w:szCs w:val="18"/>
        </w:rPr>
        <w:t xml:space="preserve">złożona oferta nie zawierała wymaganego przez Udzielającego zamówienia formularza ofertowego z kryteriami oceny punktowej (zgodnie z wykazem wymaganych dokumentów określonych w punkcie V.1. SWKO, powinien to być formularz ofertowy wraz z kryteriami oceny punktowej zawierający </w:t>
      </w:r>
      <w:r w:rsidR="006944E0">
        <w:rPr>
          <w:rFonts w:ascii="Tahoma" w:hAnsi="Tahoma" w:cs="Tahoma"/>
          <w:sz w:val="18"/>
          <w:szCs w:val="18"/>
        </w:rPr>
        <w:t>wszystkie oświadczenia i zobowiązania zgodnie z treścią formularza – według wzoru stanowiącego załącznik nr 1 do SWKO stosownie do zakresu, na który jest składana oferta).</w:t>
      </w:r>
    </w:p>
    <w:p w:rsidR="006944E0" w:rsidRDefault="006944E0" w:rsidP="00F05C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944E0" w:rsidRDefault="006944E0" w:rsidP="003D4AE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dniu 15 lutego 2017 r. wpłynęło do Zarządu Udzielającego zamówienia odwołanie oferenta Pani Joanny Bagińskiej</w:t>
      </w:r>
      <w:r w:rsidRPr="006944E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Specjalistyczna Praktyka Lekarska Joanna Bagińska, ul. Kilińskiego 11/23, 81-390 Gdynia.</w:t>
      </w:r>
    </w:p>
    <w:p w:rsidR="0096067F" w:rsidRDefault="0096067F" w:rsidP="003D4AE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944E0" w:rsidRDefault="006944E0" w:rsidP="003D4AE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odwołaniu </w:t>
      </w:r>
      <w:r w:rsidR="0096067F">
        <w:rPr>
          <w:rFonts w:ascii="Tahoma" w:hAnsi="Tahoma" w:cs="Tahoma"/>
          <w:sz w:val="18"/>
          <w:szCs w:val="18"/>
        </w:rPr>
        <w:t xml:space="preserve">odwołująca </w:t>
      </w:r>
      <w:r w:rsidR="005B02C0">
        <w:rPr>
          <w:rFonts w:ascii="Tahoma" w:hAnsi="Tahoma" w:cs="Tahoma"/>
          <w:sz w:val="18"/>
          <w:szCs w:val="18"/>
        </w:rPr>
        <w:t xml:space="preserve">zarzuciła </w:t>
      </w:r>
      <w:r w:rsidR="0077681C">
        <w:rPr>
          <w:rFonts w:ascii="Tahoma" w:hAnsi="Tahoma" w:cs="Tahoma"/>
          <w:sz w:val="18"/>
          <w:szCs w:val="18"/>
        </w:rPr>
        <w:t>Przyjmującemu</w:t>
      </w:r>
      <w:r w:rsidR="005B02C0">
        <w:rPr>
          <w:rFonts w:ascii="Tahoma" w:hAnsi="Tahoma" w:cs="Tahoma"/>
          <w:sz w:val="18"/>
          <w:szCs w:val="18"/>
        </w:rPr>
        <w:t xml:space="preserve"> zamówienie:</w:t>
      </w:r>
    </w:p>
    <w:p w:rsidR="005B02C0" w:rsidRPr="00F05C54" w:rsidRDefault="005B02C0" w:rsidP="003D4AEA">
      <w:pPr>
        <w:pStyle w:val="Akapitzlist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F05C54">
        <w:rPr>
          <w:rFonts w:ascii="Tahoma" w:hAnsi="Tahoma" w:cs="Tahoma"/>
          <w:sz w:val="18"/>
          <w:szCs w:val="18"/>
        </w:rPr>
        <w:t xml:space="preserve">naruszenie art. 26 ust. 4 ustawy o działalności leczniczej w związku z art. 149 ust. 3 ustawy o świadczeniach opieki zdrowotnej finansowanych ze środków publicznych w związku z punktem X.7 SWKO – poprzez zaniechanie wezwania oferenta przez Komisję konkursową </w:t>
      </w:r>
      <w:r w:rsidR="0077681C" w:rsidRPr="00F05C54">
        <w:rPr>
          <w:rFonts w:ascii="Tahoma" w:hAnsi="Tahoma" w:cs="Tahoma"/>
          <w:sz w:val="18"/>
          <w:szCs w:val="18"/>
        </w:rPr>
        <w:t>Udzielającego</w:t>
      </w:r>
      <w:r w:rsidRPr="00F05C54">
        <w:rPr>
          <w:rFonts w:ascii="Tahoma" w:hAnsi="Tahoma" w:cs="Tahoma"/>
          <w:sz w:val="18"/>
          <w:szCs w:val="18"/>
        </w:rPr>
        <w:t xml:space="preserve"> zamówienia do uzupełnienia braków formalnych oferty,</w:t>
      </w:r>
    </w:p>
    <w:p w:rsidR="005B02C0" w:rsidRDefault="0077681C" w:rsidP="003D4AEA">
      <w:pPr>
        <w:pStyle w:val="Akapitzlist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F05C54">
        <w:rPr>
          <w:rFonts w:ascii="Tahoma" w:hAnsi="Tahoma" w:cs="Tahoma"/>
          <w:sz w:val="18"/>
          <w:szCs w:val="18"/>
        </w:rPr>
        <w:t xml:space="preserve">nieprawidłową wykładnię art. 26 ust. 4 ustawy o działalności leczniczej w związku z art. 149 ust. 1 </w:t>
      </w:r>
      <w:proofErr w:type="spellStart"/>
      <w:r w:rsidRPr="00F05C54">
        <w:rPr>
          <w:rFonts w:ascii="Tahoma" w:hAnsi="Tahoma" w:cs="Tahoma"/>
          <w:sz w:val="18"/>
          <w:szCs w:val="18"/>
        </w:rPr>
        <w:t>pkt</w:t>
      </w:r>
      <w:proofErr w:type="spellEnd"/>
      <w:r w:rsidRPr="00F05C54">
        <w:rPr>
          <w:rFonts w:ascii="Tahoma" w:hAnsi="Tahoma" w:cs="Tahoma"/>
          <w:sz w:val="18"/>
          <w:szCs w:val="18"/>
        </w:rPr>
        <w:t xml:space="preserve"> 7 ustawy o świadczeniach opieki zdrowotnej finansowanych ze środków publicznych</w:t>
      </w:r>
      <w:r w:rsidR="00724053">
        <w:rPr>
          <w:rFonts w:ascii="Tahoma" w:hAnsi="Tahoma" w:cs="Tahoma"/>
          <w:sz w:val="18"/>
          <w:szCs w:val="18"/>
        </w:rPr>
        <w:t xml:space="preserve"> poprzez przyjęcie, ż</w:t>
      </w:r>
      <w:r w:rsidRPr="00F05C54">
        <w:rPr>
          <w:rFonts w:ascii="Tahoma" w:hAnsi="Tahoma" w:cs="Tahoma"/>
          <w:sz w:val="18"/>
          <w:szCs w:val="18"/>
        </w:rPr>
        <w:t xml:space="preserve">e wady techniczne oferty lub błędy wynikające </w:t>
      </w:r>
      <w:r w:rsidR="00724053">
        <w:rPr>
          <w:rFonts w:ascii="Tahoma" w:hAnsi="Tahoma" w:cs="Tahoma"/>
          <w:sz w:val="18"/>
          <w:szCs w:val="18"/>
        </w:rPr>
        <w:t>z drobnych omyłek w ofercie</w:t>
      </w:r>
      <w:r w:rsidRPr="00F05C54">
        <w:rPr>
          <w:rFonts w:ascii="Tahoma" w:hAnsi="Tahoma" w:cs="Tahoma"/>
          <w:sz w:val="18"/>
          <w:szCs w:val="18"/>
        </w:rPr>
        <w:t>, jak również błę</w:t>
      </w:r>
      <w:r w:rsidR="00724053">
        <w:rPr>
          <w:rFonts w:ascii="Tahoma" w:hAnsi="Tahoma" w:cs="Tahoma"/>
          <w:sz w:val="18"/>
          <w:szCs w:val="18"/>
        </w:rPr>
        <w:t>dy w ofercie</w:t>
      </w:r>
      <w:r w:rsidR="00F05C54" w:rsidRPr="00F05C54">
        <w:rPr>
          <w:rFonts w:ascii="Tahoma" w:hAnsi="Tahoma" w:cs="Tahoma"/>
          <w:sz w:val="18"/>
          <w:szCs w:val="18"/>
        </w:rPr>
        <w:t xml:space="preserve">, które wynikają z uchybienia przepisom SWKO – stanowią podstawę do odrzucenia oferty zawierającej jedynie </w:t>
      </w:r>
      <w:r w:rsidR="00724053" w:rsidRPr="00F05C54">
        <w:rPr>
          <w:rFonts w:ascii="Tahoma" w:hAnsi="Tahoma" w:cs="Tahoma"/>
          <w:sz w:val="18"/>
          <w:szCs w:val="18"/>
        </w:rPr>
        <w:t>wyżej</w:t>
      </w:r>
      <w:r w:rsidR="00F05C54" w:rsidRPr="00F05C54">
        <w:rPr>
          <w:rFonts w:ascii="Tahoma" w:hAnsi="Tahoma" w:cs="Tahoma"/>
          <w:sz w:val="18"/>
          <w:szCs w:val="18"/>
        </w:rPr>
        <w:t xml:space="preserve"> wskazane uchybienia </w:t>
      </w:r>
      <w:r w:rsidR="00717693">
        <w:rPr>
          <w:rFonts w:ascii="Tahoma" w:hAnsi="Tahoma" w:cs="Tahoma"/>
          <w:sz w:val="18"/>
          <w:szCs w:val="18"/>
        </w:rPr>
        <w:t>o charakterze formalnym,</w:t>
      </w:r>
    </w:p>
    <w:p w:rsidR="004946C4" w:rsidRPr="003D4AEA" w:rsidRDefault="00717693" w:rsidP="003D4AEA">
      <w:pPr>
        <w:pStyle w:val="Akapitzlist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wprowadzenie oferenta w błąd co do wagi naruszenia wymogów formalnych, poprzez udzielenie przez Udzielającego zamówienia informacji, że złożenie oferty na formularzu ofertowym niewłaściwym </w:t>
      </w:r>
      <w:r w:rsidR="004946C4">
        <w:rPr>
          <w:rFonts w:ascii="Tahoma" w:hAnsi="Tahoma" w:cs="Tahoma"/>
          <w:sz w:val="18"/>
          <w:szCs w:val="18"/>
        </w:rPr>
        <w:t xml:space="preserve">dla danego konkursu w tym samym przedmiocie, które nie doprowadziło do zawarcia umowy – nie ma znaczenia dla oceny oferty pod jakimkolwiek kątem, albowiem jest to zmiana o charakterze jedynie </w:t>
      </w:r>
      <w:r w:rsidR="004946C4" w:rsidRPr="003D4AEA">
        <w:rPr>
          <w:rFonts w:ascii="Tahoma" w:hAnsi="Tahoma" w:cs="Tahoma"/>
          <w:sz w:val="18"/>
          <w:szCs w:val="18"/>
        </w:rPr>
        <w:t>formalnym.</w:t>
      </w:r>
    </w:p>
    <w:p w:rsidR="003D4AEA" w:rsidRDefault="003D4AEA" w:rsidP="003D4AE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946C4" w:rsidRPr="002726B6" w:rsidRDefault="003D4AEA" w:rsidP="003D4AE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26B6">
        <w:rPr>
          <w:rFonts w:ascii="Tahoma" w:hAnsi="Tahoma" w:cs="Tahoma"/>
          <w:sz w:val="18"/>
          <w:szCs w:val="18"/>
        </w:rPr>
        <w:lastRenderedPageBreak/>
        <w:t>Mając</w:t>
      </w:r>
      <w:r w:rsidR="004946C4" w:rsidRPr="002726B6">
        <w:rPr>
          <w:rFonts w:ascii="Tahoma" w:hAnsi="Tahoma" w:cs="Tahoma"/>
          <w:sz w:val="18"/>
          <w:szCs w:val="18"/>
        </w:rPr>
        <w:t xml:space="preserve"> na względzie powyższe odwołujący wniósł </w:t>
      </w:r>
      <w:r w:rsidRPr="002726B6">
        <w:rPr>
          <w:rFonts w:ascii="Tahoma" w:hAnsi="Tahoma" w:cs="Tahoma"/>
          <w:sz w:val="18"/>
          <w:szCs w:val="18"/>
        </w:rPr>
        <w:t>o p</w:t>
      </w:r>
      <w:r w:rsidR="008553B9" w:rsidRPr="002726B6">
        <w:rPr>
          <w:rFonts w:ascii="Tahoma" w:hAnsi="Tahoma" w:cs="Tahoma"/>
          <w:sz w:val="18"/>
          <w:szCs w:val="18"/>
        </w:rPr>
        <w:t>rzyję</w:t>
      </w:r>
      <w:r w:rsidR="004946C4" w:rsidRPr="002726B6">
        <w:rPr>
          <w:rFonts w:ascii="Tahoma" w:hAnsi="Tahoma" w:cs="Tahoma"/>
          <w:sz w:val="18"/>
          <w:szCs w:val="18"/>
        </w:rPr>
        <w:t xml:space="preserve">cie uzupełnienia braku formalnego </w:t>
      </w:r>
      <w:r w:rsidRPr="002726B6">
        <w:rPr>
          <w:rFonts w:ascii="Tahoma" w:hAnsi="Tahoma" w:cs="Tahoma"/>
          <w:sz w:val="18"/>
          <w:szCs w:val="18"/>
        </w:rPr>
        <w:t>złożonej</w:t>
      </w:r>
      <w:r w:rsidR="004946C4" w:rsidRPr="002726B6">
        <w:rPr>
          <w:rFonts w:ascii="Tahoma" w:hAnsi="Tahoma" w:cs="Tahoma"/>
          <w:sz w:val="18"/>
          <w:szCs w:val="18"/>
        </w:rPr>
        <w:t xml:space="preserve"> oferty, to jest oferty złożonej na formularzu ofertowym wraz </w:t>
      </w:r>
      <w:r w:rsidR="001873AC" w:rsidRPr="002726B6">
        <w:rPr>
          <w:rFonts w:ascii="Tahoma" w:hAnsi="Tahoma" w:cs="Tahoma"/>
          <w:sz w:val="18"/>
          <w:szCs w:val="18"/>
        </w:rPr>
        <w:t>z</w:t>
      </w:r>
      <w:r w:rsidR="004946C4" w:rsidRPr="002726B6">
        <w:rPr>
          <w:rFonts w:ascii="Tahoma" w:hAnsi="Tahoma" w:cs="Tahoma"/>
          <w:sz w:val="18"/>
          <w:szCs w:val="18"/>
        </w:rPr>
        <w:t xml:space="preserve"> kryteriami </w:t>
      </w:r>
      <w:r w:rsidRPr="002726B6">
        <w:rPr>
          <w:rFonts w:ascii="Tahoma" w:hAnsi="Tahoma" w:cs="Tahoma"/>
          <w:sz w:val="18"/>
          <w:szCs w:val="18"/>
        </w:rPr>
        <w:t>oceny punktowej właściwym dla konkursu nr 2/2018 oraz w oparciu o art. 26 ust. 4 ustawy o działalności leczniczej w związku z art. 1</w:t>
      </w:r>
      <w:r w:rsidR="00555E36" w:rsidRPr="002726B6">
        <w:rPr>
          <w:rFonts w:ascii="Tahoma" w:hAnsi="Tahoma" w:cs="Tahoma"/>
          <w:sz w:val="18"/>
          <w:szCs w:val="18"/>
        </w:rPr>
        <w:t xml:space="preserve">54 </w:t>
      </w:r>
      <w:r w:rsidRPr="002726B6">
        <w:rPr>
          <w:rFonts w:ascii="Tahoma" w:hAnsi="Tahoma" w:cs="Tahoma"/>
          <w:sz w:val="18"/>
          <w:szCs w:val="18"/>
        </w:rPr>
        <w:t>ust. 7 ustawy o świadczeniach opieki zdrowotnej finansowanych ze środków publicznych</w:t>
      </w:r>
      <w:r w:rsidR="00555E36" w:rsidRPr="002726B6">
        <w:rPr>
          <w:rFonts w:ascii="Tahoma" w:hAnsi="Tahoma" w:cs="Tahoma"/>
          <w:sz w:val="18"/>
          <w:szCs w:val="18"/>
        </w:rPr>
        <w:t>, przeprowadzenie postępowania w trybie rokowań z udziałem oferent</w:t>
      </w:r>
      <w:r w:rsidR="00263F2C">
        <w:rPr>
          <w:rFonts w:ascii="Tahoma" w:hAnsi="Tahoma" w:cs="Tahoma"/>
          <w:sz w:val="18"/>
          <w:szCs w:val="18"/>
        </w:rPr>
        <w:t>a</w:t>
      </w:r>
      <w:r w:rsidR="00555E36" w:rsidRPr="002726B6">
        <w:rPr>
          <w:rFonts w:ascii="Tahoma" w:hAnsi="Tahoma" w:cs="Tahoma"/>
          <w:sz w:val="18"/>
          <w:szCs w:val="18"/>
        </w:rPr>
        <w:t>.</w:t>
      </w:r>
    </w:p>
    <w:p w:rsidR="00555E36" w:rsidRPr="002726B6" w:rsidRDefault="00555E36" w:rsidP="003D4AE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55E36" w:rsidRPr="002726B6" w:rsidRDefault="00555E36" w:rsidP="003D4AE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26B6">
        <w:rPr>
          <w:rFonts w:ascii="Tahoma" w:hAnsi="Tahoma" w:cs="Tahoma"/>
          <w:sz w:val="18"/>
          <w:szCs w:val="18"/>
        </w:rPr>
        <w:t>W uza</w:t>
      </w:r>
      <w:r w:rsidR="001873AC" w:rsidRPr="002726B6">
        <w:rPr>
          <w:rFonts w:ascii="Tahoma" w:hAnsi="Tahoma" w:cs="Tahoma"/>
          <w:sz w:val="18"/>
          <w:szCs w:val="18"/>
        </w:rPr>
        <w:t xml:space="preserve">sadnieniu </w:t>
      </w:r>
      <w:proofErr w:type="spellStart"/>
      <w:r w:rsidR="001873AC" w:rsidRPr="002726B6">
        <w:rPr>
          <w:rFonts w:ascii="Tahoma" w:hAnsi="Tahoma" w:cs="Tahoma"/>
          <w:sz w:val="18"/>
          <w:szCs w:val="18"/>
        </w:rPr>
        <w:t>Oferentka</w:t>
      </w:r>
      <w:proofErr w:type="spellEnd"/>
      <w:r w:rsidR="001873AC" w:rsidRPr="002726B6">
        <w:rPr>
          <w:rFonts w:ascii="Tahoma" w:hAnsi="Tahoma" w:cs="Tahoma"/>
          <w:sz w:val="18"/>
          <w:szCs w:val="18"/>
        </w:rPr>
        <w:t xml:space="preserve"> wskazała, że</w:t>
      </w:r>
      <w:r w:rsidRPr="002726B6">
        <w:rPr>
          <w:rFonts w:ascii="Tahoma" w:hAnsi="Tahoma" w:cs="Tahoma"/>
          <w:sz w:val="18"/>
          <w:szCs w:val="18"/>
        </w:rPr>
        <w:t xml:space="preserve"> w terminie wskazanym w konkursie ofert nr </w:t>
      </w:r>
      <w:r w:rsidR="008D2283" w:rsidRPr="002726B6">
        <w:rPr>
          <w:rFonts w:ascii="Tahoma" w:hAnsi="Tahoma" w:cs="Tahoma"/>
          <w:sz w:val="18"/>
          <w:szCs w:val="18"/>
        </w:rPr>
        <w:t>2/2018 zł</w:t>
      </w:r>
      <w:r w:rsidR="00263F2C">
        <w:rPr>
          <w:rFonts w:ascii="Tahoma" w:hAnsi="Tahoma" w:cs="Tahoma"/>
          <w:sz w:val="18"/>
          <w:szCs w:val="18"/>
        </w:rPr>
        <w:t>ożyła kompletną</w:t>
      </w:r>
      <w:r w:rsidRPr="002726B6">
        <w:rPr>
          <w:rFonts w:ascii="Tahoma" w:hAnsi="Tahoma" w:cs="Tahoma"/>
          <w:sz w:val="18"/>
          <w:szCs w:val="18"/>
        </w:rPr>
        <w:t xml:space="preserve"> ofertę, a </w:t>
      </w:r>
      <w:r w:rsidR="008D2283" w:rsidRPr="002726B6">
        <w:rPr>
          <w:rFonts w:ascii="Tahoma" w:hAnsi="Tahoma" w:cs="Tahoma"/>
          <w:sz w:val="18"/>
          <w:szCs w:val="18"/>
        </w:rPr>
        <w:t>jednym</w:t>
      </w:r>
      <w:r w:rsidRPr="002726B6">
        <w:rPr>
          <w:rFonts w:ascii="Tahoma" w:hAnsi="Tahoma" w:cs="Tahoma"/>
          <w:sz w:val="18"/>
          <w:szCs w:val="18"/>
        </w:rPr>
        <w:t xml:space="preserve"> odstępstwem było złożenie jej na formularzu właściwym dla konkursu nr 20/2017. </w:t>
      </w:r>
      <w:r w:rsidR="00263F2C">
        <w:rPr>
          <w:rFonts w:ascii="Tahoma" w:hAnsi="Tahoma" w:cs="Tahoma"/>
          <w:sz w:val="18"/>
          <w:szCs w:val="18"/>
        </w:rPr>
        <w:t>Wskazała przy ty</w:t>
      </w:r>
      <w:r w:rsidR="008D5166" w:rsidRPr="002726B6">
        <w:rPr>
          <w:rFonts w:ascii="Tahoma" w:hAnsi="Tahoma" w:cs="Tahoma"/>
          <w:sz w:val="18"/>
          <w:szCs w:val="18"/>
        </w:rPr>
        <w:t>m, ze formularze ofertowe w części przeznaczonej dla zakresu usług medycznych w ramach kontraktu lekarskiego w Oddziale Urologicznym – ordynacja i dyżury pod telefonem były zbieżne.</w:t>
      </w:r>
    </w:p>
    <w:p w:rsidR="008553B9" w:rsidRPr="002726B6" w:rsidRDefault="008553B9" w:rsidP="003D4AE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553B9" w:rsidRPr="002726B6" w:rsidRDefault="008D5166" w:rsidP="003D4AE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2726B6">
        <w:rPr>
          <w:rFonts w:ascii="Tahoma" w:hAnsi="Tahoma" w:cs="Tahoma"/>
          <w:sz w:val="18"/>
          <w:szCs w:val="18"/>
        </w:rPr>
        <w:t>Oferentka</w:t>
      </w:r>
      <w:proofErr w:type="spellEnd"/>
      <w:r w:rsidRPr="002726B6">
        <w:rPr>
          <w:rFonts w:ascii="Tahoma" w:hAnsi="Tahoma" w:cs="Tahoma"/>
          <w:sz w:val="18"/>
          <w:szCs w:val="18"/>
        </w:rPr>
        <w:t xml:space="preserve"> podniosła w odwołaniu, że w dniu 6 lutego 2018 r. w rozmowie telefonicznej Pani Dyrektor Działu Kadr – Danuta Polańska </w:t>
      </w:r>
      <w:r w:rsidR="00D87EAB" w:rsidRPr="002726B6">
        <w:rPr>
          <w:rFonts w:ascii="Tahoma" w:hAnsi="Tahoma" w:cs="Tahoma"/>
          <w:sz w:val="18"/>
          <w:szCs w:val="18"/>
        </w:rPr>
        <w:t>wchodząca</w:t>
      </w:r>
      <w:r w:rsidRPr="002726B6">
        <w:rPr>
          <w:rFonts w:ascii="Tahoma" w:hAnsi="Tahoma" w:cs="Tahoma"/>
          <w:sz w:val="18"/>
          <w:szCs w:val="18"/>
        </w:rPr>
        <w:t xml:space="preserve">  w</w:t>
      </w:r>
      <w:r w:rsidR="00D87EAB" w:rsidRPr="002726B6">
        <w:rPr>
          <w:rFonts w:ascii="Tahoma" w:hAnsi="Tahoma" w:cs="Tahoma"/>
          <w:sz w:val="18"/>
          <w:szCs w:val="18"/>
        </w:rPr>
        <w:t xml:space="preserve"> </w:t>
      </w:r>
      <w:r w:rsidRPr="002726B6">
        <w:rPr>
          <w:rFonts w:ascii="Tahoma" w:hAnsi="Tahoma" w:cs="Tahoma"/>
          <w:sz w:val="18"/>
          <w:szCs w:val="18"/>
        </w:rPr>
        <w:t>skład Komisji Konkursowej</w:t>
      </w:r>
      <w:r w:rsidR="008D2283" w:rsidRPr="002726B6">
        <w:rPr>
          <w:rFonts w:ascii="Tahoma" w:hAnsi="Tahoma" w:cs="Tahoma"/>
          <w:sz w:val="18"/>
          <w:szCs w:val="18"/>
        </w:rPr>
        <w:t xml:space="preserve"> poinfo</w:t>
      </w:r>
      <w:r w:rsidR="00D87EAB" w:rsidRPr="002726B6">
        <w:rPr>
          <w:rFonts w:ascii="Tahoma" w:hAnsi="Tahoma" w:cs="Tahoma"/>
          <w:sz w:val="18"/>
          <w:szCs w:val="18"/>
        </w:rPr>
        <w:t>rmowa</w:t>
      </w:r>
      <w:r w:rsidR="00C15392">
        <w:rPr>
          <w:rFonts w:ascii="Tahoma" w:hAnsi="Tahoma" w:cs="Tahoma"/>
          <w:sz w:val="18"/>
          <w:szCs w:val="18"/>
        </w:rPr>
        <w:t>ła ją</w:t>
      </w:r>
      <w:r w:rsidR="00D87EAB" w:rsidRPr="002726B6">
        <w:rPr>
          <w:rFonts w:ascii="Tahoma" w:hAnsi="Tahoma" w:cs="Tahoma"/>
          <w:sz w:val="18"/>
          <w:szCs w:val="18"/>
        </w:rPr>
        <w:t>,</w:t>
      </w:r>
      <w:r w:rsidR="008D2283" w:rsidRPr="002726B6">
        <w:rPr>
          <w:rFonts w:ascii="Tahoma" w:hAnsi="Tahoma" w:cs="Tahoma"/>
          <w:sz w:val="18"/>
          <w:szCs w:val="18"/>
        </w:rPr>
        <w:t xml:space="preserve"> ż</w:t>
      </w:r>
      <w:r w:rsidR="00D87EAB" w:rsidRPr="002726B6">
        <w:rPr>
          <w:rFonts w:ascii="Tahoma" w:hAnsi="Tahoma" w:cs="Tahoma"/>
          <w:sz w:val="18"/>
          <w:szCs w:val="18"/>
        </w:rPr>
        <w:t xml:space="preserve">e zmiana formularzy miała charakter jedynie formalny i nie będzie miała wpływu na wynik rozstrzygnięcia konkursu. Działając zatem w zaufaniu do </w:t>
      </w:r>
      <w:r w:rsidR="008D2283" w:rsidRPr="002726B6">
        <w:rPr>
          <w:rFonts w:ascii="Tahoma" w:hAnsi="Tahoma" w:cs="Tahoma"/>
          <w:sz w:val="18"/>
          <w:szCs w:val="18"/>
        </w:rPr>
        <w:t>Udzielającego</w:t>
      </w:r>
      <w:r w:rsidR="00D87EAB" w:rsidRPr="002726B6">
        <w:rPr>
          <w:rFonts w:ascii="Tahoma" w:hAnsi="Tahoma" w:cs="Tahoma"/>
          <w:sz w:val="18"/>
          <w:szCs w:val="18"/>
        </w:rPr>
        <w:t xml:space="preserve"> zamówienia nie sprostowała ona błędu formaln</w:t>
      </w:r>
      <w:r w:rsidR="00C15392">
        <w:rPr>
          <w:rFonts w:ascii="Tahoma" w:hAnsi="Tahoma" w:cs="Tahoma"/>
          <w:sz w:val="18"/>
          <w:szCs w:val="18"/>
        </w:rPr>
        <w:t>ego ani też</w:t>
      </w:r>
      <w:r w:rsidR="008D2283" w:rsidRPr="002726B6">
        <w:rPr>
          <w:rFonts w:ascii="Tahoma" w:hAnsi="Tahoma" w:cs="Tahoma"/>
          <w:sz w:val="18"/>
          <w:szCs w:val="18"/>
        </w:rPr>
        <w:t xml:space="preserve"> nie została wezwana</w:t>
      </w:r>
      <w:r w:rsidR="00D87EAB" w:rsidRPr="002726B6">
        <w:rPr>
          <w:rFonts w:ascii="Tahoma" w:hAnsi="Tahoma" w:cs="Tahoma"/>
          <w:sz w:val="18"/>
          <w:szCs w:val="18"/>
        </w:rPr>
        <w:t>, pomimo wyraźnego obowiązku ustawowego i w</w:t>
      </w:r>
      <w:r w:rsidR="00C15392">
        <w:rPr>
          <w:rFonts w:ascii="Tahoma" w:hAnsi="Tahoma" w:cs="Tahoma"/>
          <w:sz w:val="18"/>
          <w:szCs w:val="18"/>
        </w:rPr>
        <w:t>y</w:t>
      </w:r>
      <w:r w:rsidR="00D87EAB" w:rsidRPr="002726B6">
        <w:rPr>
          <w:rFonts w:ascii="Tahoma" w:hAnsi="Tahoma" w:cs="Tahoma"/>
          <w:sz w:val="18"/>
          <w:szCs w:val="18"/>
        </w:rPr>
        <w:t xml:space="preserve">nikającego z SWKO, leżącego po stronie </w:t>
      </w:r>
      <w:r w:rsidR="008D2283" w:rsidRPr="002726B6">
        <w:rPr>
          <w:rFonts w:ascii="Tahoma" w:hAnsi="Tahoma" w:cs="Tahoma"/>
          <w:sz w:val="18"/>
          <w:szCs w:val="18"/>
        </w:rPr>
        <w:t>Udzielającego</w:t>
      </w:r>
      <w:r w:rsidR="00D87EAB" w:rsidRPr="002726B6">
        <w:rPr>
          <w:rFonts w:ascii="Tahoma" w:hAnsi="Tahoma" w:cs="Tahoma"/>
          <w:sz w:val="18"/>
          <w:szCs w:val="18"/>
        </w:rPr>
        <w:t xml:space="preserve"> </w:t>
      </w:r>
      <w:r w:rsidR="000510B1" w:rsidRPr="002726B6">
        <w:rPr>
          <w:rFonts w:ascii="Tahoma" w:hAnsi="Tahoma" w:cs="Tahoma"/>
          <w:sz w:val="18"/>
          <w:szCs w:val="18"/>
        </w:rPr>
        <w:t>zamówienia</w:t>
      </w:r>
      <w:r w:rsidR="00D87EAB" w:rsidRPr="002726B6">
        <w:rPr>
          <w:rFonts w:ascii="Tahoma" w:hAnsi="Tahoma" w:cs="Tahoma"/>
          <w:sz w:val="18"/>
          <w:szCs w:val="18"/>
        </w:rPr>
        <w:t xml:space="preserve">. </w:t>
      </w:r>
    </w:p>
    <w:p w:rsidR="008553B9" w:rsidRPr="002726B6" w:rsidRDefault="008553B9" w:rsidP="003D4AE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D5166" w:rsidRPr="002726B6" w:rsidRDefault="000510B1" w:rsidP="003D4AE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26B6">
        <w:rPr>
          <w:rFonts w:ascii="Tahoma" w:hAnsi="Tahoma" w:cs="Tahoma"/>
          <w:sz w:val="18"/>
          <w:szCs w:val="18"/>
        </w:rPr>
        <w:t>Odwołująca</w:t>
      </w:r>
      <w:r w:rsidR="00D87EAB" w:rsidRPr="002726B6">
        <w:rPr>
          <w:rFonts w:ascii="Tahoma" w:hAnsi="Tahoma" w:cs="Tahoma"/>
          <w:sz w:val="18"/>
          <w:szCs w:val="18"/>
        </w:rPr>
        <w:t xml:space="preserve"> wskazała na fakt, że </w:t>
      </w:r>
      <w:r w:rsidR="00B870CF" w:rsidRPr="002726B6">
        <w:rPr>
          <w:rFonts w:ascii="Tahoma" w:hAnsi="Tahoma" w:cs="Tahoma"/>
          <w:sz w:val="18"/>
          <w:szCs w:val="18"/>
        </w:rPr>
        <w:t>brała udział w negocjacjach i nie poinformowano ją, że zaistniały brak formalny prowadzi do konieczności odrzucenia oferty. Wskazała przy tym, że złożenie oferty o tożsamej treści na innym formularzu stanowi jedynie uchybienie o charakterze formalny</w:t>
      </w:r>
      <w:r w:rsidR="00C15392">
        <w:rPr>
          <w:rFonts w:ascii="Tahoma" w:hAnsi="Tahoma" w:cs="Tahoma"/>
          <w:sz w:val="18"/>
          <w:szCs w:val="18"/>
        </w:rPr>
        <w:t>m</w:t>
      </w:r>
      <w:r w:rsidR="00B870CF" w:rsidRPr="002726B6">
        <w:rPr>
          <w:rFonts w:ascii="Tahoma" w:hAnsi="Tahoma" w:cs="Tahoma"/>
          <w:sz w:val="18"/>
          <w:szCs w:val="18"/>
        </w:rPr>
        <w:t xml:space="preserve"> albowiem nie wpływa to w </w:t>
      </w:r>
      <w:r w:rsidR="008D2283" w:rsidRPr="002726B6">
        <w:rPr>
          <w:rFonts w:ascii="Tahoma" w:hAnsi="Tahoma" w:cs="Tahoma"/>
          <w:sz w:val="18"/>
          <w:szCs w:val="18"/>
        </w:rPr>
        <w:t>żaden</w:t>
      </w:r>
      <w:r w:rsidR="00C15392">
        <w:rPr>
          <w:rFonts w:ascii="Tahoma" w:hAnsi="Tahoma" w:cs="Tahoma"/>
          <w:sz w:val="18"/>
          <w:szCs w:val="18"/>
        </w:rPr>
        <w:t xml:space="preserve"> sposób na wartość merytoryczną</w:t>
      </w:r>
      <w:r w:rsidR="00B870CF" w:rsidRPr="002726B6">
        <w:rPr>
          <w:rFonts w:ascii="Tahoma" w:hAnsi="Tahoma" w:cs="Tahoma"/>
          <w:sz w:val="18"/>
          <w:szCs w:val="18"/>
        </w:rPr>
        <w:t xml:space="preserve"> oferty ani nie utrudnia wyliczenia właściwej </w:t>
      </w:r>
      <w:r w:rsidR="008D2283" w:rsidRPr="002726B6">
        <w:rPr>
          <w:rFonts w:ascii="Tahoma" w:hAnsi="Tahoma" w:cs="Tahoma"/>
          <w:sz w:val="18"/>
          <w:szCs w:val="18"/>
        </w:rPr>
        <w:t xml:space="preserve">punktacji, wskazując, że </w:t>
      </w:r>
      <w:r w:rsidR="00C15392">
        <w:rPr>
          <w:rFonts w:ascii="Tahoma" w:hAnsi="Tahoma" w:cs="Tahoma"/>
          <w:sz w:val="18"/>
          <w:szCs w:val="18"/>
        </w:rPr>
        <w:t>Udzielający zamówienia winien ją</w:t>
      </w:r>
      <w:r w:rsidR="008D2283" w:rsidRPr="002726B6">
        <w:rPr>
          <w:rFonts w:ascii="Tahoma" w:hAnsi="Tahoma" w:cs="Tahoma"/>
          <w:sz w:val="18"/>
          <w:szCs w:val="18"/>
        </w:rPr>
        <w:t xml:space="preserve"> wezwać do uzupełnienia braków formalnych.</w:t>
      </w:r>
      <w:r w:rsidR="00C1539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15392">
        <w:rPr>
          <w:rFonts w:ascii="Tahoma" w:hAnsi="Tahoma" w:cs="Tahoma"/>
          <w:sz w:val="18"/>
          <w:szCs w:val="18"/>
        </w:rPr>
        <w:t>Oferentka</w:t>
      </w:r>
      <w:proofErr w:type="spellEnd"/>
      <w:r w:rsidR="00C15392">
        <w:rPr>
          <w:rFonts w:ascii="Tahoma" w:hAnsi="Tahoma" w:cs="Tahoma"/>
          <w:sz w:val="18"/>
          <w:szCs w:val="18"/>
        </w:rPr>
        <w:t xml:space="preserve"> również zarzuciła</w:t>
      </w:r>
      <w:r w:rsidRPr="002726B6">
        <w:rPr>
          <w:rFonts w:ascii="Tahoma" w:hAnsi="Tahoma" w:cs="Tahoma"/>
          <w:sz w:val="18"/>
          <w:szCs w:val="18"/>
        </w:rPr>
        <w:t>, iż w ogłoszeniu o rozstrzygnięciu konkursu ofert wskazano, że oferta jej nie zosta</w:t>
      </w:r>
      <w:r w:rsidR="00084B0F" w:rsidRPr="002726B6">
        <w:rPr>
          <w:rFonts w:ascii="Tahoma" w:hAnsi="Tahoma" w:cs="Tahoma"/>
          <w:sz w:val="18"/>
          <w:szCs w:val="18"/>
        </w:rPr>
        <w:t>ła wybrana, a nie odrzucona, zaś</w:t>
      </w:r>
      <w:r w:rsidRPr="002726B6">
        <w:rPr>
          <w:rFonts w:ascii="Tahoma" w:hAnsi="Tahoma" w:cs="Tahoma"/>
          <w:sz w:val="18"/>
          <w:szCs w:val="18"/>
        </w:rPr>
        <w:t xml:space="preserve"> wybór lub jego brak zdaje się stanowić odmienną instytucję od odrzucenia oferty.</w:t>
      </w:r>
    </w:p>
    <w:p w:rsidR="000510B1" w:rsidRPr="002726B6" w:rsidRDefault="000510B1" w:rsidP="003D4AE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510B1" w:rsidRPr="002726B6" w:rsidRDefault="000510B1" w:rsidP="003D4AE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26B6">
        <w:rPr>
          <w:rFonts w:ascii="Tahoma" w:hAnsi="Tahoma" w:cs="Tahoma"/>
          <w:sz w:val="18"/>
          <w:szCs w:val="18"/>
        </w:rPr>
        <w:t xml:space="preserve">Jednocześnie </w:t>
      </w:r>
      <w:r w:rsidR="00EA153D" w:rsidRPr="002726B6">
        <w:rPr>
          <w:rFonts w:ascii="Tahoma" w:hAnsi="Tahoma" w:cs="Tahoma"/>
          <w:sz w:val="18"/>
          <w:szCs w:val="18"/>
        </w:rPr>
        <w:t xml:space="preserve">złożyła właściwy formularz ofertowy. </w:t>
      </w:r>
    </w:p>
    <w:p w:rsidR="008553B9" w:rsidRPr="002726B6" w:rsidRDefault="008553B9" w:rsidP="003D4AE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553B9" w:rsidRPr="002726B6" w:rsidRDefault="00C15392" w:rsidP="003D4AE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Udzielającego zamówienia</w:t>
      </w:r>
      <w:r w:rsidR="008553B9" w:rsidRPr="002726B6">
        <w:rPr>
          <w:rFonts w:ascii="Tahoma" w:hAnsi="Tahoma" w:cs="Tahoma"/>
          <w:sz w:val="18"/>
          <w:szCs w:val="18"/>
        </w:rPr>
        <w:t xml:space="preserve"> stwierdził, co </w:t>
      </w:r>
      <w:r w:rsidR="001873AC" w:rsidRPr="002726B6">
        <w:rPr>
          <w:rFonts w:ascii="Tahoma" w:hAnsi="Tahoma" w:cs="Tahoma"/>
          <w:sz w:val="18"/>
          <w:szCs w:val="18"/>
        </w:rPr>
        <w:t>następuje</w:t>
      </w:r>
      <w:r w:rsidR="008553B9" w:rsidRPr="002726B6">
        <w:rPr>
          <w:rFonts w:ascii="Tahoma" w:hAnsi="Tahoma" w:cs="Tahoma"/>
          <w:sz w:val="18"/>
          <w:szCs w:val="18"/>
        </w:rPr>
        <w:t>:</w:t>
      </w:r>
    </w:p>
    <w:p w:rsidR="008553B9" w:rsidRPr="002726B6" w:rsidRDefault="008553B9" w:rsidP="008553B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553B9" w:rsidRDefault="008553B9" w:rsidP="008553B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26B6">
        <w:rPr>
          <w:rFonts w:ascii="Tahoma" w:hAnsi="Tahoma" w:cs="Tahoma"/>
          <w:sz w:val="18"/>
          <w:szCs w:val="18"/>
        </w:rPr>
        <w:t>Zgodnie ze Szczegółowymi Warunkami Konkursu Ofert na Udzielanie Świadczeń Zdrowotnych Nr 2/2018  przedmiotem konkursu był m.in. zakres III.4. Świadczenie usług medycznych w ramach kontraktu lekarskiego w Oddziale Urologicznym – ordynacja i dyżury pod telefonem.</w:t>
      </w:r>
    </w:p>
    <w:p w:rsidR="00631D4F" w:rsidRDefault="00631D4F" w:rsidP="00631D4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31D4F" w:rsidRPr="002726B6" w:rsidRDefault="00631D4F" w:rsidP="008553B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26B6">
        <w:rPr>
          <w:rFonts w:ascii="Tahoma" w:hAnsi="Tahoma" w:cs="Tahoma"/>
          <w:sz w:val="18"/>
          <w:szCs w:val="18"/>
        </w:rPr>
        <w:t xml:space="preserve">Oferta nr 7 – Specjalistyczna Praktyka Lekarska Joanna Bagińska, ul. Kilińskiego 11/23, 81-390 Gdynia – została złożona na formularzu z konkursu nr 20/2017. </w:t>
      </w:r>
    </w:p>
    <w:p w:rsidR="001873AC" w:rsidRPr="002726B6" w:rsidRDefault="001873AC" w:rsidP="001873AC">
      <w:pPr>
        <w:tabs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873AC" w:rsidRPr="002726B6" w:rsidRDefault="001873AC" w:rsidP="001873AC">
      <w:pPr>
        <w:tabs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26B6">
        <w:rPr>
          <w:rFonts w:ascii="Tahoma" w:hAnsi="Tahoma" w:cs="Tahoma"/>
          <w:sz w:val="18"/>
          <w:szCs w:val="18"/>
        </w:rPr>
        <w:t xml:space="preserve">Zgodnie z </w:t>
      </w:r>
      <w:r w:rsidR="005D78F5" w:rsidRPr="002726B6">
        <w:rPr>
          <w:rFonts w:ascii="Tahoma" w:hAnsi="Tahoma" w:cs="Tahoma"/>
          <w:sz w:val="18"/>
          <w:szCs w:val="18"/>
        </w:rPr>
        <w:t>punktem X.10</w:t>
      </w:r>
      <w:r w:rsidR="00873153" w:rsidRPr="002726B6">
        <w:rPr>
          <w:rFonts w:ascii="Tahoma" w:hAnsi="Tahoma" w:cs="Tahoma"/>
          <w:sz w:val="18"/>
          <w:szCs w:val="18"/>
        </w:rPr>
        <w:t xml:space="preserve"> SWKO na udzielanie świadczeń zdrowotnych nr 2/2018</w:t>
      </w:r>
      <w:r w:rsidR="005D78F5" w:rsidRPr="002726B6">
        <w:rPr>
          <w:rFonts w:ascii="Tahoma" w:hAnsi="Tahoma" w:cs="Tahoma"/>
          <w:sz w:val="18"/>
          <w:szCs w:val="18"/>
        </w:rPr>
        <w:t xml:space="preserve"> w</w:t>
      </w:r>
      <w:r w:rsidRPr="002726B6">
        <w:rPr>
          <w:rFonts w:ascii="Tahoma" w:hAnsi="Tahoma" w:cs="Tahoma"/>
          <w:sz w:val="18"/>
          <w:szCs w:val="18"/>
        </w:rPr>
        <w:t xml:space="preserve"> przypadku, gdy Oferent nie przedstawił wszystkich wymaganych dokumentów lub gdy oferta zawiera braki formalne, komisja wzywa Oferenta do usunięcia tych braków w wyznaczonym terminie pod rygorem odrzucenia oferty.</w:t>
      </w:r>
    </w:p>
    <w:p w:rsidR="005D78F5" w:rsidRPr="002726B6" w:rsidRDefault="005D78F5" w:rsidP="001873AC">
      <w:pPr>
        <w:tabs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52EA3" w:rsidRPr="002726B6" w:rsidRDefault="00D16D6E" w:rsidP="008553B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26B6">
        <w:rPr>
          <w:rFonts w:ascii="Tahoma" w:hAnsi="Tahoma" w:cs="Tahoma"/>
          <w:sz w:val="18"/>
          <w:szCs w:val="18"/>
        </w:rPr>
        <w:t>O</w:t>
      </w:r>
      <w:r w:rsidR="00452EA3" w:rsidRPr="002726B6">
        <w:rPr>
          <w:rFonts w:ascii="Tahoma" w:hAnsi="Tahoma" w:cs="Tahoma"/>
          <w:sz w:val="18"/>
          <w:szCs w:val="18"/>
        </w:rPr>
        <w:t>ferta złożona na formularzu dotyczącym innego konkursu nie za</w:t>
      </w:r>
      <w:r w:rsidR="005D78F5" w:rsidRPr="002726B6">
        <w:rPr>
          <w:rFonts w:ascii="Tahoma" w:hAnsi="Tahoma" w:cs="Tahoma"/>
          <w:sz w:val="18"/>
          <w:szCs w:val="18"/>
        </w:rPr>
        <w:t>wierała braków formalnych</w:t>
      </w:r>
      <w:r w:rsidR="00631D4F">
        <w:rPr>
          <w:rFonts w:ascii="Tahoma" w:hAnsi="Tahoma" w:cs="Tahoma"/>
          <w:sz w:val="18"/>
          <w:szCs w:val="18"/>
        </w:rPr>
        <w:t>. B</w:t>
      </w:r>
      <w:r w:rsidRPr="002726B6">
        <w:rPr>
          <w:rFonts w:ascii="Tahoma" w:hAnsi="Tahoma" w:cs="Tahoma"/>
          <w:sz w:val="18"/>
          <w:szCs w:val="18"/>
        </w:rPr>
        <w:t xml:space="preserve">rak było </w:t>
      </w:r>
      <w:r w:rsidR="00631D4F">
        <w:rPr>
          <w:rFonts w:ascii="Tahoma" w:hAnsi="Tahoma" w:cs="Tahoma"/>
          <w:sz w:val="18"/>
          <w:szCs w:val="18"/>
        </w:rPr>
        <w:t xml:space="preserve">zatem </w:t>
      </w:r>
      <w:r w:rsidRPr="002726B6">
        <w:rPr>
          <w:rFonts w:ascii="Tahoma" w:hAnsi="Tahoma" w:cs="Tahoma"/>
          <w:sz w:val="18"/>
          <w:szCs w:val="18"/>
        </w:rPr>
        <w:t>podstaw do wezwania oferenta do uzupełnienia tych braków.</w:t>
      </w:r>
    </w:p>
    <w:p w:rsidR="00D16D6E" w:rsidRPr="002726B6" w:rsidRDefault="00D16D6E" w:rsidP="008553B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B0BFA" w:rsidRPr="002726B6" w:rsidRDefault="00D16D6E" w:rsidP="00CB0BF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26B6">
        <w:rPr>
          <w:rFonts w:ascii="Tahoma" w:hAnsi="Tahoma" w:cs="Tahoma"/>
          <w:sz w:val="18"/>
          <w:szCs w:val="18"/>
        </w:rPr>
        <w:t xml:space="preserve">Zgodnie z warunkami wskazanymi w SWKO – punkt V.1. Oferent winien </w:t>
      </w:r>
      <w:r w:rsidR="00CB0BFA" w:rsidRPr="002726B6">
        <w:rPr>
          <w:rFonts w:ascii="Tahoma" w:hAnsi="Tahoma" w:cs="Tahoma"/>
          <w:sz w:val="18"/>
          <w:szCs w:val="18"/>
        </w:rPr>
        <w:t>wypełniony formularz cenowo - ofertowy wraz z kryteriami oceny punktowej zawierający wszystkie oświadczenia i zobowiązania zgodnie z treścią formularza – według wzoru stanowiącego załącznik nr 1 stosownie do zakresu, na który składana jest oferta. Wzór formula</w:t>
      </w:r>
      <w:r w:rsidR="00631D4F">
        <w:rPr>
          <w:rFonts w:ascii="Tahoma" w:hAnsi="Tahoma" w:cs="Tahoma"/>
          <w:sz w:val="18"/>
          <w:szCs w:val="18"/>
        </w:rPr>
        <w:t>rza dotyczył konkursu nr 2/2018</w:t>
      </w:r>
      <w:r w:rsidR="00CB0BFA" w:rsidRPr="002726B6">
        <w:rPr>
          <w:rFonts w:ascii="Tahoma" w:hAnsi="Tahoma" w:cs="Tahoma"/>
          <w:sz w:val="18"/>
          <w:szCs w:val="18"/>
        </w:rPr>
        <w:t xml:space="preserve">, a nie innego konkursu o nr 20/2017. </w:t>
      </w:r>
    </w:p>
    <w:p w:rsidR="00CB0BFA" w:rsidRPr="002726B6" w:rsidRDefault="00CB0BFA" w:rsidP="00CB0BF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F2E38" w:rsidRPr="002726B6" w:rsidRDefault="00CB0BFA" w:rsidP="002726B6">
      <w:pPr>
        <w:tabs>
          <w:tab w:val="num" w:pos="42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26B6">
        <w:rPr>
          <w:rFonts w:ascii="Tahoma" w:hAnsi="Tahoma" w:cs="Tahoma"/>
          <w:sz w:val="18"/>
          <w:szCs w:val="18"/>
        </w:rPr>
        <w:lastRenderedPageBreak/>
        <w:t xml:space="preserve">Zgodnie z warunkami wskazanymi w SWKO – punkt </w:t>
      </w:r>
      <w:r w:rsidR="008F2E38" w:rsidRPr="002726B6">
        <w:rPr>
          <w:rFonts w:ascii="Tahoma" w:hAnsi="Tahoma" w:cs="Tahoma"/>
          <w:sz w:val="18"/>
          <w:szCs w:val="18"/>
        </w:rPr>
        <w:t>X.5.7</w:t>
      </w:r>
      <w:r w:rsidRPr="002726B6">
        <w:rPr>
          <w:rFonts w:ascii="Tahoma" w:hAnsi="Tahoma" w:cs="Tahoma"/>
          <w:sz w:val="18"/>
          <w:szCs w:val="18"/>
        </w:rPr>
        <w:t>.</w:t>
      </w:r>
      <w:r w:rsidR="008F2E38" w:rsidRPr="002726B6">
        <w:rPr>
          <w:rFonts w:ascii="Tahoma" w:hAnsi="Tahoma" w:cs="Tahoma"/>
          <w:sz w:val="18"/>
          <w:szCs w:val="18"/>
        </w:rPr>
        <w:t xml:space="preserve"> w niniejszym postępowaniu odrzuca się ofertę: (…) jeżeli Oferent lub oferta nie spełniają wymaganych warunków określonych w przepisach prawa oraz warunków określonych w niniejszych warunkach konkursu.</w:t>
      </w:r>
    </w:p>
    <w:p w:rsidR="008F2E38" w:rsidRPr="002726B6" w:rsidRDefault="008F2E38" w:rsidP="002726B6">
      <w:pPr>
        <w:tabs>
          <w:tab w:val="num" w:pos="42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F2E38" w:rsidRPr="002726B6" w:rsidRDefault="00A34BAD" w:rsidP="002726B6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2726B6">
        <w:rPr>
          <w:rFonts w:ascii="Tahoma" w:hAnsi="Tahoma" w:cs="Tahoma"/>
          <w:sz w:val="18"/>
          <w:szCs w:val="18"/>
        </w:rPr>
        <w:t xml:space="preserve">W związku z powyższym, </w:t>
      </w:r>
      <w:r w:rsidR="002726B6">
        <w:rPr>
          <w:rFonts w:ascii="Tahoma" w:hAnsi="Tahoma" w:cs="Tahoma"/>
          <w:sz w:val="18"/>
          <w:szCs w:val="18"/>
        </w:rPr>
        <w:t>w o</w:t>
      </w:r>
      <w:r w:rsidR="00D9386F" w:rsidRPr="002726B6">
        <w:rPr>
          <w:rFonts w:ascii="Tahoma" w:hAnsi="Tahoma" w:cs="Tahoma"/>
          <w:sz w:val="18"/>
          <w:szCs w:val="18"/>
        </w:rPr>
        <w:t xml:space="preserve">cenie </w:t>
      </w:r>
      <w:r w:rsidR="002726B6" w:rsidRPr="002726B6">
        <w:rPr>
          <w:rFonts w:ascii="Tahoma" w:hAnsi="Tahoma" w:cs="Tahoma"/>
          <w:sz w:val="18"/>
          <w:szCs w:val="18"/>
        </w:rPr>
        <w:t>Udzielającego</w:t>
      </w:r>
      <w:r w:rsidR="00D9386F" w:rsidRPr="002726B6">
        <w:rPr>
          <w:rFonts w:ascii="Tahoma" w:hAnsi="Tahoma" w:cs="Tahoma"/>
          <w:sz w:val="18"/>
          <w:szCs w:val="18"/>
        </w:rPr>
        <w:t xml:space="preserve"> zamówienia </w:t>
      </w:r>
      <w:r w:rsidRPr="002726B6">
        <w:rPr>
          <w:rFonts w:ascii="Tahoma" w:hAnsi="Tahoma" w:cs="Tahoma"/>
          <w:sz w:val="18"/>
          <w:szCs w:val="18"/>
        </w:rPr>
        <w:t>odwołujący powinien był przy sporządzaniu oferty posługiwać się aktualnym formularzem ofertowym,</w:t>
      </w:r>
      <w:r w:rsidR="00D9386F" w:rsidRPr="002726B6">
        <w:rPr>
          <w:rFonts w:ascii="Tahoma" w:hAnsi="Tahoma" w:cs="Tahoma"/>
          <w:sz w:val="18"/>
          <w:szCs w:val="18"/>
        </w:rPr>
        <w:t xml:space="preserve"> dotyczącym konkursu, na który składa ofertę, a nie innego konkursu,</w:t>
      </w:r>
      <w:r w:rsidRPr="002726B6">
        <w:rPr>
          <w:rFonts w:ascii="Tahoma" w:hAnsi="Tahoma" w:cs="Tahoma"/>
          <w:sz w:val="18"/>
          <w:szCs w:val="18"/>
        </w:rPr>
        <w:t xml:space="preserve"> </w:t>
      </w:r>
      <w:r w:rsidR="00631D4F">
        <w:rPr>
          <w:rFonts w:ascii="Tahoma" w:hAnsi="Tahoma" w:cs="Tahoma"/>
          <w:sz w:val="18"/>
          <w:szCs w:val="18"/>
        </w:rPr>
        <w:t>co nie jest oczywistą</w:t>
      </w:r>
      <w:r w:rsidR="00D9386F" w:rsidRPr="002726B6">
        <w:rPr>
          <w:rFonts w:ascii="Tahoma" w:hAnsi="Tahoma" w:cs="Tahoma"/>
          <w:sz w:val="18"/>
          <w:szCs w:val="18"/>
        </w:rPr>
        <w:t xml:space="preserve"> omyłką ani też błędem o charakterze technicznym. </w:t>
      </w:r>
      <w:r w:rsidR="00282308" w:rsidRPr="002726B6">
        <w:rPr>
          <w:rFonts w:ascii="Tahoma" w:hAnsi="Tahoma" w:cs="Tahoma"/>
          <w:sz w:val="18"/>
          <w:szCs w:val="18"/>
        </w:rPr>
        <w:t>W</w:t>
      </w:r>
      <w:r w:rsidRPr="002726B6">
        <w:rPr>
          <w:rFonts w:ascii="Tahoma" w:hAnsi="Tahoma" w:cs="Tahoma"/>
          <w:sz w:val="18"/>
          <w:szCs w:val="18"/>
        </w:rPr>
        <w:t xml:space="preserve"> ocenie</w:t>
      </w:r>
      <w:r w:rsidR="00631D4F">
        <w:rPr>
          <w:rFonts w:ascii="Tahoma" w:hAnsi="Tahoma" w:cs="Tahoma"/>
          <w:sz w:val="18"/>
          <w:szCs w:val="18"/>
        </w:rPr>
        <w:t xml:space="preserve"> Ud</w:t>
      </w:r>
      <w:r w:rsidR="00631D4F" w:rsidRPr="002726B6">
        <w:rPr>
          <w:rFonts w:ascii="Tahoma" w:hAnsi="Tahoma" w:cs="Tahoma"/>
          <w:sz w:val="18"/>
          <w:szCs w:val="18"/>
        </w:rPr>
        <w:t>zielającego</w:t>
      </w:r>
      <w:r w:rsidR="00FD534A">
        <w:rPr>
          <w:rFonts w:ascii="Tahoma" w:hAnsi="Tahoma" w:cs="Tahoma"/>
          <w:sz w:val="18"/>
          <w:szCs w:val="18"/>
        </w:rPr>
        <w:t xml:space="preserve"> zamówienia</w:t>
      </w:r>
      <w:r w:rsidRPr="002726B6">
        <w:rPr>
          <w:rFonts w:ascii="Tahoma" w:hAnsi="Tahoma" w:cs="Tahoma"/>
          <w:sz w:val="18"/>
          <w:szCs w:val="18"/>
        </w:rPr>
        <w:t xml:space="preserve">, </w:t>
      </w:r>
      <w:r w:rsidR="00282308" w:rsidRPr="002726B6">
        <w:rPr>
          <w:rFonts w:ascii="Tahoma" w:hAnsi="Tahoma" w:cs="Tahoma"/>
          <w:sz w:val="18"/>
          <w:szCs w:val="18"/>
        </w:rPr>
        <w:t xml:space="preserve">Oferent </w:t>
      </w:r>
      <w:r w:rsidRPr="002726B6">
        <w:rPr>
          <w:rFonts w:ascii="Tahoma" w:hAnsi="Tahoma" w:cs="Tahoma"/>
          <w:sz w:val="18"/>
          <w:szCs w:val="18"/>
        </w:rPr>
        <w:t xml:space="preserve">nie powinien był mieć problemów z właściwym sporządzeniem oferty. Przygotowanie zaś formularza w oparciu o błędny wzór stanowi o niedbalstwie odwołującego, które nie zasługuje na ochronę. W ocenie </w:t>
      </w:r>
      <w:r w:rsidR="00FD534A">
        <w:rPr>
          <w:rFonts w:ascii="Tahoma" w:hAnsi="Tahoma" w:cs="Tahoma"/>
          <w:sz w:val="18"/>
          <w:szCs w:val="18"/>
        </w:rPr>
        <w:t xml:space="preserve">Udzielającego zamówienia </w:t>
      </w:r>
      <w:r w:rsidRPr="002726B6">
        <w:rPr>
          <w:rFonts w:ascii="Tahoma" w:hAnsi="Tahoma" w:cs="Tahoma"/>
          <w:sz w:val="18"/>
          <w:szCs w:val="18"/>
        </w:rPr>
        <w:t xml:space="preserve">nadto ewentualna zmiana formularza ofertowego </w:t>
      </w:r>
      <w:r w:rsidR="00282308" w:rsidRPr="002726B6">
        <w:rPr>
          <w:rFonts w:ascii="Tahoma" w:hAnsi="Tahoma" w:cs="Tahoma"/>
          <w:sz w:val="18"/>
          <w:szCs w:val="18"/>
        </w:rPr>
        <w:t xml:space="preserve">spowoduje zmianę </w:t>
      </w:r>
      <w:r w:rsidR="00FD534A">
        <w:rPr>
          <w:rFonts w:ascii="Tahoma" w:hAnsi="Tahoma" w:cs="Tahoma"/>
          <w:sz w:val="18"/>
          <w:szCs w:val="18"/>
        </w:rPr>
        <w:t xml:space="preserve">treści oferty, nie występuje zaś sytuacja </w:t>
      </w:r>
      <w:r w:rsidR="00282308" w:rsidRPr="002726B6">
        <w:rPr>
          <w:rFonts w:ascii="Tahoma" w:hAnsi="Tahoma" w:cs="Tahoma"/>
          <w:sz w:val="18"/>
          <w:szCs w:val="18"/>
        </w:rPr>
        <w:t>brak</w:t>
      </w:r>
      <w:r w:rsidR="00FD534A">
        <w:rPr>
          <w:rFonts w:ascii="Tahoma" w:hAnsi="Tahoma" w:cs="Tahoma"/>
          <w:sz w:val="18"/>
          <w:szCs w:val="18"/>
        </w:rPr>
        <w:t>u</w:t>
      </w:r>
      <w:r w:rsidR="00282308" w:rsidRPr="002726B6">
        <w:rPr>
          <w:rFonts w:ascii="Tahoma" w:hAnsi="Tahoma" w:cs="Tahoma"/>
          <w:sz w:val="18"/>
          <w:szCs w:val="18"/>
        </w:rPr>
        <w:t xml:space="preserve"> wymaganych dokumentów lub brak</w:t>
      </w:r>
      <w:r w:rsidR="00FD534A">
        <w:rPr>
          <w:rFonts w:ascii="Tahoma" w:hAnsi="Tahoma" w:cs="Tahoma"/>
          <w:sz w:val="18"/>
          <w:szCs w:val="18"/>
        </w:rPr>
        <w:t xml:space="preserve">u formalnego </w:t>
      </w:r>
      <w:r w:rsidR="00282308" w:rsidRPr="002726B6">
        <w:rPr>
          <w:rFonts w:ascii="Tahoma" w:hAnsi="Tahoma" w:cs="Tahoma"/>
          <w:sz w:val="18"/>
          <w:szCs w:val="18"/>
        </w:rPr>
        <w:t>oferty.</w:t>
      </w:r>
      <w:r w:rsidRPr="002726B6">
        <w:rPr>
          <w:rFonts w:ascii="Tahoma" w:hAnsi="Tahoma" w:cs="Tahoma"/>
          <w:sz w:val="18"/>
          <w:szCs w:val="18"/>
        </w:rPr>
        <w:t xml:space="preserve"> </w:t>
      </w:r>
    </w:p>
    <w:p w:rsidR="00CB0BFA" w:rsidRPr="002726B6" w:rsidRDefault="00CB0BFA" w:rsidP="002726B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F2E38" w:rsidRPr="002726B6" w:rsidRDefault="008F2E38" w:rsidP="002726B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26B6">
        <w:rPr>
          <w:rFonts w:ascii="Tahoma" w:hAnsi="Tahoma" w:cs="Tahoma"/>
          <w:sz w:val="18"/>
          <w:szCs w:val="18"/>
        </w:rPr>
        <w:t>Na poparc</w:t>
      </w:r>
      <w:r w:rsidR="00A34BAD" w:rsidRPr="002726B6">
        <w:rPr>
          <w:rFonts w:ascii="Tahoma" w:hAnsi="Tahoma" w:cs="Tahoma"/>
          <w:sz w:val="18"/>
          <w:szCs w:val="18"/>
        </w:rPr>
        <w:t>ie swoich argumentów wskazujemy:</w:t>
      </w:r>
    </w:p>
    <w:p w:rsidR="00DB7FA1" w:rsidRPr="00DB7FA1" w:rsidRDefault="002726B6" w:rsidP="002726B6">
      <w:pPr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2726B6">
        <w:rPr>
          <w:rFonts w:ascii="Tahoma" w:hAnsi="Tahoma" w:cs="Tahoma"/>
          <w:bCs/>
          <w:sz w:val="18"/>
          <w:szCs w:val="18"/>
          <w:lang w:eastAsia="pl-PL"/>
        </w:rPr>
        <w:t>W</w:t>
      </w:r>
      <w:r w:rsidR="00DB7FA1" w:rsidRPr="00DB7FA1">
        <w:rPr>
          <w:rFonts w:ascii="Tahoma" w:hAnsi="Tahoma" w:cs="Tahoma"/>
          <w:bCs/>
          <w:sz w:val="18"/>
          <w:szCs w:val="18"/>
          <w:lang w:eastAsia="pl-PL"/>
        </w:rPr>
        <w:t xml:space="preserve">yrok NSA </w:t>
      </w:r>
      <w:proofErr w:type="spellStart"/>
      <w:r w:rsidR="00DB7FA1" w:rsidRPr="00DB7FA1">
        <w:rPr>
          <w:rFonts w:ascii="Tahoma" w:hAnsi="Tahoma" w:cs="Tahoma"/>
          <w:bCs/>
          <w:sz w:val="18"/>
          <w:szCs w:val="18"/>
          <w:lang w:eastAsia="pl-PL"/>
        </w:rPr>
        <w:t>W-wa</w:t>
      </w:r>
      <w:proofErr w:type="spellEnd"/>
      <w:r w:rsidR="00DB7FA1" w:rsidRPr="00DB7FA1">
        <w:rPr>
          <w:rFonts w:ascii="Tahoma" w:hAnsi="Tahoma" w:cs="Tahoma"/>
          <w:bCs/>
          <w:sz w:val="18"/>
          <w:szCs w:val="18"/>
          <w:lang w:eastAsia="pl-PL"/>
        </w:rPr>
        <w:tab/>
        <w:t>2016-11-25</w:t>
      </w:r>
      <w:r w:rsidR="00A34BAD" w:rsidRPr="002726B6">
        <w:rPr>
          <w:rFonts w:ascii="Tahoma" w:hAnsi="Tahoma" w:cs="Tahoma"/>
          <w:bCs/>
          <w:sz w:val="18"/>
          <w:szCs w:val="18"/>
          <w:lang w:eastAsia="pl-PL"/>
        </w:rPr>
        <w:t xml:space="preserve"> (</w:t>
      </w:r>
      <w:r w:rsidR="00A34BAD" w:rsidRPr="00DB7FA1">
        <w:rPr>
          <w:rFonts w:ascii="Tahoma" w:hAnsi="Tahoma" w:cs="Tahoma"/>
          <w:bCs/>
          <w:sz w:val="18"/>
          <w:szCs w:val="18"/>
          <w:lang w:eastAsia="pl-PL"/>
        </w:rPr>
        <w:t>II GSK 1512/15</w:t>
      </w:r>
      <w:r w:rsidR="00A34BAD" w:rsidRPr="002726B6">
        <w:rPr>
          <w:rFonts w:ascii="Tahoma" w:hAnsi="Tahoma" w:cs="Tahoma"/>
          <w:sz w:val="18"/>
          <w:szCs w:val="18"/>
          <w:lang w:eastAsia="pl-PL"/>
        </w:rPr>
        <w:t xml:space="preserve">) </w:t>
      </w:r>
      <w:r w:rsidR="00DB7FA1" w:rsidRPr="00DB7FA1">
        <w:rPr>
          <w:rFonts w:ascii="Tahoma" w:hAnsi="Tahoma" w:cs="Tahoma"/>
          <w:sz w:val="18"/>
          <w:szCs w:val="18"/>
          <w:lang w:eastAsia="pl-PL"/>
        </w:rPr>
        <w:t>LEX nr 2190658</w:t>
      </w:r>
      <w:r w:rsidR="00A34BAD" w:rsidRPr="002726B6">
        <w:rPr>
          <w:rFonts w:ascii="Tahoma" w:hAnsi="Tahoma" w:cs="Tahoma"/>
          <w:sz w:val="18"/>
          <w:szCs w:val="18"/>
          <w:lang w:eastAsia="pl-PL"/>
        </w:rPr>
        <w:t>:</w:t>
      </w:r>
      <w:r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A34BAD" w:rsidRPr="002726B6">
        <w:rPr>
          <w:rFonts w:ascii="Tahoma" w:hAnsi="Tahoma" w:cs="Tahoma"/>
          <w:i/>
          <w:sz w:val="18"/>
          <w:szCs w:val="18"/>
          <w:lang w:eastAsia="pl-PL"/>
        </w:rPr>
        <w:t>„</w:t>
      </w:r>
      <w:r w:rsidR="00DB7FA1" w:rsidRPr="00DB7FA1">
        <w:rPr>
          <w:rFonts w:ascii="Tahoma" w:hAnsi="Tahoma" w:cs="Tahoma"/>
          <w:i/>
          <w:sz w:val="18"/>
          <w:szCs w:val="18"/>
          <w:lang w:eastAsia="pl-PL"/>
        </w:rPr>
        <w:t xml:space="preserve">Powodem odrzucenia oferty na podstawie art. 149 ust. 1 </w:t>
      </w:r>
      <w:proofErr w:type="spellStart"/>
      <w:r w:rsidR="00DB7FA1" w:rsidRPr="00DB7FA1">
        <w:rPr>
          <w:rFonts w:ascii="Tahoma" w:hAnsi="Tahoma" w:cs="Tahoma"/>
          <w:i/>
          <w:sz w:val="18"/>
          <w:szCs w:val="18"/>
          <w:lang w:eastAsia="pl-PL"/>
        </w:rPr>
        <w:t>pkt</w:t>
      </w:r>
      <w:proofErr w:type="spellEnd"/>
      <w:r w:rsidR="00DB7FA1" w:rsidRPr="00DB7FA1">
        <w:rPr>
          <w:rFonts w:ascii="Tahoma" w:hAnsi="Tahoma" w:cs="Tahoma"/>
          <w:i/>
          <w:sz w:val="18"/>
          <w:szCs w:val="18"/>
          <w:lang w:eastAsia="pl-PL"/>
        </w:rPr>
        <w:t xml:space="preserve"> 7 ustawy z 2004 r. o świadczeniach opieki zdrowotnej finansowanych ze środków publicznych może być zarówno niespełnienie warunków określonych w ustawie, jak i niespełnienie warunków określonych w zarządzeniu Prezesa NFZ wydanym na podstawie art. 146 ust. 3 ww. ustawy.</w:t>
      </w:r>
      <w:r w:rsidR="00A34BAD" w:rsidRPr="002726B6">
        <w:rPr>
          <w:rFonts w:ascii="Tahoma" w:hAnsi="Tahoma" w:cs="Tahoma"/>
          <w:i/>
          <w:sz w:val="18"/>
          <w:szCs w:val="18"/>
          <w:lang w:eastAsia="pl-PL"/>
        </w:rPr>
        <w:t>”</w:t>
      </w:r>
    </w:p>
    <w:p w:rsidR="00DB7FA1" w:rsidRPr="00DB7FA1" w:rsidRDefault="00DB7FA1" w:rsidP="002726B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A34BAD" w:rsidRPr="002726B6" w:rsidRDefault="00A34BAD" w:rsidP="002726B6">
      <w:pPr>
        <w:pStyle w:val="Zwykytekst"/>
        <w:jc w:val="both"/>
        <w:rPr>
          <w:rFonts w:ascii="Tahoma" w:hAnsi="Tahoma" w:cs="Tahoma"/>
          <w:i/>
          <w:sz w:val="18"/>
          <w:szCs w:val="18"/>
        </w:rPr>
      </w:pPr>
      <w:r w:rsidRPr="002726B6">
        <w:rPr>
          <w:rFonts w:ascii="Tahoma" w:hAnsi="Tahoma" w:cs="Tahoma"/>
          <w:sz w:val="18"/>
          <w:szCs w:val="18"/>
        </w:rPr>
        <w:t>Wyrok</w:t>
      </w:r>
      <w:r w:rsidR="00282308" w:rsidRPr="002726B6">
        <w:rPr>
          <w:rFonts w:ascii="Tahoma" w:hAnsi="Tahoma" w:cs="Tahoma"/>
          <w:sz w:val="18"/>
          <w:szCs w:val="18"/>
        </w:rPr>
        <w:t xml:space="preserve"> </w:t>
      </w:r>
      <w:r w:rsidRPr="002726B6">
        <w:rPr>
          <w:rFonts w:ascii="Tahoma" w:hAnsi="Tahoma" w:cs="Tahoma"/>
          <w:sz w:val="18"/>
          <w:szCs w:val="18"/>
        </w:rPr>
        <w:t>Naczelnego Sądu Administracyjnego w Warszawie</w:t>
      </w:r>
      <w:r w:rsidR="00282308" w:rsidRPr="002726B6">
        <w:rPr>
          <w:rFonts w:ascii="Tahoma" w:hAnsi="Tahoma" w:cs="Tahoma"/>
          <w:sz w:val="18"/>
          <w:szCs w:val="18"/>
        </w:rPr>
        <w:t xml:space="preserve"> </w:t>
      </w:r>
      <w:r w:rsidRPr="002726B6">
        <w:rPr>
          <w:rFonts w:ascii="Tahoma" w:hAnsi="Tahoma" w:cs="Tahoma"/>
          <w:sz w:val="18"/>
          <w:szCs w:val="18"/>
        </w:rPr>
        <w:t>z dnia 25 listopada 2016 r.</w:t>
      </w:r>
      <w:r w:rsidR="00282308" w:rsidRPr="002726B6">
        <w:rPr>
          <w:rFonts w:ascii="Tahoma" w:hAnsi="Tahoma" w:cs="Tahoma"/>
          <w:sz w:val="18"/>
          <w:szCs w:val="18"/>
        </w:rPr>
        <w:t xml:space="preserve"> </w:t>
      </w:r>
      <w:r w:rsidRPr="002726B6">
        <w:rPr>
          <w:rFonts w:ascii="Tahoma" w:hAnsi="Tahoma" w:cs="Tahoma"/>
          <w:sz w:val="18"/>
          <w:szCs w:val="18"/>
        </w:rPr>
        <w:t>II GSK 1184/15</w:t>
      </w:r>
      <w:r w:rsidR="00282308" w:rsidRPr="002726B6">
        <w:rPr>
          <w:rFonts w:ascii="Tahoma" w:hAnsi="Tahoma" w:cs="Tahoma"/>
          <w:sz w:val="18"/>
          <w:szCs w:val="18"/>
        </w:rPr>
        <w:t xml:space="preserve">: </w:t>
      </w:r>
      <w:r w:rsidR="00282308" w:rsidRPr="002726B6">
        <w:rPr>
          <w:rFonts w:ascii="Tahoma" w:hAnsi="Tahoma" w:cs="Tahoma"/>
          <w:i/>
          <w:sz w:val="18"/>
          <w:szCs w:val="18"/>
        </w:rPr>
        <w:t>„</w:t>
      </w:r>
      <w:r w:rsidRPr="002726B6">
        <w:rPr>
          <w:rFonts w:ascii="Tahoma" w:hAnsi="Tahoma" w:cs="Tahoma"/>
          <w:i/>
          <w:sz w:val="18"/>
          <w:szCs w:val="18"/>
        </w:rPr>
        <w:t>Przepis art. 149 ust. 3 ustawy z 2004 r. o świadczeniach opieki zdrowotnej finansowanych ze środków publicznych nie definiuje braków formalnych oferty.</w:t>
      </w:r>
      <w:r w:rsidR="002726B6" w:rsidRPr="002726B6">
        <w:rPr>
          <w:rFonts w:ascii="Tahoma" w:hAnsi="Tahoma" w:cs="Tahoma"/>
          <w:i/>
          <w:sz w:val="18"/>
          <w:szCs w:val="18"/>
        </w:rPr>
        <w:t xml:space="preserve"> </w:t>
      </w:r>
      <w:r w:rsidRPr="002726B6">
        <w:rPr>
          <w:rFonts w:ascii="Tahoma" w:hAnsi="Tahoma" w:cs="Tahoma"/>
          <w:i/>
          <w:sz w:val="18"/>
          <w:szCs w:val="18"/>
        </w:rPr>
        <w:t>NSA zauważa, że z uzasadnienia skargi kasacyjnej wynika, iż skarżącej chodziło o błędne zastosowanie tego przepisu, poprzez niewezwanie jej do uzupełnienia braków formalnych skargi. I tak postawiony zarzut jest nieuprawniony, ponieważ oferty skarżącej nie zawierały braków formalnych, które wymagałyby uzupełnienia. Skarżąca w żaden sposób nie wykazała, że zakaz złożenia w jednym postępowaniu przez jednego oferenta więcej niż jednej oferty dotyczącej danego przedmiotu postępowania powinien być traktowany jak brak formalny oferty.</w:t>
      </w:r>
      <w:r w:rsidR="00282308" w:rsidRPr="002726B6">
        <w:rPr>
          <w:rFonts w:ascii="Tahoma" w:hAnsi="Tahoma" w:cs="Tahoma"/>
          <w:i/>
          <w:sz w:val="18"/>
          <w:szCs w:val="18"/>
        </w:rPr>
        <w:t>”</w:t>
      </w:r>
    </w:p>
    <w:p w:rsidR="00282308" w:rsidRPr="002726B6" w:rsidRDefault="00282308" w:rsidP="002726B6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282308" w:rsidRPr="002726B6" w:rsidRDefault="00282308" w:rsidP="002726B6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2726B6">
        <w:rPr>
          <w:rFonts w:ascii="Tahoma" w:hAnsi="Tahoma" w:cs="Tahoma"/>
          <w:sz w:val="18"/>
          <w:szCs w:val="18"/>
        </w:rPr>
        <w:t xml:space="preserve">W tym stanie rzeczy odwołanie nie </w:t>
      </w:r>
      <w:r w:rsidR="002726B6" w:rsidRPr="002726B6">
        <w:rPr>
          <w:rFonts w:ascii="Tahoma" w:hAnsi="Tahoma" w:cs="Tahoma"/>
          <w:sz w:val="18"/>
          <w:szCs w:val="18"/>
        </w:rPr>
        <w:t>zasługuje</w:t>
      </w:r>
      <w:r w:rsidRPr="002726B6">
        <w:rPr>
          <w:rFonts w:ascii="Tahoma" w:hAnsi="Tahoma" w:cs="Tahoma"/>
          <w:sz w:val="18"/>
          <w:szCs w:val="18"/>
        </w:rPr>
        <w:t xml:space="preserve"> na uwzględnienie.</w:t>
      </w:r>
    </w:p>
    <w:p w:rsidR="00B7067A" w:rsidRPr="002726B6" w:rsidRDefault="00B7067A" w:rsidP="002726B6">
      <w:pPr>
        <w:spacing w:after="0" w:line="240" w:lineRule="auto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B7067A" w:rsidRPr="002726B6" w:rsidRDefault="00B7067A" w:rsidP="002726B6">
      <w:pPr>
        <w:spacing w:after="0" w:line="240" w:lineRule="auto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6E24B4" w:rsidRPr="002726B6" w:rsidRDefault="006E24B4" w:rsidP="002726B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6E24B4" w:rsidRPr="002726B6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85" w:rsidRDefault="00E53C85" w:rsidP="00A8421C">
      <w:pPr>
        <w:spacing w:after="0" w:line="240" w:lineRule="auto"/>
      </w:pPr>
      <w:r>
        <w:separator/>
      </w:r>
    </w:p>
  </w:endnote>
  <w:endnote w:type="continuationSeparator" w:id="0">
    <w:p w:rsidR="00E53C85" w:rsidRDefault="00E53C8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33" w:rsidRDefault="00395233" w:rsidP="00B90AE7">
    <w:pPr>
      <w:pStyle w:val="Stopka"/>
      <w:jc w:val="center"/>
      <w:rPr>
        <w:b/>
        <w:sz w:val="16"/>
        <w:szCs w:val="16"/>
      </w:rPr>
    </w:pPr>
  </w:p>
  <w:p w:rsidR="002D500A" w:rsidRDefault="0039523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 xml:space="preserve">Szpitale </w:t>
    </w:r>
    <w:r w:rsidR="00C43D92" w:rsidRPr="006F0083">
      <w:rPr>
        <w:rFonts w:ascii="Century Gothic" w:hAnsi="Century Gothic"/>
        <w:b/>
        <w:color w:val="004685"/>
      </w:rPr>
      <w:t>Pomorskie</w:t>
    </w:r>
    <w:r w:rsidRPr="006F0083">
      <w:rPr>
        <w:rFonts w:ascii="Century Gothic" w:hAnsi="Century Gothic"/>
        <w:b/>
        <w:color w:val="004685"/>
      </w:rPr>
      <w:t xml:space="preserve"> Sp. z o.o.</w:t>
    </w:r>
    <w:r w:rsidR="001C79B9" w:rsidRPr="006F0083">
      <w:rPr>
        <w:b/>
        <w:noProof/>
        <w:lang w:eastAsia="pl-PL"/>
      </w:rPr>
      <w:t xml:space="preserve"> </w:t>
    </w:r>
    <w:r w:rsidR="002D500A"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Default="002D500A" w:rsidP="001C79B9">
    <w:pPr>
      <w:pStyle w:val="Stopka"/>
      <w:rPr>
        <w:b/>
        <w:noProof/>
        <w:lang w:eastAsia="pl-PL"/>
      </w:rPr>
    </w:pP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</w:t>
    </w:r>
    <w:r w:rsidR="00C04237" w:rsidRPr="006F0083">
      <w:rPr>
        <w:rFonts w:ascii="Century Gothic" w:hAnsi="Century Gothic"/>
        <w:color w:val="004685"/>
        <w:sz w:val="18"/>
        <w:szCs w:val="18"/>
      </w:rPr>
      <w:t>19 Gdynia | tel. + 48 58 72 60 119</w:t>
    </w:r>
    <w:r w:rsidRPr="006F0083">
      <w:rPr>
        <w:rFonts w:ascii="Century Gothic" w:hAnsi="Century Gothic"/>
        <w:color w:val="004685"/>
        <w:sz w:val="18"/>
        <w:szCs w:val="18"/>
      </w:rPr>
      <w:t xml:space="preserve">; fax 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+48 </w:t>
    </w:r>
    <w:r w:rsidRPr="006F0083">
      <w:rPr>
        <w:rFonts w:ascii="Century Gothic" w:hAnsi="Century Gothic"/>
        <w:color w:val="004685"/>
        <w:sz w:val="18"/>
        <w:szCs w:val="18"/>
      </w:rPr>
      <w:t>58 72 60  332</w:t>
    </w:r>
    <w:r w:rsidR="001C79B9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206B37">
      <w:rPr>
        <w:rFonts w:ascii="Century Gothic" w:hAnsi="Century Gothic"/>
        <w:color w:val="004685"/>
        <w:sz w:val="18"/>
        <w:szCs w:val="18"/>
      </w:rPr>
      <w:t>2 881</w:t>
    </w:r>
    <w:r w:rsidRPr="006F0083">
      <w:rPr>
        <w:rFonts w:ascii="Century Gothic" w:hAnsi="Century Gothic"/>
        <w:color w:val="004685"/>
        <w:sz w:val="18"/>
        <w:szCs w:val="18"/>
      </w:rPr>
      <w:t xml:space="preserve"> 500,00 zł</w:t>
    </w:r>
  </w:p>
  <w:p w:rsidR="001C79B9" w:rsidRPr="006F0083" w:rsidRDefault="001C79B9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</w:t>
    </w:r>
    <w:r w:rsidR="006A1DD8" w:rsidRPr="006F0083">
      <w:rPr>
        <w:rFonts w:ascii="Century Gothic" w:hAnsi="Century Gothic"/>
        <w:color w:val="004685"/>
        <w:sz w:val="18"/>
        <w:szCs w:val="18"/>
      </w:rPr>
      <w:t>REGON 190 14 16 12</w:t>
    </w:r>
    <w:r w:rsidRPr="006F0083">
      <w:rPr>
        <w:rFonts w:ascii="Century Gothic" w:hAnsi="Century Gothic"/>
        <w:color w:val="004685"/>
        <w:sz w:val="18"/>
        <w:szCs w:val="18"/>
      </w:rPr>
      <w:t xml:space="preserve"> | </w:t>
    </w:r>
    <w:r w:rsidR="006A1DD8" w:rsidRPr="006F0083">
      <w:rPr>
        <w:rFonts w:ascii="Century Gothic" w:hAnsi="Century Gothic"/>
        <w:color w:val="004685"/>
        <w:sz w:val="18"/>
        <w:szCs w:val="18"/>
      </w:rPr>
      <w:t>Bank PKO BP S.A. nr 68 1440 1084 0000 0000 0011 0148</w:t>
    </w:r>
  </w:p>
  <w:p w:rsidR="00395233" w:rsidRPr="006F0083" w:rsidRDefault="00395233" w:rsidP="001C79B9">
    <w:pPr>
      <w:pStyle w:val="Stopka"/>
      <w:rPr>
        <w:rFonts w:ascii="Century Gothic" w:hAnsi="Century Gothic"/>
        <w:color w:val="004685"/>
        <w:sz w:val="18"/>
        <w:szCs w:val="18"/>
        <w:lang w:val="en-US"/>
      </w:rPr>
    </w:pPr>
    <w:r w:rsidRPr="006F0083">
      <w:rPr>
        <w:rFonts w:ascii="Century Gothic" w:hAnsi="Century Gothic"/>
        <w:color w:val="004685"/>
        <w:sz w:val="18"/>
        <w:szCs w:val="18"/>
        <w:lang w:val="en-US"/>
      </w:rPr>
      <w:t>e-</w:t>
    </w:r>
    <w:r w:rsidR="00211FF0" w:rsidRPr="006F0083">
      <w:rPr>
        <w:rFonts w:ascii="Century Gothic" w:hAnsi="Century Gothic"/>
        <w:color w:val="004685"/>
        <w:sz w:val="18"/>
        <w:szCs w:val="18"/>
        <w:lang w:val="en-US"/>
      </w:rPr>
      <w:t>mail: sekretariat@szpitalepomorskie.eu |</w:t>
    </w:r>
    <w:r w:rsidR="00211FF0" w:rsidRPr="006F0083">
      <w:rPr>
        <w:rFonts w:ascii="Century Gothic" w:hAnsi="Century Gothic"/>
        <w:b/>
        <w:color w:val="004685"/>
        <w:sz w:val="18"/>
        <w:szCs w:val="18"/>
        <w:lang w:val="en-US"/>
      </w:rPr>
      <w:t xml:space="preserve"> szpitalepomorskie</w:t>
    </w:r>
    <w:r w:rsidRPr="006F0083">
      <w:rPr>
        <w:rFonts w:ascii="Century Gothic" w:hAnsi="Century Gothic"/>
        <w:b/>
        <w:color w:val="004685"/>
        <w:sz w:val="18"/>
        <w:szCs w:val="18"/>
        <w:lang w:val="en-US"/>
      </w:rPr>
      <w:t>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85" w:rsidRDefault="00E53C85" w:rsidP="00A8421C">
      <w:pPr>
        <w:spacing w:after="0" w:line="240" w:lineRule="auto"/>
      </w:pPr>
      <w:r>
        <w:separator/>
      </w:r>
    </w:p>
  </w:footnote>
  <w:footnote w:type="continuationSeparator" w:id="0">
    <w:p w:rsidR="00E53C85" w:rsidRDefault="00E53C8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83" w:rsidRDefault="005C11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4114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92" w:rsidRPr="00406824" w:rsidRDefault="005C11CC" w:rsidP="00B90AE7">
    <w:pPr>
      <w:pStyle w:val="Nagwek"/>
      <w:rPr>
        <w:noProof/>
        <w:sz w:val="24"/>
        <w:szCs w:val="24"/>
        <w:lang w:eastAsia="pl-PL"/>
      </w:rPr>
    </w:pPr>
    <w:r w:rsidRPr="005C11C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4115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C43D92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0083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5233">
      <w:tab/>
    </w:r>
  </w:p>
  <w:p w:rsidR="00395233" w:rsidRDefault="00395233" w:rsidP="00B90AE7">
    <w:pPr>
      <w:pStyle w:val="Nagwek"/>
    </w:pPr>
    <w:r>
      <w:tab/>
    </w:r>
  </w:p>
  <w:p w:rsidR="00CA363E" w:rsidRDefault="002D500A" w:rsidP="002D500A">
    <w:pPr>
      <w:pStyle w:val="Nagwek"/>
      <w:rPr>
        <w:noProof/>
        <w:sz w:val="24"/>
        <w:szCs w:val="24"/>
        <w:lang w:eastAsia="pl-PL"/>
      </w:rPr>
    </w:pPr>
    <w:bookmarkStart w:id="0" w:name="_GoBack"/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:rsidR="002D500A" w:rsidRPr="002D500A" w:rsidRDefault="002D500A" w:rsidP="002D500A">
    <w:pPr>
      <w:pStyle w:val="Nagwek"/>
      <w:rPr>
        <w:noProof/>
        <w:sz w:val="24"/>
        <w:szCs w:val="24"/>
        <w:lang w:eastAsia="pl-PL"/>
      </w:rPr>
    </w:pPr>
  </w:p>
  <w:p w:rsidR="00395233" w:rsidRPr="002D500A" w:rsidRDefault="00CA363E" w:rsidP="00CA363E">
    <w:pPr>
      <w:pStyle w:val="Nagwek"/>
      <w:jc w:val="right"/>
      <w:rPr>
        <w:rFonts w:ascii="Century Gothic" w:hAnsi="Century Gothic"/>
        <w:color w:val="004685"/>
        <w:sz w:val="20"/>
        <w:szCs w:val="20"/>
      </w:rPr>
    </w:pPr>
    <w:r w:rsidRPr="002D500A">
      <w:rPr>
        <w:rFonts w:ascii="Century Gothic" w:hAnsi="Century Gothic"/>
        <w:color w:val="004685"/>
        <w:sz w:val="20"/>
        <w:szCs w:val="20"/>
      </w:rPr>
      <w:t xml:space="preserve">Gdynia, dnia </w:t>
    </w:r>
    <w:r w:rsidR="005C11CC" w:rsidRPr="002D500A">
      <w:rPr>
        <w:rFonts w:ascii="Century Gothic" w:hAnsi="Century Gothic"/>
        <w:color w:val="004685"/>
        <w:sz w:val="20"/>
        <w:szCs w:val="20"/>
      </w:rPr>
      <w:fldChar w:fldCharType="begin"/>
    </w:r>
    <w:r w:rsidRPr="002D500A">
      <w:rPr>
        <w:rFonts w:ascii="Century Gothic" w:hAnsi="Century Gothic"/>
        <w:color w:val="004685"/>
        <w:sz w:val="20"/>
        <w:szCs w:val="20"/>
      </w:rPr>
      <w:instrText xml:space="preserve"> TIME \@ "d MMMM yyyy" </w:instrText>
    </w:r>
    <w:r w:rsidR="005C11CC" w:rsidRPr="002D500A">
      <w:rPr>
        <w:rFonts w:ascii="Century Gothic" w:hAnsi="Century Gothic"/>
        <w:color w:val="004685"/>
        <w:sz w:val="20"/>
        <w:szCs w:val="20"/>
      </w:rPr>
      <w:fldChar w:fldCharType="separate"/>
    </w:r>
    <w:r w:rsidR="00263F2C">
      <w:rPr>
        <w:rFonts w:ascii="Century Gothic" w:hAnsi="Century Gothic"/>
        <w:noProof/>
        <w:color w:val="004685"/>
        <w:sz w:val="20"/>
        <w:szCs w:val="20"/>
      </w:rPr>
      <w:t>22 lutego 2018</w:t>
    </w:r>
    <w:r w:rsidR="005C11CC" w:rsidRPr="002D500A">
      <w:rPr>
        <w:rFonts w:ascii="Century Gothic" w:hAnsi="Century Gothic"/>
        <w:color w:val="004685"/>
        <w:sz w:val="20"/>
        <w:szCs w:val="20"/>
      </w:rPr>
      <w:fldChar w:fldCharType="end"/>
    </w:r>
    <w:r w:rsidRPr="002D500A">
      <w:rPr>
        <w:rFonts w:ascii="Century Gothic" w:hAnsi="Century Gothic"/>
        <w:color w:val="004685"/>
        <w:sz w:val="20"/>
        <w:szCs w:val="20"/>
      </w:rPr>
      <w:t xml:space="preserve"> r.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83" w:rsidRDefault="005C11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4113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A890200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40331E05"/>
    <w:multiLevelType w:val="hybridMultilevel"/>
    <w:tmpl w:val="9078C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8785D"/>
    <w:multiLevelType w:val="hybridMultilevel"/>
    <w:tmpl w:val="D20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24F5A"/>
    <w:multiLevelType w:val="hybridMultilevel"/>
    <w:tmpl w:val="6D98C034"/>
    <w:lvl w:ilvl="0" w:tplc="479223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48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46125"/>
    <w:rsid w:val="000510B1"/>
    <w:rsid w:val="00062631"/>
    <w:rsid w:val="0007788C"/>
    <w:rsid w:val="00084B0F"/>
    <w:rsid w:val="00085F47"/>
    <w:rsid w:val="0009797D"/>
    <w:rsid w:val="000B4EEC"/>
    <w:rsid w:val="001431CB"/>
    <w:rsid w:val="00147385"/>
    <w:rsid w:val="00162574"/>
    <w:rsid w:val="00172F06"/>
    <w:rsid w:val="00184523"/>
    <w:rsid w:val="00185557"/>
    <w:rsid w:val="001873AC"/>
    <w:rsid w:val="001C79B9"/>
    <w:rsid w:val="001E26D4"/>
    <w:rsid w:val="001E60BA"/>
    <w:rsid w:val="001F0AB3"/>
    <w:rsid w:val="001F1E2B"/>
    <w:rsid w:val="00206B37"/>
    <w:rsid w:val="0021148F"/>
    <w:rsid w:val="00211FF0"/>
    <w:rsid w:val="00212A98"/>
    <w:rsid w:val="00213E71"/>
    <w:rsid w:val="00221C47"/>
    <w:rsid w:val="00225FDD"/>
    <w:rsid w:val="00233C95"/>
    <w:rsid w:val="002606C8"/>
    <w:rsid w:val="00263F2C"/>
    <w:rsid w:val="00267790"/>
    <w:rsid w:val="002726B6"/>
    <w:rsid w:val="00282308"/>
    <w:rsid w:val="002B0D71"/>
    <w:rsid w:val="002D500A"/>
    <w:rsid w:val="002E0160"/>
    <w:rsid w:val="002E54DB"/>
    <w:rsid w:val="00310732"/>
    <w:rsid w:val="00341D32"/>
    <w:rsid w:val="00395233"/>
    <w:rsid w:val="003B7800"/>
    <w:rsid w:val="003D4AEA"/>
    <w:rsid w:val="003E3519"/>
    <w:rsid w:val="003F7381"/>
    <w:rsid w:val="00406824"/>
    <w:rsid w:val="00410F1E"/>
    <w:rsid w:val="00422A5E"/>
    <w:rsid w:val="0043249C"/>
    <w:rsid w:val="00432AC1"/>
    <w:rsid w:val="00452EA3"/>
    <w:rsid w:val="004577E4"/>
    <w:rsid w:val="004673A2"/>
    <w:rsid w:val="004946C4"/>
    <w:rsid w:val="004A68C9"/>
    <w:rsid w:val="004B17B8"/>
    <w:rsid w:val="004B201F"/>
    <w:rsid w:val="00520F64"/>
    <w:rsid w:val="00537293"/>
    <w:rsid w:val="005468F4"/>
    <w:rsid w:val="00547456"/>
    <w:rsid w:val="00555E36"/>
    <w:rsid w:val="005572C0"/>
    <w:rsid w:val="00562BF9"/>
    <w:rsid w:val="005A2B87"/>
    <w:rsid w:val="005B02C0"/>
    <w:rsid w:val="005C11CC"/>
    <w:rsid w:val="005C3BCE"/>
    <w:rsid w:val="005D1417"/>
    <w:rsid w:val="005D78F5"/>
    <w:rsid w:val="005E582C"/>
    <w:rsid w:val="00612749"/>
    <w:rsid w:val="00631D4F"/>
    <w:rsid w:val="00650607"/>
    <w:rsid w:val="00652E37"/>
    <w:rsid w:val="006861EF"/>
    <w:rsid w:val="006944E0"/>
    <w:rsid w:val="006A0BF6"/>
    <w:rsid w:val="006A1DD8"/>
    <w:rsid w:val="006B3FF7"/>
    <w:rsid w:val="006C1350"/>
    <w:rsid w:val="006C55F2"/>
    <w:rsid w:val="006C6A61"/>
    <w:rsid w:val="006E24B4"/>
    <w:rsid w:val="006F0083"/>
    <w:rsid w:val="006F2A86"/>
    <w:rsid w:val="007152D4"/>
    <w:rsid w:val="00717693"/>
    <w:rsid w:val="00724053"/>
    <w:rsid w:val="00737751"/>
    <w:rsid w:val="00750442"/>
    <w:rsid w:val="0077681C"/>
    <w:rsid w:val="00780734"/>
    <w:rsid w:val="007B0216"/>
    <w:rsid w:val="007C1C27"/>
    <w:rsid w:val="007E26F6"/>
    <w:rsid w:val="007F4330"/>
    <w:rsid w:val="007F6813"/>
    <w:rsid w:val="00800E36"/>
    <w:rsid w:val="008553B9"/>
    <w:rsid w:val="00873153"/>
    <w:rsid w:val="00892880"/>
    <w:rsid w:val="008958C7"/>
    <w:rsid w:val="008970B2"/>
    <w:rsid w:val="00897AA2"/>
    <w:rsid w:val="008A5BCF"/>
    <w:rsid w:val="008A6202"/>
    <w:rsid w:val="008D2283"/>
    <w:rsid w:val="008D5166"/>
    <w:rsid w:val="008D5CD6"/>
    <w:rsid w:val="008F141F"/>
    <w:rsid w:val="008F2E38"/>
    <w:rsid w:val="00911542"/>
    <w:rsid w:val="009326EA"/>
    <w:rsid w:val="00937069"/>
    <w:rsid w:val="00941D43"/>
    <w:rsid w:val="00942063"/>
    <w:rsid w:val="0096067F"/>
    <w:rsid w:val="00964664"/>
    <w:rsid w:val="00971339"/>
    <w:rsid w:val="00982C12"/>
    <w:rsid w:val="0098711D"/>
    <w:rsid w:val="009D2BC9"/>
    <w:rsid w:val="00A01911"/>
    <w:rsid w:val="00A3096F"/>
    <w:rsid w:val="00A34428"/>
    <w:rsid w:val="00A34BAD"/>
    <w:rsid w:val="00A476EF"/>
    <w:rsid w:val="00A620B9"/>
    <w:rsid w:val="00A7481A"/>
    <w:rsid w:val="00A8421C"/>
    <w:rsid w:val="00A84B64"/>
    <w:rsid w:val="00AA37A9"/>
    <w:rsid w:val="00AC06E5"/>
    <w:rsid w:val="00AD6723"/>
    <w:rsid w:val="00AE74AB"/>
    <w:rsid w:val="00B50F99"/>
    <w:rsid w:val="00B5317B"/>
    <w:rsid w:val="00B54907"/>
    <w:rsid w:val="00B610A4"/>
    <w:rsid w:val="00B7067A"/>
    <w:rsid w:val="00B81B0D"/>
    <w:rsid w:val="00B83870"/>
    <w:rsid w:val="00B870CF"/>
    <w:rsid w:val="00B90AE7"/>
    <w:rsid w:val="00BB04E2"/>
    <w:rsid w:val="00BC6301"/>
    <w:rsid w:val="00BD3A06"/>
    <w:rsid w:val="00BD7882"/>
    <w:rsid w:val="00BF347D"/>
    <w:rsid w:val="00BF3EAA"/>
    <w:rsid w:val="00BF46A6"/>
    <w:rsid w:val="00C03725"/>
    <w:rsid w:val="00C04237"/>
    <w:rsid w:val="00C1003A"/>
    <w:rsid w:val="00C11642"/>
    <w:rsid w:val="00C15392"/>
    <w:rsid w:val="00C2152B"/>
    <w:rsid w:val="00C2520C"/>
    <w:rsid w:val="00C25E6A"/>
    <w:rsid w:val="00C27DAB"/>
    <w:rsid w:val="00C43D92"/>
    <w:rsid w:val="00C46BCA"/>
    <w:rsid w:val="00C50E4A"/>
    <w:rsid w:val="00C5124B"/>
    <w:rsid w:val="00C54255"/>
    <w:rsid w:val="00C7052B"/>
    <w:rsid w:val="00C70851"/>
    <w:rsid w:val="00C925F7"/>
    <w:rsid w:val="00C93709"/>
    <w:rsid w:val="00C96416"/>
    <w:rsid w:val="00CA363E"/>
    <w:rsid w:val="00CB0BFA"/>
    <w:rsid w:val="00D16D6E"/>
    <w:rsid w:val="00D25583"/>
    <w:rsid w:val="00D31BCD"/>
    <w:rsid w:val="00D5385F"/>
    <w:rsid w:val="00D55976"/>
    <w:rsid w:val="00D859C5"/>
    <w:rsid w:val="00D87EAB"/>
    <w:rsid w:val="00D9111E"/>
    <w:rsid w:val="00D9386F"/>
    <w:rsid w:val="00D97B4A"/>
    <w:rsid w:val="00DA0E6E"/>
    <w:rsid w:val="00DA30FC"/>
    <w:rsid w:val="00DA722E"/>
    <w:rsid w:val="00DB7FA1"/>
    <w:rsid w:val="00E2292A"/>
    <w:rsid w:val="00E53C85"/>
    <w:rsid w:val="00E56C21"/>
    <w:rsid w:val="00E64DF4"/>
    <w:rsid w:val="00E73A10"/>
    <w:rsid w:val="00E87CA5"/>
    <w:rsid w:val="00E9243B"/>
    <w:rsid w:val="00EA153D"/>
    <w:rsid w:val="00EB4601"/>
    <w:rsid w:val="00EB58E7"/>
    <w:rsid w:val="00ED3149"/>
    <w:rsid w:val="00EF602A"/>
    <w:rsid w:val="00EF6D84"/>
    <w:rsid w:val="00F04C48"/>
    <w:rsid w:val="00F05C54"/>
    <w:rsid w:val="00F1178D"/>
    <w:rsid w:val="00F11E2B"/>
    <w:rsid w:val="00F13460"/>
    <w:rsid w:val="00F15FB9"/>
    <w:rsid w:val="00F26C7F"/>
    <w:rsid w:val="00F416E1"/>
    <w:rsid w:val="00F44026"/>
    <w:rsid w:val="00F44942"/>
    <w:rsid w:val="00F60121"/>
    <w:rsid w:val="00F874FA"/>
    <w:rsid w:val="00FA3A2F"/>
    <w:rsid w:val="00FA60DA"/>
    <w:rsid w:val="00FD534A"/>
    <w:rsid w:val="00FF2080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txt-new">
    <w:name w:val="txt-new"/>
    <w:basedOn w:val="Domylnaczcionkaakapitu"/>
    <w:rsid w:val="00FA60DA"/>
  </w:style>
  <w:style w:type="paragraph" w:styleId="Akapitzlist">
    <w:name w:val="List Paragraph"/>
    <w:basedOn w:val="Normalny"/>
    <w:uiPriority w:val="34"/>
    <w:qFormat/>
    <w:rsid w:val="003F7381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5C3BC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4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4E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4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E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E6E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A34BA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4BA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428B-8675-49A8-866A-A1B64C7A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HP</cp:lastModifiedBy>
  <cp:revision>27</cp:revision>
  <cp:lastPrinted>2017-11-29T15:39:00Z</cp:lastPrinted>
  <dcterms:created xsi:type="dcterms:W3CDTF">2018-02-22T08:44:00Z</dcterms:created>
  <dcterms:modified xsi:type="dcterms:W3CDTF">2018-02-22T13:10:00Z</dcterms:modified>
</cp:coreProperties>
</file>