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8F19AD">
        <w:rPr>
          <w:rFonts w:ascii="Times New Roman" w:hAnsi="Times New Roman"/>
          <w:bCs/>
          <w:sz w:val="20"/>
          <w:szCs w:val="20"/>
        </w:rPr>
        <w:t xml:space="preserve"> 27</w:t>
      </w:r>
      <w:r w:rsidR="00373761">
        <w:rPr>
          <w:rFonts w:ascii="Times New Roman" w:hAnsi="Times New Roman"/>
          <w:bCs/>
          <w:sz w:val="20"/>
          <w:szCs w:val="20"/>
        </w:rPr>
        <w:t>.01</w:t>
      </w:r>
      <w:r w:rsidR="007700E8">
        <w:rPr>
          <w:rFonts w:ascii="Times New Roman" w:hAnsi="Times New Roman"/>
          <w:bCs/>
          <w:sz w:val="20"/>
          <w:szCs w:val="20"/>
        </w:rPr>
        <w:t>.</w:t>
      </w:r>
      <w:r w:rsidR="00A96E33">
        <w:rPr>
          <w:rFonts w:ascii="Times New Roman" w:hAnsi="Times New Roman"/>
          <w:bCs/>
          <w:sz w:val="20"/>
          <w:szCs w:val="20"/>
        </w:rPr>
        <w:t xml:space="preserve"> </w:t>
      </w:r>
      <w:r w:rsidR="00373761">
        <w:rPr>
          <w:rFonts w:ascii="Times New Roman" w:hAnsi="Times New Roman"/>
          <w:bCs/>
          <w:sz w:val="20"/>
          <w:szCs w:val="20"/>
        </w:rPr>
        <w:t>2020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</w:t>
      </w:r>
      <w:proofErr w:type="spellStart"/>
      <w:r w:rsidRPr="00424AA8">
        <w:rPr>
          <w:rFonts w:ascii="Times New Roman" w:hAnsi="Times New Roman"/>
          <w:sz w:val="20"/>
          <w:szCs w:val="20"/>
        </w:rPr>
        <w:t>Dz.U</w:t>
      </w:r>
      <w:proofErr w:type="spellEnd"/>
      <w:r w:rsidRPr="00424AA8">
        <w:rPr>
          <w:rFonts w:ascii="Times New Roman" w:hAnsi="Times New Roman"/>
          <w:sz w:val="20"/>
          <w:szCs w:val="20"/>
        </w:rPr>
        <w:t xml:space="preserve">. </w:t>
      </w:r>
      <w:r w:rsidR="008C2E9B">
        <w:rPr>
          <w:rFonts w:ascii="Times New Roman" w:hAnsi="Times New Roman"/>
          <w:sz w:val="20"/>
          <w:szCs w:val="20"/>
        </w:rPr>
        <w:t xml:space="preserve">2018 poz. 2190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8F19AD">
        <w:rPr>
          <w:rFonts w:ascii="Times New Roman" w:hAnsi="Times New Roman"/>
          <w:b/>
          <w:sz w:val="20"/>
          <w:szCs w:val="20"/>
        </w:rPr>
        <w:t>6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373761">
        <w:rPr>
          <w:rFonts w:ascii="Times New Roman" w:hAnsi="Times New Roman"/>
          <w:b/>
          <w:sz w:val="20"/>
          <w:szCs w:val="20"/>
        </w:rPr>
        <w:t>2020</w:t>
      </w:r>
    </w:p>
    <w:p w:rsidR="00800A39" w:rsidRPr="00424AA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 w:rsidR="008F19AD">
        <w:rPr>
          <w:rFonts w:ascii="Times New Roman" w:hAnsi="Times New Roman"/>
          <w:b/>
          <w:sz w:val="20"/>
          <w:szCs w:val="20"/>
        </w:rPr>
        <w:t xml:space="preserve"> PSYCHOLOG</w:t>
      </w:r>
    </w:p>
    <w:p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EF4D29" w:rsidRPr="00424AA8" w:rsidRDefault="00800A3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AC2596"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D66057">
        <w:rPr>
          <w:rStyle w:val="Domylnaczcionkaakapitu1"/>
          <w:rFonts w:ascii="Times New Roman" w:hAnsi="Times New Roman"/>
          <w:b/>
          <w:sz w:val="20"/>
          <w:szCs w:val="20"/>
        </w:rPr>
        <w:t>do dnia 31.03</w:t>
      </w:r>
      <w:r w:rsidR="002D0DD1">
        <w:rPr>
          <w:rStyle w:val="Domylnaczcionkaakapitu1"/>
          <w:rFonts w:ascii="Times New Roman" w:hAnsi="Times New Roman"/>
          <w:b/>
          <w:sz w:val="20"/>
          <w:szCs w:val="20"/>
        </w:rPr>
        <w:t>.202</w:t>
      </w:r>
      <w:r w:rsidR="00373761">
        <w:rPr>
          <w:rStyle w:val="Domylnaczcionkaakapitu1"/>
          <w:rFonts w:ascii="Times New Roman" w:hAnsi="Times New Roman"/>
          <w:b/>
          <w:sz w:val="20"/>
          <w:szCs w:val="20"/>
        </w:rPr>
        <w:t>2</w:t>
      </w: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  <w:r w:rsidR="00E6007E">
        <w:rPr>
          <w:rStyle w:val="Domylnaczcionkaakapitu1"/>
          <w:rFonts w:ascii="Times New Roman" w:hAnsi="Times New Roman"/>
          <w:b/>
          <w:sz w:val="20"/>
          <w:szCs w:val="20"/>
        </w:rPr>
        <w:t xml:space="preserve">, </w:t>
      </w:r>
      <w:r w:rsidR="00EF4D29" w:rsidRPr="00FC36E1">
        <w:rPr>
          <w:rFonts w:ascii="Times New Roman" w:hAnsi="Times New Roman"/>
          <w:b/>
          <w:bCs/>
          <w:sz w:val="20"/>
          <w:szCs w:val="20"/>
        </w:rPr>
        <w:t>po prawomocnym rozstrzygnięciu konkursu</w:t>
      </w:r>
    </w:p>
    <w:p w:rsidR="00800A39" w:rsidRPr="00C825BB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>w</w:t>
      </w:r>
      <w:r w:rsidR="004A60BD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>
        <w:rPr>
          <w:rFonts w:ascii="Times New Roman" w:hAnsi="Times New Roman"/>
          <w:sz w:val="20"/>
          <w:szCs w:val="20"/>
        </w:rPr>
        <w:t xml:space="preserve"> ul. </w:t>
      </w:r>
      <w:r w:rsidR="00D66057">
        <w:rPr>
          <w:rFonts w:ascii="Times New Roman" w:hAnsi="Times New Roman"/>
          <w:sz w:val="20"/>
          <w:szCs w:val="20"/>
        </w:rPr>
        <w:t>Wójta Radtkego 1, 81-348</w:t>
      </w:r>
      <w:r w:rsidR="007A562E">
        <w:rPr>
          <w:rFonts w:ascii="Times New Roman" w:hAnsi="Times New Roman"/>
          <w:sz w:val="20"/>
          <w:szCs w:val="20"/>
        </w:rPr>
        <w:t xml:space="preserve"> Gdynia</w:t>
      </w:r>
      <w:r w:rsidR="004A60BD">
        <w:rPr>
          <w:rFonts w:ascii="Times New Roman" w:hAnsi="Times New Roman"/>
          <w:sz w:val="20"/>
          <w:szCs w:val="20"/>
        </w:rPr>
        <w:t xml:space="preserve"> </w:t>
      </w:r>
      <w:r w:rsidR="00745E6A">
        <w:rPr>
          <w:rFonts w:ascii="Times New Roman" w:hAnsi="Times New Roman"/>
          <w:sz w:val="20"/>
          <w:szCs w:val="20"/>
        </w:rPr>
        <w:t>w następującym</w:t>
      </w:r>
      <w:r w:rsidR="00E41A05">
        <w:rPr>
          <w:rFonts w:ascii="Times New Roman" w:hAnsi="Times New Roman"/>
          <w:sz w:val="20"/>
          <w:szCs w:val="20"/>
        </w:rPr>
        <w:t xml:space="preserve"> zakresie</w:t>
      </w:r>
      <w:r w:rsidR="00FC36E1">
        <w:rPr>
          <w:rFonts w:ascii="Times New Roman" w:hAnsi="Times New Roman"/>
          <w:sz w:val="20"/>
          <w:szCs w:val="20"/>
        </w:rPr>
        <w:t>:</w:t>
      </w:r>
      <w:r w:rsidR="00FC36E1">
        <w:rPr>
          <w:rFonts w:ascii="Times New Roman" w:hAnsi="Times New Roman"/>
          <w:bCs/>
          <w:sz w:val="20"/>
          <w:szCs w:val="20"/>
        </w:rPr>
        <w:t xml:space="preserve"> </w:t>
      </w:r>
    </w:p>
    <w:p w:rsidR="007C0598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E41A05" w:rsidRDefault="00E41A05" w:rsidP="00E41A05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psychologa,</w:t>
      </w:r>
    </w:p>
    <w:p w:rsidR="00EF0005" w:rsidRPr="00D65504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:rsidR="00EF0005" w:rsidRPr="00C457DD" w:rsidRDefault="00EF0005" w:rsidP="00C457DD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F30278"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E41A05">
        <w:rPr>
          <w:rFonts w:ascii="Times New Roman" w:hAnsi="Times New Roman"/>
          <w:sz w:val="20"/>
          <w:szCs w:val="20"/>
          <w:u w:val="single"/>
        </w:rPr>
        <w:t>psychologa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>przy</w:t>
      </w:r>
      <w:r w:rsidR="00373761">
        <w:rPr>
          <w:rFonts w:ascii="Times New Roman" w:hAnsi="Times New Roman"/>
          <w:sz w:val="20"/>
          <w:szCs w:val="20"/>
        </w:rPr>
        <w:t xml:space="preserve"> ul. Wójta Radtkego</w:t>
      </w:r>
      <w:r w:rsidR="00D66057">
        <w:rPr>
          <w:rFonts w:ascii="Times New Roman" w:hAnsi="Times New Roman"/>
          <w:sz w:val="20"/>
          <w:szCs w:val="20"/>
        </w:rPr>
        <w:t xml:space="preserve"> 1, 81-348</w:t>
      </w:r>
      <w:r w:rsidR="007A562E">
        <w:rPr>
          <w:rFonts w:ascii="Times New Roman" w:hAnsi="Times New Roman"/>
          <w:sz w:val="20"/>
          <w:szCs w:val="20"/>
        </w:rPr>
        <w:t xml:space="preserve"> Gdynia</w:t>
      </w:r>
      <w:r w:rsidR="007A562E" w:rsidRPr="00E335AA">
        <w:rPr>
          <w:rFonts w:ascii="Times New Roman" w:hAnsi="Times New Roman"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EF0005" w:rsidRPr="00C93964" w:rsidRDefault="00EF0005" w:rsidP="004C0C3E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964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4C0C3E">
        <w:rPr>
          <w:rFonts w:ascii="Times New Roman" w:hAnsi="Times New Roman"/>
          <w:bCs/>
          <w:sz w:val="20"/>
          <w:szCs w:val="20"/>
        </w:rPr>
        <w:t>psychologa</w:t>
      </w:r>
      <w:r w:rsidR="004A60BD" w:rsidRPr="00C93964">
        <w:rPr>
          <w:rFonts w:ascii="Times New Roman" w:hAnsi="Times New Roman"/>
          <w:bCs/>
          <w:sz w:val="20"/>
          <w:szCs w:val="20"/>
        </w:rPr>
        <w:t xml:space="preserve"> </w:t>
      </w:r>
      <w:r w:rsidRPr="00C93964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 w:rsidR="00C93964" w:rsidRPr="00C93964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C9396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F0005" w:rsidRDefault="004A60BD" w:rsidP="004C0C3E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</w:t>
      </w:r>
      <w:r w:rsidR="00EF0005" w:rsidRPr="00823295">
        <w:rPr>
          <w:rFonts w:ascii="Times New Roman" w:hAnsi="Times New Roman"/>
          <w:bCs/>
          <w:sz w:val="20"/>
          <w:szCs w:val="20"/>
        </w:rPr>
        <w:t xml:space="preserve"> na okres do </w:t>
      </w:r>
      <w:r w:rsidR="00D66057">
        <w:rPr>
          <w:rFonts w:ascii="Times New Roman" w:hAnsi="Times New Roman"/>
          <w:bCs/>
          <w:sz w:val="20"/>
          <w:szCs w:val="20"/>
        </w:rPr>
        <w:t>dnia 31.03</w:t>
      </w:r>
      <w:r w:rsidR="00B4068F">
        <w:rPr>
          <w:rFonts w:ascii="Times New Roman" w:hAnsi="Times New Roman"/>
          <w:bCs/>
          <w:sz w:val="20"/>
          <w:szCs w:val="20"/>
        </w:rPr>
        <w:t>.202</w:t>
      </w:r>
      <w:r w:rsidR="00373761">
        <w:rPr>
          <w:rFonts w:ascii="Times New Roman" w:hAnsi="Times New Roman"/>
          <w:bCs/>
          <w:sz w:val="20"/>
          <w:szCs w:val="20"/>
        </w:rPr>
        <w:t>2</w:t>
      </w:r>
      <w:r w:rsidR="00EF0005">
        <w:rPr>
          <w:rFonts w:ascii="Times New Roman" w:hAnsi="Times New Roman"/>
          <w:bCs/>
          <w:sz w:val="20"/>
          <w:szCs w:val="20"/>
        </w:rPr>
        <w:t xml:space="preserve"> r.</w:t>
      </w:r>
      <w:r>
        <w:rPr>
          <w:rFonts w:ascii="Times New Roman" w:hAnsi="Times New Roman"/>
          <w:bCs/>
          <w:sz w:val="20"/>
          <w:szCs w:val="20"/>
        </w:rPr>
        <w:t xml:space="preserve"> począwszy od dnia jej</w:t>
      </w:r>
      <w:r w:rsidR="00EF0005" w:rsidRPr="00823295">
        <w:rPr>
          <w:rFonts w:ascii="Times New Roman" w:hAnsi="Times New Roman"/>
          <w:bCs/>
          <w:sz w:val="20"/>
          <w:szCs w:val="20"/>
        </w:rPr>
        <w:t xml:space="preserve"> podpisania po prawomocnym rozstrzygnięciu konkursu.</w:t>
      </w:r>
    </w:p>
    <w:p w:rsidR="00800A39" w:rsidRDefault="00EF0005" w:rsidP="004C0C3E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A53FA" w:rsidRDefault="004A60BD" w:rsidP="004C0C3E">
      <w:pPr>
        <w:spacing w:afterLines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zostanie zawarta</w:t>
      </w:r>
      <w:r w:rsidR="00800A39" w:rsidRPr="00424AA8">
        <w:rPr>
          <w:rFonts w:ascii="Times New Roman" w:hAnsi="Times New Roman"/>
          <w:sz w:val="20"/>
          <w:szCs w:val="20"/>
        </w:rPr>
        <w:t xml:space="preserve"> niezwłocznie po prawomocnym rozstrzygnięciu konkursu</w:t>
      </w:r>
      <w:r w:rsidR="00AC2596">
        <w:rPr>
          <w:rFonts w:ascii="Times New Roman" w:hAnsi="Times New Roman"/>
          <w:sz w:val="20"/>
          <w:szCs w:val="20"/>
        </w:rPr>
        <w:t>.</w:t>
      </w:r>
    </w:p>
    <w:p w:rsidR="00800A39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</w:t>
      </w:r>
      <w:proofErr w:type="spellStart"/>
      <w:r w:rsidRPr="00424AA8">
        <w:rPr>
          <w:rFonts w:ascii="Times New Roman" w:hAnsi="Times New Roman"/>
          <w:sz w:val="20"/>
          <w:szCs w:val="20"/>
        </w:rPr>
        <w:t>oferentki</w:t>
      </w:r>
      <w:proofErr w:type="spellEnd"/>
      <w:r w:rsidRPr="00424AA8">
        <w:rPr>
          <w:rFonts w:ascii="Times New Roman" w:hAnsi="Times New Roman"/>
          <w:sz w:val="20"/>
          <w:szCs w:val="20"/>
        </w:rPr>
        <w:t>, którzy spełniają następujące warunki:</w:t>
      </w:r>
    </w:p>
    <w:p w:rsidR="003D595C" w:rsidRPr="00F45781" w:rsidRDefault="003D595C" w:rsidP="003D595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2018 poz. 2190</w:t>
      </w:r>
      <w:r w:rsidRPr="0006637B">
        <w:rPr>
          <w:rFonts w:ascii="Times New Roman" w:hAnsi="Times New Roman"/>
          <w:sz w:val="20"/>
          <w:szCs w:val="20"/>
        </w:rPr>
        <w:t>.)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3D595C" w:rsidRDefault="003D595C" w:rsidP="003D595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F457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D595C" w:rsidRPr="000C78BA" w:rsidRDefault="003D595C" w:rsidP="003D595C">
      <w:pPr>
        <w:pStyle w:val="Akapitzlist"/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720" w:hanging="15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3D595C" w:rsidRDefault="003D595C" w:rsidP="003D595C">
      <w:pPr>
        <w:pStyle w:val="Akapitzlist"/>
        <w:tabs>
          <w:tab w:val="left" w:pos="709"/>
        </w:tabs>
        <w:suppressAutoHyphens/>
        <w:spacing w:after="0" w:line="240" w:lineRule="auto"/>
        <w:ind w:left="851" w:firstLine="217"/>
        <w:jc w:val="both"/>
      </w:pPr>
      <w:r>
        <w:rPr>
          <w:rFonts w:ascii="Times New Roman" w:hAnsi="Times New Roman"/>
          <w:bCs/>
          <w:sz w:val="20"/>
          <w:szCs w:val="20"/>
        </w:rPr>
        <w:t xml:space="preserve">- </w:t>
      </w:r>
      <w:r w:rsidRPr="000C78BA">
        <w:rPr>
          <w:rFonts w:ascii="Times New Roman" w:hAnsi="Times New Roman"/>
          <w:bCs/>
          <w:sz w:val="20"/>
          <w:szCs w:val="20"/>
        </w:rPr>
        <w:t>posiadają  tytuł psychologa i wykształcenie wyższe magisterskie;</w:t>
      </w:r>
    </w:p>
    <w:p w:rsidR="003D595C" w:rsidRPr="00F45781" w:rsidRDefault="003D595C" w:rsidP="003D595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C78BA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0C78B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:rsidR="000D670F" w:rsidRDefault="000D670F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</w:p>
    <w:p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</w:t>
      </w:r>
      <w:r w:rsidR="000C78BA">
        <w:rPr>
          <w:rFonts w:ascii="Times New Roman" w:hAnsi="Times New Roman"/>
          <w:sz w:val="20"/>
          <w:szCs w:val="20"/>
        </w:rPr>
        <w:t>owe Warunki Konkursu Ofert nr 6</w:t>
      </w:r>
      <w:r w:rsidR="00EE1175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0D670F" w:rsidRPr="00397D7B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D670F" w:rsidRPr="007700E8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397D7B">
        <w:rPr>
          <w:rFonts w:ascii="Times New Roman" w:hAnsi="Times New Roman"/>
          <w:sz w:val="20"/>
          <w:szCs w:val="20"/>
        </w:rPr>
        <w:t>fax</w:t>
      </w:r>
      <w:proofErr w:type="spellEnd"/>
      <w:r w:rsidRPr="00397D7B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-519 Gdyni</w:t>
      </w:r>
      <w:r w:rsidR="000C78BA">
        <w:rPr>
          <w:rFonts w:ascii="Times New Roman" w:hAnsi="Times New Roman"/>
          <w:b/>
          <w:bCs/>
          <w:sz w:val="20"/>
          <w:szCs w:val="20"/>
        </w:rPr>
        <w:t>a - Konkurs ofert nr 6</w:t>
      </w:r>
      <w:r w:rsidR="00EE1175">
        <w:rPr>
          <w:rFonts w:ascii="Times New Roman" w:hAnsi="Times New Roman"/>
          <w:b/>
          <w:bCs/>
          <w:sz w:val="20"/>
          <w:szCs w:val="20"/>
        </w:rPr>
        <w:t>/2020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 xml:space="preserve">– (zakres </w:t>
      </w:r>
      <w:r w:rsidRPr="00397D7B">
        <w:rPr>
          <w:rFonts w:ascii="Times New Roman" w:hAnsi="Times New Roman"/>
          <w:sz w:val="20"/>
          <w:szCs w:val="20"/>
        </w:rPr>
        <w:lastRenderedPageBreak/>
        <w:t>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C78BA">
        <w:rPr>
          <w:rFonts w:ascii="Times New Roman" w:hAnsi="Times New Roman"/>
          <w:b/>
          <w:sz w:val="20"/>
          <w:szCs w:val="20"/>
        </w:rPr>
        <w:t>10.02</w:t>
      </w:r>
      <w:r w:rsidR="00EE1175">
        <w:rPr>
          <w:rFonts w:ascii="Times New Roman" w:hAnsi="Times New Roman"/>
          <w:b/>
          <w:sz w:val="20"/>
          <w:szCs w:val="20"/>
        </w:rPr>
        <w:t>.2020</w:t>
      </w:r>
      <w:r w:rsidRPr="007700E8">
        <w:rPr>
          <w:rFonts w:ascii="Times New Roman" w:hAnsi="Times New Roman"/>
          <w:b/>
          <w:sz w:val="20"/>
          <w:szCs w:val="20"/>
        </w:rPr>
        <w:t xml:space="preserve">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  <w:r w:rsidRPr="007700E8">
        <w:rPr>
          <w:rFonts w:ascii="Times New Roman" w:hAnsi="Times New Roman"/>
          <w:b/>
          <w:sz w:val="20"/>
          <w:szCs w:val="20"/>
        </w:rPr>
        <w:t xml:space="preserve"> o godz. 11.00”</w:t>
      </w:r>
      <w:r w:rsidRPr="007700E8">
        <w:rPr>
          <w:rFonts w:ascii="Times New Roman" w:hAnsi="Times New Roman"/>
          <w:sz w:val="20"/>
          <w:szCs w:val="20"/>
        </w:rPr>
        <w:t xml:space="preserve"> – składać w Kancelarii Spółki, budynek nr 6, 0/I p. </w:t>
      </w:r>
      <w:r w:rsidRPr="007700E8">
        <w:rPr>
          <w:rFonts w:ascii="Times New Roman" w:hAnsi="Times New Roman"/>
          <w:sz w:val="20"/>
          <w:szCs w:val="20"/>
        </w:rPr>
        <w:br/>
        <w:t>- pok. nr 04, tel. (58) 72 60 115 lub 33</w:t>
      </w:r>
      <w:r w:rsidRPr="007700E8">
        <w:rPr>
          <w:rFonts w:ascii="Times New Roman" w:hAnsi="Times New Roman"/>
          <w:bCs/>
          <w:sz w:val="20"/>
          <w:szCs w:val="20"/>
        </w:rPr>
        <w:t xml:space="preserve">4 – </w:t>
      </w:r>
      <w:r w:rsidR="000C78BA">
        <w:rPr>
          <w:rFonts w:ascii="Times New Roman" w:hAnsi="Times New Roman"/>
          <w:b/>
          <w:bCs/>
          <w:sz w:val="20"/>
          <w:szCs w:val="20"/>
        </w:rPr>
        <w:t>do dnia 10.02</w:t>
      </w:r>
      <w:r w:rsidR="00EE1175">
        <w:rPr>
          <w:rFonts w:ascii="Times New Roman" w:hAnsi="Times New Roman"/>
          <w:b/>
          <w:bCs/>
          <w:sz w:val="20"/>
          <w:szCs w:val="20"/>
        </w:rPr>
        <w:t>.2020</w:t>
      </w:r>
      <w:r w:rsidRPr="007700E8">
        <w:rPr>
          <w:rFonts w:ascii="Times New Roman" w:hAnsi="Times New Roman"/>
          <w:b/>
          <w:bCs/>
          <w:sz w:val="20"/>
          <w:szCs w:val="20"/>
        </w:rPr>
        <w:t xml:space="preserve"> r. do godz. 10.30.</w:t>
      </w:r>
      <w:r w:rsidRPr="007700E8">
        <w:rPr>
          <w:rFonts w:ascii="Times New Roman" w:hAnsi="Times New Roman"/>
          <w:bCs/>
          <w:sz w:val="20"/>
          <w:szCs w:val="20"/>
        </w:rPr>
        <w:t xml:space="preserve"> </w:t>
      </w:r>
    </w:p>
    <w:p w:rsidR="000D670F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700E8">
        <w:rPr>
          <w:rFonts w:ascii="Times New Roman" w:hAnsi="Times New Roman"/>
          <w:sz w:val="20"/>
          <w:szCs w:val="20"/>
        </w:rPr>
        <w:t>W przypadku przesłania oferty drogą pocztową o terminie jej złożenia decyduje</w:t>
      </w:r>
      <w:r w:rsidRPr="00397D7B">
        <w:rPr>
          <w:rFonts w:ascii="Times New Roman" w:hAnsi="Times New Roman"/>
          <w:sz w:val="20"/>
          <w:szCs w:val="20"/>
        </w:rPr>
        <w:t xml:space="preserve"> data wpływu do Kancelarii Udzielającego zamówienia.</w:t>
      </w:r>
    </w:p>
    <w:p w:rsidR="000D670F" w:rsidRPr="00397D7B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0D670F" w:rsidRPr="007700E8" w:rsidRDefault="000D670F" w:rsidP="000D670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</w:t>
      </w:r>
      <w:r w:rsidRPr="007700E8">
        <w:rPr>
          <w:rFonts w:ascii="Times New Roman" w:hAnsi="Times New Roman"/>
          <w:sz w:val="20"/>
          <w:szCs w:val="20"/>
        </w:rPr>
        <w:t xml:space="preserve">świadczenia nastąpi w Sali Konferencyjnej Spółki przy ul. Powstania Styczniowego 1, 81-519 Gdynia budynek nr 6, II p. </w:t>
      </w:r>
      <w:r w:rsidR="000C78BA">
        <w:rPr>
          <w:rFonts w:ascii="Times New Roman" w:hAnsi="Times New Roman"/>
          <w:b/>
          <w:sz w:val="20"/>
          <w:szCs w:val="20"/>
        </w:rPr>
        <w:t>w dniu 10.02</w:t>
      </w:r>
      <w:r w:rsidR="00EE1175">
        <w:rPr>
          <w:rFonts w:ascii="Times New Roman" w:hAnsi="Times New Roman"/>
          <w:b/>
          <w:sz w:val="20"/>
          <w:szCs w:val="20"/>
        </w:rPr>
        <w:t>.2020</w:t>
      </w:r>
      <w:r w:rsidRPr="007700E8">
        <w:rPr>
          <w:rFonts w:ascii="Times New Roman" w:hAnsi="Times New Roman"/>
          <w:b/>
          <w:sz w:val="20"/>
          <w:szCs w:val="20"/>
        </w:rPr>
        <w:t xml:space="preserve"> r. o godz. 11.00. </w:t>
      </w:r>
    </w:p>
    <w:p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670F" w:rsidRPr="007700E8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 xml:space="preserve">81- </w:t>
      </w:r>
      <w:r w:rsidRPr="007700E8">
        <w:rPr>
          <w:rFonts w:ascii="Times New Roman" w:hAnsi="Times New Roman"/>
          <w:iCs/>
          <w:sz w:val="20"/>
          <w:szCs w:val="20"/>
        </w:rPr>
        <w:t xml:space="preserve">519 Gdynia </w:t>
      </w:r>
      <w:r w:rsidR="000C78BA">
        <w:rPr>
          <w:rFonts w:ascii="Times New Roman" w:hAnsi="Times New Roman"/>
          <w:b/>
          <w:sz w:val="20"/>
          <w:szCs w:val="20"/>
        </w:rPr>
        <w:t>dnia 12.02</w:t>
      </w:r>
      <w:r w:rsidR="00EE1175">
        <w:rPr>
          <w:rFonts w:ascii="Times New Roman" w:hAnsi="Times New Roman"/>
          <w:b/>
          <w:sz w:val="20"/>
          <w:szCs w:val="20"/>
        </w:rPr>
        <w:t>.2020</w:t>
      </w:r>
      <w:r w:rsidRPr="007700E8">
        <w:rPr>
          <w:rFonts w:ascii="Times New Roman" w:hAnsi="Times New Roman"/>
          <w:b/>
          <w:sz w:val="20"/>
          <w:szCs w:val="20"/>
        </w:rPr>
        <w:t xml:space="preserve">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</w:p>
    <w:p w:rsidR="000D670F" w:rsidRPr="00397D7B" w:rsidRDefault="000D670F" w:rsidP="000D670F">
      <w:pPr>
        <w:pStyle w:val="Tekstpodstawowy"/>
        <w:rPr>
          <w:rFonts w:ascii="Tahoma" w:hAnsi="Tahoma" w:cs="Tahoma"/>
          <w:sz w:val="20"/>
        </w:rPr>
      </w:pPr>
    </w:p>
    <w:p w:rsidR="000D670F" w:rsidRPr="009F0286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0D670F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670F" w:rsidRPr="009F0286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D670F" w:rsidRPr="009F0286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>c</w:t>
      </w:r>
      <w:r w:rsidR="000C78BA">
        <w:rPr>
          <w:rFonts w:ascii="Times New Roman" w:hAnsi="Times New Roman"/>
          <w:sz w:val="20"/>
          <w:szCs w:val="20"/>
        </w:rPr>
        <w:t>h Warunkach Konkursu Ofert Nr 6</w:t>
      </w:r>
      <w:r w:rsidR="00EE1175">
        <w:rPr>
          <w:rFonts w:ascii="Times New Roman" w:hAnsi="Times New Roman"/>
          <w:sz w:val="20"/>
          <w:szCs w:val="20"/>
        </w:rPr>
        <w:t>/2020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:rsidR="000D670F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05" w:rsidRDefault="00E41A05" w:rsidP="00A8421C">
      <w:pPr>
        <w:spacing w:after="0" w:line="240" w:lineRule="auto"/>
      </w:pPr>
      <w:r>
        <w:separator/>
      </w:r>
    </w:p>
  </w:endnote>
  <w:endnote w:type="continuationSeparator" w:id="0">
    <w:p w:rsidR="00E41A05" w:rsidRDefault="00E41A0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5" w:rsidRDefault="00E41A05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E41A05" w:rsidRPr="001800AA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05" w:rsidRDefault="00E41A05" w:rsidP="00A8421C">
      <w:pPr>
        <w:spacing w:after="0" w:line="240" w:lineRule="auto"/>
      </w:pPr>
      <w:r>
        <w:separator/>
      </w:r>
    </w:p>
  </w:footnote>
  <w:footnote w:type="continuationSeparator" w:id="0">
    <w:p w:rsidR="00E41A05" w:rsidRDefault="00E41A0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5" w:rsidRDefault="005A3E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3E52" w:rsidRPr="005A3E5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41A05" w:rsidRDefault="00E41A05" w:rsidP="00B90AE7">
    <w:pPr>
      <w:pStyle w:val="Nagwek"/>
    </w:pPr>
    <w:r>
      <w:tab/>
    </w:r>
  </w:p>
  <w:p w:rsidR="00E41A05" w:rsidRPr="002D500A" w:rsidRDefault="00E41A0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05" w:rsidRDefault="005A3E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25253C0B"/>
    <w:multiLevelType w:val="multilevel"/>
    <w:tmpl w:val="59AA682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7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40"/>
  </w:num>
  <w:num w:numId="22">
    <w:abstractNumId w:val="11"/>
  </w:num>
  <w:num w:numId="23">
    <w:abstractNumId w:val="16"/>
  </w:num>
  <w:num w:numId="24">
    <w:abstractNumId w:val="31"/>
  </w:num>
  <w:num w:numId="25">
    <w:abstractNumId w:val="21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7"/>
  </w:num>
  <w:num w:numId="31">
    <w:abstractNumId w:val="28"/>
  </w:num>
  <w:num w:numId="32">
    <w:abstractNumId w:val="42"/>
  </w:num>
  <w:num w:numId="33">
    <w:abstractNumId w:val="25"/>
  </w:num>
  <w:num w:numId="34">
    <w:abstractNumId w:val="19"/>
  </w:num>
  <w:num w:numId="35">
    <w:abstractNumId w:val="30"/>
  </w:num>
  <w:num w:numId="36">
    <w:abstractNumId w:val="33"/>
  </w:num>
  <w:num w:numId="37">
    <w:abstractNumId w:val="38"/>
  </w:num>
  <w:num w:numId="38">
    <w:abstractNumId w:val="36"/>
  </w:num>
  <w:num w:numId="39">
    <w:abstractNumId w:val="41"/>
  </w:num>
  <w:num w:numId="40">
    <w:abstractNumId w:val="23"/>
  </w:num>
  <w:num w:numId="41">
    <w:abstractNumId w:val="39"/>
  </w:num>
  <w:num w:numId="42">
    <w:abstractNumId w:val="26"/>
  </w:num>
  <w:num w:numId="43">
    <w:abstractNumId w:val="20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191D"/>
    <w:rsid w:val="000020FD"/>
    <w:rsid w:val="000033F7"/>
    <w:rsid w:val="00012EDC"/>
    <w:rsid w:val="00017C7A"/>
    <w:rsid w:val="000202CD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B31C9"/>
    <w:rsid w:val="000C78BA"/>
    <w:rsid w:val="000D670F"/>
    <w:rsid w:val="000D7854"/>
    <w:rsid w:val="000E766E"/>
    <w:rsid w:val="0011393E"/>
    <w:rsid w:val="00117B84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606"/>
    <w:rsid w:val="002F6612"/>
    <w:rsid w:val="00304967"/>
    <w:rsid w:val="00314976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595C"/>
    <w:rsid w:val="003D6054"/>
    <w:rsid w:val="003E1719"/>
    <w:rsid w:val="004029ED"/>
    <w:rsid w:val="00404639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3E52"/>
    <w:rsid w:val="005A71E5"/>
    <w:rsid w:val="005A79E9"/>
    <w:rsid w:val="005B69B4"/>
    <w:rsid w:val="005C45D7"/>
    <w:rsid w:val="005E1E24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45E6A"/>
    <w:rsid w:val="00750442"/>
    <w:rsid w:val="00754EEB"/>
    <w:rsid w:val="007700E8"/>
    <w:rsid w:val="00774F31"/>
    <w:rsid w:val="00774F8E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19AD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559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9CF"/>
    <w:rsid w:val="00CF73E3"/>
    <w:rsid w:val="00D07E0D"/>
    <w:rsid w:val="00D16901"/>
    <w:rsid w:val="00D24CD0"/>
    <w:rsid w:val="00D31676"/>
    <w:rsid w:val="00D37BB6"/>
    <w:rsid w:val="00D4790A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3C41"/>
    <w:rsid w:val="00E41A05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61A9"/>
    <w:rsid w:val="00F872A8"/>
    <w:rsid w:val="00FA35F4"/>
    <w:rsid w:val="00FA3A2F"/>
    <w:rsid w:val="00FC36E1"/>
    <w:rsid w:val="00FC4BED"/>
    <w:rsid w:val="00FC5A31"/>
    <w:rsid w:val="00FD27DA"/>
    <w:rsid w:val="00FD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628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buczkowska</cp:lastModifiedBy>
  <cp:revision>6</cp:revision>
  <cp:lastPrinted>2019-06-18T10:16:00Z</cp:lastPrinted>
  <dcterms:created xsi:type="dcterms:W3CDTF">2020-01-23T08:26:00Z</dcterms:created>
  <dcterms:modified xsi:type="dcterms:W3CDTF">2020-01-23T09:19:00Z</dcterms:modified>
</cp:coreProperties>
</file>