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7C" w:rsidRPr="0068247C" w:rsidRDefault="00361F92" w:rsidP="0068247C">
      <w:pPr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Załącznik nr 7 do SIWZ</w:t>
      </w:r>
      <w:bookmarkStart w:id="0" w:name="_GoBack"/>
      <w:bookmarkEnd w:id="0"/>
      <w:r w:rsidR="0068247C" w:rsidRPr="0068247C">
        <w:rPr>
          <w:rFonts w:ascii="Calibri" w:hAnsi="Calibri" w:cs="Calibri"/>
          <w:b/>
          <w:sz w:val="22"/>
          <w:szCs w:val="22"/>
          <w:lang w:eastAsia="pl-PL"/>
        </w:rPr>
        <w:t xml:space="preserve"> - istotne informacje o podmiocie leczniczym</w:t>
      </w:r>
    </w:p>
    <w:p w:rsidR="0068247C" w:rsidRDefault="0068247C" w:rsidP="0068247C">
      <w:pPr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</w:p>
    <w:p w:rsidR="0068247C" w:rsidRDefault="0068247C" w:rsidP="0068247C">
      <w:pPr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</w:p>
    <w:p w:rsidR="0068247C" w:rsidRDefault="0068247C" w:rsidP="0068247C">
      <w:pPr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Podmiot </w:t>
      </w:r>
      <w:r w:rsidR="00004C67">
        <w:rPr>
          <w:rFonts w:ascii="Calibri" w:hAnsi="Calibri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 xml:space="preserve">eczniczy - </w:t>
      </w:r>
      <w:r w:rsidRPr="00886DA6">
        <w:rPr>
          <w:rFonts w:ascii="Calibri" w:hAnsi="Calibri"/>
          <w:b/>
          <w:sz w:val="22"/>
          <w:szCs w:val="22"/>
        </w:rPr>
        <w:t>Szpitale Pomorskie Sp. z o.o.</w:t>
      </w:r>
      <w:r>
        <w:rPr>
          <w:rFonts w:ascii="Calibri" w:hAnsi="Calibri"/>
          <w:sz w:val="22"/>
          <w:szCs w:val="22"/>
        </w:rPr>
        <w:t xml:space="preserve">, ze 100% udziałem samorządu województwa pomorskiego, powstał pod nową nazwą w dniu </w:t>
      </w:r>
      <w:r w:rsidRPr="00A43D80">
        <w:rPr>
          <w:rFonts w:ascii="Calibri" w:hAnsi="Calibri"/>
          <w:sz w:val="22"/>
          <w:szCs w:val="22"/>
        </w:rPr>
        <w:t>3 kwietnia 2017 r</w:t>
      </w:r>
      <w:r>
        <w:rPr>
          <w:rFonts w:ascii="Calibri" w:hAnsi="Calibri"/>
          <w:sz w:val="22"/>
          <w:szCs w:val="22"/>
        </w:rPr>
        <w:t>.</w:t>
      </w:r>
      <w:r w:rsidRPr="00A43D8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w wyniku połączenia trzech spółek: </w:t>
      </w:r>
      <w:r w:rsidRPr="00A43D80">
        <w:rPr>
          <w:rFonts w:ascii="Calibri" w:hAnsi="Calibri"/>
          <w:sz w:val="22"/>
          <w:szCs w:val="22"/>
        </w:rPr>
        <w:t>Szp</w:t>
      </w:r>
      <w:r>
        <w:rPr>
          <w:rFonts w:ascii="Calibri" w:hAnsi="Calibri"/>
          <w:sz w:val="22"/>
          <w:szCs w:val="22"/>
        </w:rPr>
        <w:t xml:space="preserve">itali Wojewódzkich w Gdyni, </w:t>
      </w:r>
      <w:r w:rsidRPr="00A43D80">
        <w:rPr>
          <w:rFonts w:ascii="Calibri" w:hAnsi="Calibri"/>
          <w:sz w:val="22"/>
          <w:szCs w:val="22"/>
        </w:rPr>
        <w:t>Pomorskie</w:t>
      </w:r>
      <w:r>
        <w:rPr>
          <w:rFonts w:ascii="Calibri" w:hAnsi="Calibri"/>
          <w:sz w:val="22"/>
          <w:szCs w:val="22"/>
        </w:rPr>
        <w:t>go</w:t>
      </w:r>
      <w:r w:rsidRPr="00A43D80">
        <w:rPr>
          <w:rFonts w:ascii="Calibri" w:hAnsi="Calibri"/>
          <w:sz w:val="22"/>
          <w:szCs w:val="22"/>
        </w:rPr>
        <w:t xml:space="preserve"> Centrum </w:t>
      </w:r>
      <w:r>
        <w:rPr>
          <w:rFonts w:ascii="Calibri" w:hAnsi="Calibri"/>
          <w:sz w:val="22"/>
          <w:szCs w:val="22"/>
        </w:rPr>
        <w:t xml:space="preserve">Chorób Zakaźnych i Gruźlicy w Gdańsku </w:t>
      </w:r>
      <w:r w:rsidRPr="00A43D80">
        <w:rPr>
          <w:rFonts w:ascii="Calibri" w:hAnsi="Calibri"/>
          <w:sz w:val="22"/>
          <w:szCs w:val="22"/>
        </w:rPr>
        <w:t>oraz Szpital</w:t>
      </w:r>
      <w:r>
        <w:rPr>
          <w:rFonts w:ascii="Calibri" w:hAnsi="Calibri"/>
          <w:sz w:val="22"/>
          <w:szCs w:val="22"/>
        </w:rPr>
        <w:t>a</w:t>
      </w:r>
      <w:r w:rsidRPr="00A43D80">
        <w:rPr>
          <w:rFonts w:ascii="Calibri" w:hAnsi="Calibri"/>
          <w:sz w:val="22"/>
          <w:szCs w:val="22"/>
        </w:rPr>
        <w:t xml:space="preserve"> Specjalistyczn</w:t>
      </w:r>
      <w:r>
        <w:rPr>
          <w:rFonts w:ascii="Calibri" w:hAnsi="Calibri"/>
          <w:sz w:val="22"/>
          <w:szCs w:val="22"/>
        </w:rPr>
        <w:t>ego</w:t>
      </w:r>
      <w:r w:rsidRPr="00A43D80">
        <w:rPr>
          <w:rFonts w:ascii="Calibri" w:hAnsi="Calibri"/>
          <w:sz w:val="22"/>
          <w:szCs w:val="22"/>
        </w:rPr>
        <w:t xml:space="preserve"> im. F.</w:t>
      </w:r>
      <w:r>
        <w:rPr>
          <w:rFonts w:ascii="Calibri" w:hAnsi="Calibri"/>
          <w:sz w:val="22"/>
          <w:szCs w:val="22"/>
        </w:rPr>
        <w:t xml:space="preserve"> Ceynowy w Wejherowie</w:t>
      </w:r>
      <w:r w:rsidRPr="00A43D80">
        <w:rPr>
          <w:rFonts w:ascii="Calibri" w:hAnsi="Calibri"/>
          <w:sz w:val="22"/>
          <w:szCs w:val="22"/>
        </w:rPr>
        <w:t xml:space="preserve">. </w:t>
      </w:r>
    </w:p>
    <w:p w:rsidR="0068247C" w:rsidRPr="0045296C" w:rsidRDefault="0068247C" w:rsidP="0068247C">
      <w:pPr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Zgodnie z </w:t>
      </w:r>
      <w:r w:rsidR="00886DA6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 xml:space="preserve">ejestrem </w:t>
      </w:r>
      <w:r w:rsidR="00886DA6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 xml:space="preserve">odmiotów </w:t>
      </w:r>
      <w:r w:rsidR="00886DA6">
        <w:rPr>
          <w:rFonts w:ascii="Calibri" w:hAnsi="Calibri"/>
          <w:sz w:val="22"/>
          <w:szCs w:val="22"/>
        </w:rPr>
        <w:t>W</w:t>
      </w:r>
      <w:r>
        <w:rPr>
          <w:rFonts w:ascii="Calibri" w:hAnsi="Calibri"/>
          <w:sz w:val="22"/>
          <w:szCs w:val="22"/>
        </w:rPr>
        <w:t xml:space="preserve">ykonujących </w:t>
      </w:r>
      <w:r w:rsidR="00886DA6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 xml:space="preserve">ziałalność </w:t>
      </w:r>
      <w:r w:rsidR="00886DA6">
        <w:rPr>
          <w:rFonts w:ascii="Calibri" w:hAnsi="Calibri"/>
          <w:sz w:val="22"/>
          <w:szCs w:val="22"/>
        </w:rPr>
        <w:t xml:space="preserve">Leczniczą </w:t>
      </w:r>
      <w:r w:rsidRPr="00004C67">
        <w:rPr>
          <w:rFonts w:ascii="Calibri" w:hAnsi="Calibri"/>
          <w:b/>
          <w:sz w:val="22"/>
          <w:szCs w:val="22"/>
        </w:rPr>
        <w:t>Szpitale Pomorskie</w:t>
      </w:r>
      <w:r>
        <w:rPr>
          <w:rFonts w:ascii="Calibri" w:hAnsi="Calibri"/>
          <w:sz w:val="22"/>
          <w:szCs w:val="22"/>
        </w:rPr>
        <w:t xml:space="preserve"> to </w:t>
      </w:r>
      <w:r w:rsidR="00004C67">
        <w:rPr>
          <w:rFonts w:ascii="Calibri" w:hAnsi="Calibri"/>
          <w:sz w:val="22"/>
          <w:szCs w:val="22"/>
        </w:rPr>
        <w:t xml:space="preserve">jeden </w:t>
      </w:r>
      <w:r w:rsidR="00886DA6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akład </w:t>
      </w:r>
      <w:r w:rsidR="00886DA6">
        <w:rPr>
          <w:rFonts w:ascii="Calibri" w:hAnsi="Calibri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 xml:space="preserve">eczniczy świadczący usługi zdrowotne w 4 lokalizacjach, w łącznie </w:t>
      </w:r>
      <w:r w:rsidR="00886DA6">
        <w:rPr>
          <w:rFonts w:ascii="Calibri" w:hAnsi="Calibri"/>
          <w:sz w:val="22"/>
          <w:szCs w:val="22"/>
        </w:rPr>
        <w:t xml:space="preserve">56 </w:t>
      </w:r>
      <w:r>
        <w:rPr>
          <w:rFonts w:ascii="Calibri" w:hAnsi="Calibri"/>
          <w:sz w:val="22"/>
          <w:szCs w:val="22"/>
        </w:rPr>
        <w:t>oddziałach</w:t>
      </w:r>
      <w:r w:rsidR="00886DA6">
        <w:rPr>
          <w:rFonts w:ascii="Calibri" w:hAnsi="Calibri"/>
          <w:sz w:val="22"/>
          <w:szCs w:val="22"/>
        </w:rPr>
        <w:t xml:space="preserve"> </w:t>
      </w:r>
      <w:r w:rsidR="000830AA">
        <w:rPr>
          <w:rFonts w:ascii="Calibri" w:hAnsi="Calibri"/>
          <w:sz w:val="22"/>
          <w:szCs w:val="22"/>
        </w:rPr>
        <w:t>i 64 por</w:t>
      </w:r>
      <w:r w:rsidR="00004C67">
        <w:rPr>
          <w:rFonts w:ascii="Calibri" w:hAnsi="Calibri"/>
          <w:sz w:val="22"/>
          <w:szCs w:val="22"/>
        </w:rPr>
        <w:t>adniach. Łączna liczba zatrudnionych osób to 3330.</w:t>
      </w:r>
    </w:p>
    <w:p w:rsidR="0068247C" w:rsidRDefault="00886DA6" w:rsidP="0068247C">
      <w:pPr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Lokalizacja </w:t>
      </w:r>
      <w:r w:rsidR="0068247C" w:rsidRPr="0045296C">
        <w:rPr>
          <w:rFonts w:ascii="Calibri" w:hAnsi="Calibri"/>
          <w:b/>
          <w:sz w:val="22"/>
          <w:szCs w:val="22"/>
        </w:rPr>
        <w:t>Szpital Św. Wincentego a Paulo</w:t>
      </w:r>
      <w:r w:rsidR="0068247C" w:rsidRPr="0045296C">
        <w:rPr>
          <w:rFonts w:ascii="Calibri" w:hAnsi="Calibri"/>
          <w:sz w:val="22"/>
          <w:szCs w:val="22"/>
        </w:rPr>
        <w:t xml:space="preserve"> </w:t>
      </w:r>
      <w:r w:rsidR="0068247C">
        <w:rPr>
          <w:rFonts w:ascii="Calibri" w:hAnsi="Calibri"/>
          <w:sz w:val="22"/>
          <w:szCs w:val="22"/>
        </w:rPr>
        <w:t>przyjmuje</w:t>
      </w:r>
      <w:r w:rsidR="0068247C" w:rsidRPr="00A43D80">
        <w:rPr>
          <w:rFonts w:ascii="Calibri" w:hAnsi="Calibri"/>
          <w:sz w:val="22"/>
          <w:szCs w:val="22"/>
        </w:rPr>
        <w:t xml:space="preserve"> pacjentów w stanie nagł</w:t>
      </w:r>
      <w:r w:rsidR="0068247C">
        <w:rPr>
          <w:rFonts w:ascii="Calibri" w:hAnsi="Calibri"/>
          <w:sz w:val="22"/>
          <w:szCs w:val="22"/>
        </w:rPr>
        <w:t>ego zagrożenia zdrowia i życia,</w:t>
      </w:r>
      <w:r w:rsidR="0068247C" w:rsidRPr="00A43D80">
        <w:rPr>
          <w:rFonts w:ascii="Calibri" w:hAnsi="Calibri"/>
          <w:sz w:val="22"/>
          <w:szCs w:val="22"/>
        </w:rPr>
        <w:t xml:space="preserve"> posiadając jedyny w Gdyni Szpitalny Oddział Ratunkowy przyjmujący rocznie około 40 tys. </w:t>
      </w:r>
      <w:r w:rsidR="0068247C" w:rsidRPr="0045296C">
        <w:rPr>
          <w:rFonts w:ascii="Calibri" w:hAnsi="Calibri"/>
          <w:sz w:val="22"/>
          <w:szCs w:val="22"/>
        </w:rPr>
        <w:t>pacjentów, zabezpiecza</w:t>
      </w:r>
      <w:r w:rsidR="0068247C">
        <w:rPr>
          <w:rFonts w:ascii="Calibri" w:hAnsi="Calibri"/>
          <w:sz w:val="22"/>
          <w:szCs w:val="22"/>
        </w:rPr>
        <w:t>jący</w:t>
      </w:r>
      <w:r w:rsidR="0068247C" w:rsidRPr="0045296C">
        <w:rPr>
          <w:rFonts w:ascii="Calibri" w:hAnsi="Calibri"/>
          <w:sz w:val="22"/>
          <w:szCs w:val="22"/>
        </w:rPr>
        <w:t xml:space="preserve"> blisko 250-tysięczne miasto Gdynię i okoliczne powiaty. </w:t>
      </w:r>
    </w:p>
    <w:p w:rsidR="0068247C" w:rsidRDefault="00886DA6" w:rsidP="0068247C">
      <w:pPr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Lokalizacja </w:t>
      </w:r>
      <w:r w:rsidR="0068247C" w:rsidRPr="0045296C">
        <w:rPr>
          <w:rFonts w:ascii="Calibri" w:hAnsi="Calibri"/>
          <w:b/>
          <w:sz w:val="22"/>
          <w:szCs w:val="22"/>
        </w:rPr>
        <w:t>Szpital Morski im. PCK</w:t>
      </w:r>
      <w:r w:rsidR="0068247C" w:rsidRPr="0045296C">
        <w:rPr>
          <w:rFonts w:ascii="Calibri" w:hAnsi="Calibri"/>
          <w:sz w:val="22"/>
          <w:szCs w:val="22"/>
        </w:rPr>
        <w:t xml:space="preserve"> </w:t>
      </w:r>
      <w:r w:rsidR="0068247C">
        <w:rPr>
          <w:rFonts w:ascii="Calibri" w:hAnsi="Calibri"/>
          <w:sz w:val="22"/>
          <w:szCs w:val="22"/>
        </w:rPr>
        <w:t xml:space="preserve">w Gdyni </w:t>
      </w:r>
      <w:r w:rsidR="0068247C" w:rsidRPr="0045296C">
        <w:rPr>
          <w:rFonts w:ascii="Calibri" w:hAnsi="Calibri"/>
          <w:sz w:val="22"/>
          <w:szCs w:val="22"/>
        </w:rPr>
        <w:t>posiada oddziały</w:t>
      </w:r>
      <w:r w:rsidR="0068247C" w:rsidRPr="00A43D80">
        <w:rPr>
          <w:rFonts w:ascii="Calibri" w:hAnsi="Calibri"/>
          <w:sz w:val="22"/>
          <w:szCs w:val="22"/>
        </w:rPr>
        <w:t xml:space="preserve"> o profilu onkologicznym wraz </w:t>
      </w:r>
      <w:r w:rsidR="00004C67">
        <w:rPr>
          <w:rFonts w:ascii="Calibri" w:hAnsi="Calibri"/>
          <w:sz w:val="22"/>
          <w:szCs w:val="22"/>
        </w:rPr>
        <w:br/>
      </w:r>
      <w:r w:rsidR="0068247C" w:rsidRPr="00A43D80">
        <w:rPr>
          <w:rFonts w:ascii="Calibri" w:hAnsi="Calibri"/>
          <w:sz w:val="22"/>
          <w:szCs w:val="22"/>
        </w:rPr>
        <w:t>z podstawowym zapleczem diagnostycznym i częścią ambulatory</w:t>
      </w:r>
      <w:r w:rsidR="0068247C">
        <w:rPr>
          <w:rFonts w:ascii="Calibri" w:hAnsi="Calibri"/>
          <w:sz w:val="22"/>
          <w:szCs w:val="22"/>
        </w:rPr>
        <w:t xml:space="preserve">jną, poradnie </w:t>
      </w:r>
      <w:r w:rsidR="0068247C" w:rsidRPr="0045296C">
        <w:rPr>
          <w:rFonts w:ascii="Calibri" w:hAnsi="Calibri"/>
          <w:sz w:val="22"/>
          <w:szCs w:val="22"/>
        </w:rPr>
        <w:t>onkologiczne</w:t>
      </w:r>
      <w:r w:rsidR="0068247C">
        <w:rPr>
          <w:rFonts w:ascii="Calibri" w:hAnsi="Calibri"/>
          <w:sz w:val="22"/>
          <w:szCs w:val="22"/>
        </w:rPr>
        <w:t>, a także jedyny w Gdyni Oddział Położniczo-Ginekologiczny</w:t>
      </w:r>
      <w:r w:rsidR="0068247C" w:rsidRPr="0045296C">
        <w:rPr>
          <w:rFonts w:ascii="Calibri" w:hAnsi="Calibri"/>
          <w:sz w:val="22"/>
          <w:szCs w:val="22"/>
        </w:rPr>
        <w:t xml:space="preserve">. </w:t>
      </w:r>
    </w:p>
    <w:p w:rsidR="0068247C" w:rsidRDefault="00886DA6" w:rsidP="0068247C">
      <w:pPr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Lokalizacja </w:t>
      </w:r>
      <w:r w:rsidR="0068247C" w:rsidRPr="0045296C">
        <w:rPr>
          <w:rFonts w:ascii="Calibri" w:hAnsi="Calibri"/>
          <w:b/>
          <w:sz w:val="22"/>
          <w:szCs w:val="22"/>
        </w:rPr>
        <w:t>Szpital Specjalistyczny im. F. Ceynowy</w:t>
      </w:r>
      <w:r w:rsidR="0068247C" w:rsidRPr="00A43D80">
        <w:rPr>
          <w:rFonts w:ascii="Calibri" w:hAnsi="Calibri"/>
          <w:sz w:val="22"/>
          <w:szCs w:val="22"/>
        </w:rPr>
        <w:t xml:space="preserve"> </w:t>
      </w:r>
      <w:r w:rsidR="0068247C">
        <w:rPr>
          <w:rFonts w:ascii="Calibri" w:hAnsi="Calibri"/>
          <w:sz w:val="22"/>
          <w:szCs w:val="22"/>
        </w:rPr>
        <w:t xml:space="preserve"> w Wejherowie to wielospecjalistyczna placówka, która zabezpiecza swoim zasięgiem okolice tzw. małego Trójmiasta (Wejherowo, Rumia, Reda) oraz sąsiednie miejscowości. </w:t>
      </w:r>
      <w:r w:rsidR="0068247C" w:rsidRPr="001D47F3">
        <w:rPr>
          <w:rFonts w:ascii="Calibri" w:hAnsi="Calibri"/>
          <w:sz w:val="22"/>
          <w:szCs w:val="22"/>
        </w:rPr>
        <w:t>Rocznie przyjmuje ponad 60 tys. pacjentów.</w:t>
      </w:r>
      <w:r w:rsidR="0068247C">
        <w:rPr>
          <w:rFonts w:ascii="Calibri" w:hAnsi="Calibri"/>
          <w:sz w:val="22"/>
          <w:szCs w:val="22"/>
        </w:rPr>
        <w:t xml:space="preserve"> W szpitalu funkcjonuje m.in. drugi na Pomorzu Oddział Kardiochirurgii.</w:t>
      </w:r>
      <w:r w:rsidR="0068247C" w:rsidRPr="001D47F3">
        <w:rPr>
          <w:rFonts w:ascii="Calibri" w:hAnsi="Calibri"/>
          <w:sz w:val="22"/>
          <w:szCs w:val="22"/>
        </w:rPr>
        <w:t xml:space="preserve"> </w:t>
      </w:r>
    </w:p>
    <w:p w:rsidR="0068247C" w:rsidRPr="00CF2A94" w:rsidRDefault="00886DA6" w:rsidP="0068247C">
      <w:pPr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Lokalizacja </w:t>
      </w:r>
      <w:r w:rsidR="0068247C">
        <w:rPr>
          <w:rFonts w:ascii="Calibri" w:hAnsi="Calibri"/>
          <w:b/>
          <w:sz w:val="22"/>
          <w:szCs w:val="22"/>
        </w:rPr>
        <w:t>Pomorskie</w:t>
      </w:r>
      <w:r w:rsidR="0068247C" w:rsidRPr="00A43D80">
        <w:rPr>
          <w:rFonts w:ascii="Calibri" w:hAnsi="Calibri"/>
          <w:b/>
          <w:sz w:val="22"/>
          <w:szCs w:val="22"/>
        </w:rPr>
        <w:t xml:space="preserve"> Centrum Chorób Zakaźnych i Gruźlicy</w:t>
      </w:r>
      <w:r w:rsidR="0068247C">
        <w:rPr>
          <w:rFonts w:ascii="Calibri" w:hAnsi="Calibri"/>
          <w:b/>
          <w:sz w:val="22"/>
          <w:szCs w:val="22"/>
        </w:rPr>
        <w:t xml:space="preserve"> w Gdańsku </w:t>
      </w:r>
      <w:r w:rsidR="0068247C">
        <w:rPr>
          <w:rFonts w:ascii="Calibri" w:hAnsi="Calibri"/>
          <w:sz w:val="22"/>
          <w:szCs w:val="22"/>
        </w:rPr>
        <w:t xml:space="preserve"> zabezpiecza mieszkańców </w:t>
      </w:r>
      <w:r w:rsidR="0068247C" w:rsidRPr="00A43D80">
        <w:rPr>
          <w:rFonts w:ascii="Calibri" w:hAnsi="Calibri"/>
          <w:sz w:val="22"/>
          <w:szCs w:val="22"/>
        </w:rPr>
        <w:t>naszego regionu przed rozprzest</w:t>
      </w:r>
      <w:r w:rsidR="0068247C">
        <w:rPr>
          <w:rFonts w:ascii="Calibri" w:hAnsi="Calibri"/>
          <w:sz w:val="22"/>
          <w:szCs w:val="22"/>
        </w:rPr>
        <w:t xml:space="preserve">rzenianiem się chorób zakaźnych. Jest </w:t>
      </w:r>
      <w:r w:rsidR="0068247C" w:rsidRPr="00A43D80">
        <w:rPr>
          <w:rFonts w:ascii="Calibri" w:hAnsi="Calibri"/>
          <w:sz w:val="22"/>
          <w:szCs w:val="22"/>
        </w:rPr>
        <w:t>ośrodki</w:t>
      </w:r>
      <w:r w:rsidR="0068247C">
        <w:rPr>
          <w:rFonts w:ascii="Calibri" w:hAnsi="Calibri"/>
          <w:sz w:val="22"/>
          <w:szCs w:val="22"/>
        </w:rPr>
        <w:t>em referencyjnym w regionie leczącym przewlekłe wirusowe zapalenia</w:t>
      </w:r>
      <w:r w:rsidR="0068247C" w:rsidRPr="00A43D80">
        <w:rPr>
          <w:rFonts w:ascii="Calibri" w:hAnsi="Calibri"/>
          <w:sz w:val="22"/>
          <w:szCs w:val="22"/>
        </w:rPr>
        <w:t xml:space="preserve"> wątroby</w:t>
      </w:r>
      <w:r w:rsidR="0068247C">
        <w:rPr>
          <w:rFonts w:ascii="Calibri" w:hAnsi="Calibri"/>
          <w:sz w:val="22"/>
          <w:szCs w:val="22"/>
        </w:rPr>
        <w:t xml:space="preserve"> i zakażenia</w:t>
      </w:r>
      <w:r w:rsidR="0068247C" w:rsidRPr="00A43D80">
        <w:rPr>
          <w:rFonts w:ascii="Calibri" w:hAnsi="Calibri"/>
          <w:sz w:val="22"/>
          <w:szCs w:val="22"/>
        </w:rPr>
        <w:t xml:space="preserve"> wirusem HIV. </w:t>
      </w:r>
    </w:p>
    <w:p w:rsidR="00712060" w:rsidRDefault="00712060"/>
    <w:sectPr w:rsidR="00712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7C"/>
    <w:rsid w:val="00004C67"/>
    <w:rsid w:val="000830AA"/>
    <w:rsid w:val="00361F92"/>
    <w:rsid w:val="0068247C"/>
    <w:rsid w:val="00712060"/>
    <w:rsid w:val="0088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47D7"/>
  <w15:chartTrackingRefBased/>
  <w15:docId w15:val="{341F140A-0FEB-4617-9BC7-1953E5AC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4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Trzaskowska</dc:creator>
  <cp:keywords/>
  <dc:description/>
  <cp:lastModifiedBy>Beata Martyn-Mrozowska</cp:lastModifiedBy>
  <cp:revision>2</cp:revision>
  <dcterms:created xsi:type="dcterms:W3CDTF">2020-12-03T08:04:00Z</dcterms:created>
  <dcterms:modified xsi:type="dcterms:W3CDTF">2020-12-09T07:32:00Z</dcterms:modified>
</cp:coreProperties>
</file>