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E8" w:rsidRPr="00F17D63" w:rsidRDefault="00C65AE8" w:rsidP="00C65AE8">
      <w:pPr>
        <w:spacing w:after="0" w:line="100" w:lineRule="atLeast"/>
        <w:jc w:val="center"/>
      </w:pPr>
      <w:r w:rsidRPr="00F17D6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17D63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</w:t>
      </w:r>
      <w:r w:rsidR="00EB0390" w:rsidRPr="00F17D6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USŁUGI BROKERSKIE </w:t>
      </w:r>
    </w:p>
    <w:p w:rsidR="00C65AE8" w:rsidRPr="00F17D63" w:rsidRDefault="007F0F2E" w:rsidP="00C65AE8">
      <w:pPr>
        <w:spacing w:after="0" w:line="100" w:lineRule="atLeast"/>
        <w:jc w:val="center"/>
      </w:pPr>
      <w:r w:rsidRPr="00F17D63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EB0390" w:rsidRPr="00F17D63">
        <w:rPr>
          <w:rFonts w:ascii="Times New Roman" w:eastAsia="Times New Roman" w:hAnsi="Times New Roman"/>
          <w:b/>
          <w:sz w:val="28"/>
          <w:szCs w:val="28"/>
        </w:rPr>
        <w:t>1</w:t>
      </w:r>
      <w:r w:rsidR="00BE1451" w:rsidRPr="00F17D63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 w:rsidRPr="00F17D63">
        <w:rPr>
          <w:rFonts w:ascii="Times New Roman" w:eastAsia="Times New Roman" w:hAnsi="Times New Roman"/>
          <w:b/>
          <w:sz w:val="28"/>
          <w:szCs w:val="28"/>
        </w:rPr>
        <w:t>2</w:t>
      </w:r>
      <w:r w:rsidR="00EB0390" w:rsidRPr="00F17D63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C65AE8" w:rsidRPr="00F17D63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0A431E" w:rsidRDefault="000A431E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0A431E" w:rsidRDefault="000A431E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F17D63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F17D6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AE1C9B">
        <w:rPr>
          <w:rFonts w:ascii="Times New Roman" w:eastAsia="Times New Roman" w:hAnsi="Times New Roman"/>
          <w:b/>
          <w:spacing w:val="20"/>
          <w:sz w:val="28"/>
          <w:szCs w:val="28"/>
        </w:rPr>
        <w:t>dnia 4</w:t>
      </w:r>
      <w:r w:rsidR="00F65ADB" w:rsidRPr="00F17D63">
        <w:rPr>
          <w:rFonts w:ascii="Times New Roman" w:eastAsia="Times New Roman" w:hAnsi="Times New Roman"/>
          <w:b/>
          <w:spacing w:val="20"/>
          <w:sz w:val="28"/>
          <w:szCs w:val="28"/>
        </w:rPr>
        <w:t>.03</w:t>
      </w:r>
      <w:r w:rsidR="00CF166F" w:rsidRPr="00F17D6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F65ADB" w:rsidRPr="00F17D63">
        <w:rPr>
          <w:rFonts w:ascii="Times New Roman" w:eastAsia="Times New Roman" w:hAnsi="Times New Roman"/>
          <w:b/>
          <w:spacing w:val="20"/>
          <w:sz w:val="28"/>
          <w:szCs w:val="28"/>
        </w:rPr>
        <w:t>2021</w:t>
      </w:r>
      <w:r w:rsidR="0013428C" w:rsidRPr="00F17D6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F17D63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0A431E" w:rsidRDefault="000A431E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0A431E" w:rsidRPr="00F17D63" w:rsidRDefault="000A431E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F17D63" w:rsidRDefault="00C65AE8" w:rsidP="00C65AE8">
      <w:pPr>
        <w:spacing w:after="0" w:line="100" w:lineRule="atLeast"/>
        <w:jc w:val="center"/>
      </w:pPr>
    </w:p>
    <w:p w:rsidR="00C65AE8" w:rsidRPr="00F17D63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F17D63" w:rsidRDefault="00C65AE8" w:rsidP="00C65AE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F17D63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:rsidR="00F17D63" w:rsidRPr="00F17D63" w:rsidRDefault="00F17D63" w:rsidP="00F17D6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7D63">
        <w:rPr>
          <w:rFonts w:ascii="Times New Roman" w:eastAsia="Times New Roman" w:hAnsi="Times New Roman"/>
          <w:b/>
          <w:sz w:val="28"/>
          <w:szCs w:val="28"/>
        </w:rPr>
        <w:t>usługi brokerskie</w:t>
      </w:r>
      <w:r w:rsidRPr="00F17D63">
        <w:rPr>
          <w:rStyle w:val="tabulatory"/>
          <w:rFonts w:ascii="Times New Roman" w:hAnsi="Times New Roman"/>
          <w:sz w:val="28"/>
          <w:szCs w:val="28"/>
        </w:rPr>
        <w:t xml:space="preserve"> </w:t>
      </w:r>
      <w:r w:rsidR="00C276BB" w:rsidRPr="00F17D63">
        <w:rPr>
          <w:rStyle w:val="FontStyle19"/>
          <w:color w:val="auto"/>
          <w:sz w:val="28"/>
          <w:szCs w:val="28"/>
        </w:rPr>
        <w:t>w zakresie pośrednictwa ubezpieczeniowego</w:t>
      </w:r>
      <w:r w:rsidR="00C276BB" w:rsidRPr="00F17D6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65AE8" w:rsidRPr="00F17D63" w:rsidRDefault="00C276BB" w:rsidP="00F17D6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17D63">
        <w:rPr>
          <w:rFonts w:ascii="Times New Roman" w:eastAsia="Times New Roman" w:hAnsi="Times New Roman"/>
          <w:b/>
          <w:sz w:val="28"/>
          <w:szCs w:val="28"/>
        </w:rPr>
        <w:t>dla Zamawiającego</w:t>
      </w:r>
      <w:r w:rsidR="00F17D63" w:rsidRPr="00F17D6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65AE8" w:rsidRPr="00F17D63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="00C65AE8" w:rsidRPr="00F17D63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="00C65AE8" w:rsidRPr="00F17D63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F17D63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="00C65AE8" w:rsidRPr="00F17D63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F17D63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276BB" w:rsidRDefault="00C276BB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0A431E" w:rsidRPr="00F17D63" w:rsidRDefault="000A431E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276BB" w:rsidRPr="00F17D63" w:rsidRDefault="00C276BB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276BB" w:rsidRPr="00F17D63" w:rsidRDefault="00C276BB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F17D63" w:rsidRDefault="009053B1" w:rsidP="00822903">
      <w:pPr>
        <w:spacing w:after="0" w:line="100" w:lineRule="atLeast"/>
        <w:jc w:val="center"/>
        <w:rPr>
          <w:sz w:val="24"/>
          <w:szCs w:val="24"/>
        </w:rPr>
      </w:pPr>
      <w:r w:rsidRPr="00F17D63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F17D63">
        <w:rPr>
          <w:rFonts w:ascii="Times New Roman" w:eastAsia="Times New Roman" w:hAnsi="Times New Roman"/>
          <w:b/>
          <w:sz w:val="24"/>
          <w:szCs w:val="24"/>
        </w:rPr>
        <w:t xml:space="preserve">KONKURS OFERT </w:t>
      </w:r>
      <w:r w:rsidR="00C276BB" w:rsidRPr="00F17D63">
        <w:rPr>
          <w:rFonts w:ascii="Times New Roman" w:eastAsia="Times New Roman" w:hAnsi="Times New Roman"/>
          <w:b/>
          <w:sz w:val="24"/>
          <w:szCs w:val="24"/>
        </w:rPr>
        <w:t>ZGODNIE Z KODEKSEM</w:t>
      </w:r>
      <w:r w:rsidR="00F17D63" w:rsidRPr="00F17D63">
        <w:rPr>
          <w:rFonts w:ascii="Times New Roman" w:eastAsia="Times New Roman" w:hAnsi="Times New Roman"/>
          <w:b/>
          <w:sz w:val="24"/>
          <w:szCs w:val="24"/>
        </w:rPr>
        <w:t xml:space="preserve"> CYWILNYM</w:t>
      </w:r>
    </w:p>
    <w:p w:rsidR="00C65AE8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color w:val="FF0000"/>
          <w:highlight w:val="yellow"/>
        </w:rPr>
      </w:pPr>
    </w:p>
    <w:p w:rsidR="00C276BB" w:rsidRDefault="00C276BB" w:rsidP="00C65AE8">
      <w:pPr>
        <w:spacing w:after="0" w:line="100" w:lineRule="atLeast"/>
        <w:rPr>
          <w:rFonts w:ascii="Times New Roman" w:eastAsia="Times New Roman" w:hAnsi="Times New Roman"/>
          <w:b/>
          <w:bCs/>
          <w:color w:val="FF0000"/>
          <w:highlight w:val="yellow"/>
        </w:rPr>
      </w:pPr>
    </w:p>
    <w:p w:rsidR="00C276BB" w:rsidRDefault="00C276BB" w:rsidP="00C65AE8">
      <w:pPr>
        <w:spacing w:after="0" w:line="100" w:lineRule="atLeast"/>
        <w:rPr>
          <w:rFonts w:ascii="Times New Roman" w:eastAsia="Times New Roman" w:hAnsi="Times New Roman"/>
          <w:b/>
          <w:bCs/>
          <w:color w:val="FF0000"/>
          <w:highlight w:val="yellow"/>
        </w:rPr>
      </w:pPr>
    </w:p>
    <w:p w:rsidR="00C276BB" w:rsidRPr="00B82BF5" w:rsidRDefault="00C276BB" w:rsidP="00C65AE8">
      <w:pPr>
        <w:spacing w:after="0" w:line="100" w:lineRule="atLeast"/>
        <w:rPr>
          <w:rFonts w:ascii="Times New Roman" w:eastAsia="Times New Roman" w:hAnsi="Times New Roman"/>
          <w:b/>
          <w:bCs/>
          <w:color w:val="FF0000"/>
          <w:highlight w:val="yellow"/>
        </w:rPr>
      </w:pPr>
    </w:p>
    <w:p w:rsidR="00C65AE8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</w:p>
    <w:p w:rsidR="000A431E" w:rsidRDefault="000A431E" w:rsidP="00C65AE8">
      <w:pPr>
        <w:spacing w:after="0" w:line="100" w:lineRule="atLeast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</w:p>
    <w:p w:rsidR="000A431E" w:rsidRDefault="000A431E" w:rsidP="00C65AE8">
      <w:pPr>
        <w:spacing w:after="0" w:line="100" w:lineRule="atLeast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</w:p>
    <w:p w:rsidR="000A431E" w:rsidRDefault="000A431E" w:rsidP="00C65AE8">
      <w:pPr>
        <w:spacing w:after="0" w:line="100" w:lineRule="atLeast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</w:p>
    <w:p w:rsidR="000A431E" w:rsidRPr="00B82BF5" w:rsidRDefault="000A431E" w:rsidP="00C65AE8">
      <w:pPr>
        <w:spacing w:after="0" w:line="100" w:lineRule="atLeast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</w:p>
    <w:p w:rsidR="00FE548B" w:rsidRPr="00B82BF5" w:rsidRDefault="00FE548B" w:rsidP="00594C6A">
      <w:pPr>
        <w:suppressAutoHyphens/>
        <w:spacing w:after="0" w:line="100" w:lineRule="atLeast"/>
        <w:rPr>
          <w:rFonts w:ascii="Times New Roman" w:eastAsia="Times New Roman" w:hAnsi="Times New Roman"/>
          <w:color w:val="FF0000"/>
          <w:sz w:val="18"/>
          <w:szCs w:val="18"/>
        </w:rPr>
      </w:pPr>
    </w:p>
    <w:p w:rsidR="00760807" w:rsidRPr="00B82BF5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60807" w:rsidRPr="00B82BF5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284520" w:rsidRPr="00B82BF5" w:rsidRDefault="00284520" w:rsidP="00760807">
      <w:pPr>
        <w:suppressAutoHyphens/>
        <w:spacing w:after="0" w:line="100" w:lineRule="atLeast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C65AE8" w:rsidRPr="00BF5064" w:rsidRDefault="00C65AE8" w:rsidP="00822F2F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B82BF5">
        <w:rPr>
          <w:rFonts w:ascii="Times New Roman" w:eastAsia="Times New Roman" w:hAnsi="Times New Roman"/>
          <w:color w:val="FF0000"/>
        </w:rPr>
        <w:tab/>
      </w:r>
      <w:r w:rsidRPr="00BF5064">
        <w:rPr>
          <w:rFonts w:ascii="Times New Roman" w:eastAsia="Times New Roman" w:hAnsi="Times New Roman"/>
          <w:b/>
        </w:rPr>
        <w:t>Gdynia,</w:t>
      </w:r>
      <w:r w:rsidR="00822F2F" w:rsidRPr="00BF5064">
        <w:rPr>
          <w:rFonts w:ascii="Times New Roman" w:eastAsia="Times New Roman" w:hAnsi="Times New Roman"/>
          <w:b/>
        </w:rPr>
        <w:t xml:space="preserve"> </w:t>
      </w:r>
      <w:r w:rsidR="00F65ADB" w:rsidRPr="00BF5064">
        <w:rPr>
          <w:rFonts w:ascii="Times New Roman" w:eastAsia="Times New Roman" w:hAnsi="Times New Roman"/>
          <w:b/>
        </w:rPr>
        <w:t>marzec</w:t>
      </w:r>
      <w:r w:rsidR="00BF5064" w:rsidRPr="00BF5064">
        <w:rPr>
          <w:rFonts w:ascii="Times New Roman" w:eastAsia="Times New Roman" w:hAnsi="Times New Roman"/>
          <w:b/>
        </w:rPr>
        <w:t xml:space="preserve"> </w:t>
      </w:r>
      <w:r w:rsidR="00F65ADB" w:rsidRPr="00BF5064">
        <w:rPr>
          <w:rFonts w:ascii="Times New Roman" w:eastAsia="Times New Roman" w:hAnsi="Times New Roman"/>
          <w:b/>
        </w:rPr>
        <w:t>2021</w:t>
      </w:r>
      <w:r w:rsidR="00544AE2" w:rsidRPr="00BF5064">
        <w:rPr>
          <w:rFonts w:ascii="Times New Roman" w:eastAsia="Times New Roman" w:hAnsi="Times New Roman"/>
          <w:b/>
        </w:rPr>
        <w:t xml:space="preserve"> r.</w:t>
      </w:r>
    </w:p>
    <w:p w:rsidR="00B30B33" w:rsidRPr="00B82BF5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:rsidR="00B30B33" w:rsidRPr="00B82BF5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:rsidR="00EC71B3" w:rsidRPr="00B82BF5" w:rsidRDefault="00EC71B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:rsidR="00EC71B3" w:rsidRDefault="00EC71B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:rsidR="00F65ADB" w:rsidRDefault="00F65ADB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:rsidR="00C65AE8" w:rsidRPr="00F65ADB" w:rsidRDefault="00C65AE8" w:rsidP="00C65AE8">
      <w:pPr>
        <w:spacing w:after="0" w:line="240" w:lineRule="auto"/>
        <w:rPr>
          <w:sz w:val="20"/>
          <w:szCs w:val="20"/>
        </w:rPr>
      </w:pPr>
      <w:r w:rsidRPr="00F65AD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</w:t>
      </w:r>
      <w:r w:rsidR="00F17D6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ZAMAWIAJĄCY </w:t>
      </w:r>
      <w:r w:rsidRPr="00F65AD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OGŁASZAJĄCY KONKURS</w:t>
      </w:r>
      <w:r w:rsidR="00B00305" w:rsidRPr="00F65AD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</w:p>
    <w:p w:rsidR="00C65AE8" w:rsidRPr="00F65ADB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F65ADB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F65ADB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F65ADB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  <w:r w:rsidR="000A431E"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 w:rsidRPr="00F65ADB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F65ADB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65ADB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BF5064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BF5064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F506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0A431E" w:rsidRDefault="00C65AE8" w:rsidP="000A431E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BF5064" w:rsidRPr="00326FF1" w:rsidRDefault="00F17D63" w:rsidP="00ED63EF">
      <w:pPr>
        <w:pStyle w:val="Style5"/>
        <w:widowControl/>
        <w:numPr>
          <w:ilvl w:val="0"/>
          <w:numId w:val="17"/>
        </w:numPr>
        <w:ind w:left="426"/>
        <w:jc w:val="both"/>
        <w:rPr>
          <w:rStyle w:val="FontStyle22"/>
          <w:color w:val="auto"/>
        </w:rPr>
      </w:pPr>
      <w:r w:rsidRPr="00326FF1">
        <w:rPr>
          <w:rStyle w:val="FontStyle15"/>
          <w:color w:val="auto"/>
          <w:szCs w:val="20"/>
        </w:rPr>
        <w:t xml:space="preserve">Niniejszy konkurs </w:t>
      </w:r>
      <w:r w:rsidR="00822903">
        <w:rPr>
          <w:rStyle w:val="FontStyle15"/>
          <w:color w:val="auto"/>
          <w:szCs w:val="20"/>
        </w:rPr>
        <w:t xml:space="preserve">ogłoszony jest </w:t>
      </w:r>
      <w:r w:rsidR="00BF5064" w:rsidRPr="00326FF1">
        <w:rPr>
          <w:rStyle w:val="FontStyle22"/>
          <w:color w:val="auto"/>
        </w:rPr>
        <w:t xml:space="preserve">celem </w:t>
      </w:r>
      <w:r w:rsidRPr="00326FF1">
        <w:rPr>
          <w:rStyle w:val="FontStyle22"/>
          <w:color w:val="auto"/>
        </w:rPr>
        <w:t>wyboru brokera ubezpieczeniowego, świadczącego usługi w zakresie pośrednictwa ubezpieczeniowego zgodnie z ustawą z dnia 15 grudnia 2017 r</w:t>
      </w:r>
      <w:r w:rsidR="001F3B83" w:rsidRPr="00326FF1">
        <w:rPr>
          <w:rStyle w:val="FontStyle22"/>
          <w:color w:val="auto"/>
        </w:rPr>
        <w:t>oku o dystrybucji ubezpieczeń (</w:t>
      </w:r>
      <w:proofErr w:type="spellStart"/>
      <w:r w:rsidRPr="00326FF1">
        <w:rPr>
          <w:rStyle w:val="FontStyle22"/>
          <w:color w:val="auto"/>
        </w:rPr>
        <w:t>t.j</w:t>
      </w:r>
      <w:proofErr w:type="spellEnd"/>
      <w:r w:rsidRPr="00326FF1">
        <w:rPr>
          <w:rStyle w:val="FontStyle22"/>
          <w:color w:val="auto"/>
        </w:rPr>
        <w:t>.</w:t>
      </w:r>
      <w:r w:rsidR="00C90928" w:rsidRPr="00326FF1">
        <w:rPr>
          <w:rStyle w:val="FontStyle22"/>
          <w:color w:val="auto"/>
        </w:rPr>
        <w:t xml:space="preserve"> </w:t>
      </w:r>
      <w:proofErr w:type="spellStart"/>
      <w:r w:rsidR="00C90928" w:rsidRPr="00326FF1">
        <w:rPr>
          <w:rStyle w:val="FontStyle22"/>
          <w:color w:val="auto"/>
        </w:rPr>
        <w:t>Dz.</w:t>
      </w:r>
      <w:r w:rsidR="00147DF5" w:rsidRPr="00326FF1">
        <w:rPr>
          <w:rStyle w:val="FontStyle22"/>
          <w:color w:val="auto"/>
        </w:rPr>
        <w:t>U</w:t>
      </w:r>
      <w:proofErr w:type="spellEnd"/>
      <w:r w:rsidR="00147DF5" w:rsidRPr="00326FF1">
        <w:rPr>
          <w:rStyle w:val="FontStyle22"/>
          <w:color w:val="auto"/>
        </w:rPr>
        <w:t xml:space="preserve">. z 2019 roku poz. 1881 z </w:t>
      </w:r>
      <w:proofErr w:type="spellStart"/>
      <w:r w:rsidR="00147DF5" w:rsidRPr="00326FF1">
        <w:rPr>
          <w:rStyle w:val="FontStyle22"/>
          <w:color w:val="auto"/>
        </w:rPr>
        <w:t>późn</w:t>
      </w:r>
      <w:proofErr w:type="spellEnd"/>
      <w:r w:rsidR="00147DF5" w:rsidRPr="00326FF1">
        <w:rPr>
          <w:rStyle w:val="FontStyle22"/>
          <w:color w:val="auto"/>
        </w:rPr>
        <w:t>. zm.</w:t>
      </w:r>
      <w:r w:rsidRPr="00326FF1">
        <w:rPr>
          <w:rStyle w:val="FontStyle22"/>
          <w:color w:val="auto"/>
        </w:rPr>
        <w:t>).</w:t>
      </w:r>
    </w:p>
    <w:p w:rsidR="00F17D63" w:rsidRPr="00326FF1" w:rsidRDefault="00F17D63" w:rsidP="00ED63EF">
      <w:pPr>
        <w:pStyle w:val="Style5"/>
        <w:widowControl/>
        <w:numPr>
          <w:ilvl w:val="0"/>
          <w:numId w:val="17"/>
        </w:numPr>
        <w:ind w:left="426"/>
        <w:jc w:val="both"/>
        <w:rPr>
          <w:rStyle w:val="FontStyle22"/>
          <w:color w:val="auto"/>
        </w:rPr>
      </w:pPr>
      <w:r w:rsidRPr="00326FF1">
        <w:rPr>
          <w:rStyle w:val="FontStyle22"/>
          <w:color w:val="auto"/>
        </w:rPr>
        <w:t xml:space="preserve">Do udzielenia przedmiotowego </w:t>
      </w:r>
      <w:proofErr w:type="spellStart"/>
      <w:r w:rsidRPr="00326FF1">
        <w:rPr>
          <w:rStyle w:val="FontStyle22"/>
          <w:color w:val="auto"/>
        </w:rPr>
        <w:t>zamówienia</w:t>
      </w:r>
      <w:proofErr w:type="spellEnd"/>
      <w:r w:rsidRPr="00326FF1">
        <w:rPr>
          <w:rStyle w:val="FontStyle22"/>
          <w:color w:val="auto"/>
        </w:rPr>
        <w:t xml:space="preserve"> </w:t>
      </w:r>
      <w:r w:rsidR="00BF5064" w:rsidRPr="00326FF1">
        <w:rPr>
          <w:rStyle w:val="FontStyle22"/>
          <w:color w:val="auto"/>
        </w:rPr>
        <w:t xml:space="preserve">stosuje się przepisy niniejszych Szczegółowych Warunków Konkursu Ofert </w:t>
      </w:r>
      <w:r w:rsidRPr="00326FF1">
        <w:rPr>
          <w:rStyle w:val="FontStyle22"/>
          <w:color w:val="auto"/>
        </w:rPr>
        <w:t xml:space="preserve">oraz w sprawach nieuregulowanych przepisy Kodeksu cywilnego, przepisy ustawy z </w:t>
      </w:r>
      <w:r w:rsidR="00B1713D" w:rsidRPr="00326FF1">
        <w:rPr>
          <w:rStyle w:val="FontStyle22"/>
          <w:color w:val="auto"/>
        </w:rPr>
        <w:t xml:space="preserve">dnia </w:t>
      </w:r>
      <w:r w:rsidRPr="00326FF1">
        <w:rPr>
          <w:rStyle w:val="FontStyle22"/>
          <w:color w:val="auto"/>
        </w:rPr>
        <w:t>11 września 2015</w:t>
      </w:r>
      <w:r w:rsidR="00B1713D" w:rsidRPr="00326FF1">
        <w:rPr>
          <w:rStyle w:val="FontStyle22"/>
          <w:color w:val="auto"/>
        </w:rPr>
        <w:t xml:space="preserve"> </w:t>
      </w:r>
      <w:r w:rsidRPr="00326FF1">
        <w:rPr>
          <w:rStyle w:val="FontStyle22"/>
          <w:color w:val="auto"/>
        </w:rPr>
        <w:t>r. o działalności ubezpieczenio</w:t>
      </w:r>
      <w:r w:rsidR="00B1713D" w:rsidRPr="00326FF1">
        <w:rPr>
          <w:rStyle w:val="FontStyle22"/>
          <w:color w:val="auto"/>
        </w:rPr>
        <w:t>wej i reasekuracyjnej (</w:t>
      </w:r>
      <w:proofErr w:type="spellStart"/>
      <w:r w:rsidR="00B1713D" w:rsidRPr="00326FF1">
        <w:rPr>
          <w:rStyle w:val="FontStyle22"/>
          <w:color w:val="auto"/>
        </w:rPr>
        <w:t>j.t</w:t>
      </w:r>
      <w:proofErr w:type="spellEnd"/>
      <w:r w:rsidR="00B1713D" w:rsidRPr="00326FF1">
        <w:rPr>
          <w:rStyle w:val="FontStyle22"/>
          <w:color w:val="auto"/>
        </w:rPr>
        <w:t xml:space="preserve">. </w:t>
      </w:r>
      <w:proofErr w:type="spellStart"/>
      <w:r w:rsidR="00B1713D" w:rsidRPr="00326FF1">
        <w:rPr>
          <w:rStyle w:val="FontStyle22"/>
          <w:color w:val="auto"/>
        </w:rPr>
        <w:t>Dz.</w:t>
      </w:r>
      <w:r w:rsidR="00326FF1" w:rsidRPr="00326FF1">
        <w:rPr>
          <w:rStyle w:val="FontStyle22"/>
          <w:color w:val="auto"/>
        </w:rPr>
        <w:t>U</w:t>
      </w:r>
      <w:proofErr w:type="spellEnd"/>
      <w:r w:rsidR="00326FF1" w:rsidRPr="00326FF1">
        <w:rPr>
          <w:rStyle w:val="FontStyle22"/>
          <w:color w:val="auto"/>
        </w:rPr>
        <w:t>. z 2020 r. poz. 895</w:t>
      </w:r>
      <w:r w:rsidRPr="00326FF1">
        <w:rPr>
          <w:rStyle w:val="FontStyle22"/>
          <w:color w:val="auto"/>
        </w:rPr>
        <w:t xml:space="preserve"> ze zm.) i z dnia 15 grudnia 2017 </w:t>
      </w:r>
      <w:bookmarkStart w:id="0" w:name="_Hlk12805010"/>
      <w:r w:rsidR="00B1713D" w:rsidRPr="00326FF1">
        <w:rPr>
          <w:rStyle w:val="FontStyle22"/>
          <w:color w:val="auto"/>
        </w:rPr>
        <w:t>r.</w:t>
      </w:r>
      <w:r w:rsidRPr="00326FF1">
        <w:rPr>
          <w:rStyle w:val="FontStyle22"/>
          <w:color w:val="auto"/>
        </w:rPr>
        <w:t xml:space="preserve"> o dys</w:t>
      </w:r>
      <w:r w:rsidR="00B1713D" w:rsidRPr="00326FF1">
        <w:rPr>
          <w:rStyle w:val="FontStyle22"/>
          <w:color w:val="auto"/>
        </w:rPr>
        <w:t xml:space="preserve">trybucji ubezpieczeń ( </w:t>
      </w:r>
      <w:proofErr w:type="spellStart"/>
      <w:r w:rsidR="00B1713D" w:rsidRPr="00326FF1">
        <w:rPr>
          <w:rStyle w:val="FontStyle22"/>
          <w:color w:val="auto"/>
        </w:rPr>
        <w:t>t.j</w:t>
      </w:r>
      <w:proofErr w:type="spellEnd"/>
      <w:r w:rsidR="00B1713D" w:rsidRPr="00326FF1">
        <w:rPr>
          <w:rStyle w:val="FontStyle22"/>
          <w:color w:val="auto"/>
        </w:rPr>
        <w:t xml:space="preserve">. </w:t>
      </w:r>
      <w:proofErr w:type="spellStart"/>
      <w:r w:rsidR="00B1713D" w:rsidRPr="00326FF1">
        <w:rPr>
          <w:rStyle w:val="FontStyle22"/>
          <w:color w:val="auto"/>
        </w:rPr>
        <w:t>Dz.</w:t>
      </w:r>
      <w:r w:rsidRPr="00326FF1">
        <w:rPr>
          <w:rStyle w:val="FontStyle22"/>
          <w:color w:val="auto"/>
        </w:rPr>
        <w:t>U</w:t>
      </w:r>
      <w:proofErr w:type="spellEnd"/>
      <w:r w:rsidRPr="00326FF1">
        <w:rPr>
          <w:rStyle w:val="FontStyle22"/>
          <w:color w:val="auto"/>
        </w:rPr>
        <w:t>. z 201</w:t>
      </w:r>
      <w:r w:rsidR="00147DF5" w:rsidRPr="00326FF1">
        <w:rPr>
          <w:rStyle w:val="FontStyle22"/>
          <w:color w:val="auto"/>
        </w:rPr>
        <w:t>9</w:t>
      </w:r>
      <w:r w:rsidRPr="00326FF1">
        <w:rPr>
          <w:rStyle w:val="FontStyle22"/>
          <w:color w:val="auto"/>
        </w:rPr>
        <w:t xml:space="preserve"> r</w:t>
      </w:r>
      <w:r w:rsidR="00147DF5" w:rsidRPr="00326FF1">
        <w:rPr>
          <w:rStyle w:val="FontStyle22"/>
          <w:color w:val="auto"/>
        </w:rPr>
        <w:t>.</w:t>
      </w:r>
      <w:r w:rsidRPr="00326FF1">
        <w:rPr>
          <w:rStyle w:val="FontStyle22"/>
          <w:color w:val="auto"/>
        </w:rPr>
        <w:t xml:space="preserve"> poz. </w:t>
      </w:r>
      <w:r w:rsidR="00147DF5" w:rsidRPr="00326FF1">
        <w:rPr>
          <w:rStyle w:val="FontStyle22"/>
          <w:color w:val="auto"/>
        </w:rPr>
        <w:t xml:space="preserve">1881z </w:t>
      </w:r>
      <w:proofErr w:type="spellStart"/>
      <w:r w:rsidR="00147DF5" w:rsidRPr="00326FF1">
        <w:rPr>
          <w:rStyle w:val="FontStyle22"/>
          <w:color w:val="auto"/>
        </w:rPr>
        <w:t>pó</w:t>
      </w:r>
      <w:r w:rsidRPr="00326FF1">
        <w:rPr>
          <w:rStyle w:val="FontStyle22"/>
          <w:color w:val="auto"/>
        </w:rPr>
        <w:t>źn.zm</w:t>
      </w:r>
      <w:proofErr w:type="spellEnd"/>
      <w:r w:rsidRPr="00326FF1">
        <w:rPr>
          <w:rStyle w:val="FontStyle22"/>
          <w:color w:val="auto"/>
        </w:rPr>
        <w:t xml:space="preserve">.). </w:t>
      </w:r>
      <w:bookmarkEnd w:id="0"/>
    </w:p>
    <w:p w:rsidR="00C65AE8" w:rsidRPr="000A431E" w:rsidRDefault="00C65AE8" w:rsidP="00C65AE8">
      <w:pPr>
        <w:spacing w:after="0" w:line="240" w:lineRule="auto"/>
        <w:rPr>
          <w:rFonts w:ascii="Times New Roman" w:eastAsia="Times New Roman" w:hAnsi="Times New Roman"/>
          <w:b/>
          <w:color w:val="FF0000"/>
          <w:spacing w:val="20"/>
          <w:sz w:val="16"/>
          <w:szCs w:val="16"/>
          <w:u w:val="single"/>
        </w:rPr>
      </w:pPr>
    </w:p>
    <w:p w:rsidR="00C65AE8" w:rsidRPr="002E0C80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2E0C8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2E0C80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65ADB" w:rsidRPr="00BF5064" w:rsidRDefault="00BF5064" w:rsidP="00CC0A09">
      <w:pPr>
        <w:tabs>
          <w:tab w:val="left" w:pos="1701"/>
        </w:tabs>
        <w:spacing w:after="0" w:line="240" w:lineRule="auto"/>
        <w:jc w:val="both"/>
        <w:rPr>
          <w:rStyle w:val="FontStyle15"/>
          <w:color w:val="auto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147DF5">
        <w:rPr>
          <w:rFonts w:ascii="Times New Roman" w:hAnsi="Times New Roman"/>
          <w:sz w:val="20"/>
          <w:szCs w:val="20"/>
        </w:rPr>
        <w:t xml:space="preserve">. </w:t>
      </w:r>
      <w:r w:rsidR="00C65AE8" w:rsidRPr="00147DF5">
        <w:rPr>
          <w:rFonts w:ascii="Times New Roman" w:hAnsi="Times New Roman"/>
          <w:sz w:val="20"/>
          <w:szCs w:val="20"/>
        </w:rPr>
        <w:t>Przedmiotem</w:t>
      </w:r>
      <w:r w:rsidR="00C65AE8" w:rsidRPr="00147DF5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147DF5">
        <w:rPr>
          <w:rFonts w:ascii="Times New Roman" w:hAnsi="Times New Roman"/>
          <w:sz w:val="20"/>
          <w:szCs w:val="20"/>
        </w:rPr>
        <w:t>konkursu</w:t>
      </w:r>
      <w:r w:rsidR="00C65AE8" w:rsidRPr="00147DF5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147DF5">
        <w:rPr>
          <w:rFonts w:ascii="Times New Roman" w:hAnsi="Times New Roman"/>
          <w:sz w:val="20"/>
          <w:szCs w:val="20"/>
        </w:rPr>
        <w:t>jest</w:t>
      </w:r>
      <w:r w:rsidR="00C65AE8" w:rsidRPr="00147DF5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147DF5">
        <w:rPr>
          <w:rFonts w:ascii="Times New Roman" w:hAnsi="Times New Roman"/>
          <w:sz w:val="20"/>
          <w:szCs w:val="20"/>
        </w:rPr>
        <w:t>udzielanie</w:t>
      </w:r>
      <w:r w:rsidR="00C65AE8" w:rsidRPr="00147DF5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147DF5">
        <w:rPr>
          <w:rFonts w:ascii="Times New Roman" w:hAnsi="Times New Roman"/>
          <w:sz w:val="20"/>
          <w:szCs w:val="20"/>
        </w:rPr>
        <w:t>świadczeń</w:t>
      </w:r>
      <w:r w:rsidR="00C65AE8" w:rsidRPr="00147DF5">
        <w:rPr>
          <w:rFonts w:ascii="Times New Roman" w:eastAsia="Arial" w:hAnsi="Times New Roman"/>
          <w:sz w:val="20"/>
          <w:szCs w:val="20"/>
        </w:rPr>
        <w:t xml:space="preserve"> </w:t>
      </w:r>
      <w:r w:rsidR="00F65ADB" w:rsidRPr="00147DF5">
        <w:rPr>
          <w:rStyle w:val="FontStyle15"/>
          <w:color w:val="auto"/>
          <w:szCs w:val="20"/>
        </w:rPr>
        <w:t xml:space="preserve">brokera ubezpieczeniowego, świadczącego usługi na podstawie ustawy </w:t>
      </w:r>
      <w:r w:rsidR="00B1713D" w:rsidRPr="00147DF5">
        <w:rPr>
          <w:rStyle w:val="FontStyle15"/>
          <w:color w:val="auto"/>
          <w:szCs w:val="20"/>
        </w:rPr>
        <w:t>z dnia 15 grudnia 2017 r.</w:t>
      </w:r>
      <w:r w:rsidR="00F65ADB" w:rsidRPr="00147DF5">
        <w:rPr>
          <w:rStyle w:val="FontStyle15"/>
          <w:color w:val="auto"/>
          <w:szCs w:val="20"/>
        </w:rPr>
        <w:t xml:space="preserve"> o dystrybucji ubezpieczeń </w:t>
      </w:r>
      <w:r w:rsidR="00147DF5" w:rsidRPr="00147DF5">
        <w:rPr>
          <w:rStyle w:val="FontStyle15"/>
          <w:color w:val="auto"/>
          <w:szCs w:val="20"/>
        </w:rPr>
        <w:t>(</w:t>
      </w:r>
      <w:proofErr w:type="spellStart"/>
      <w:r w:rsidR="002E0C80" w:rsidRPr="00147DF5">
        <w:rPr>
          <w:rStyle w:val="FontStyle15"/>
          <w:color w:val="auto"/>
          <w:szCs w:val="20"/>
        </w:rPr>
        <w:t>t.j</w:t>
      </w:r>
      <w:proofErr w:type="spellEnd"/>
      <w:r w:rsidR="002E0C80" w:rsidRPr="00147DF5">
        <w:rPr>
          <w:rStyle w:val="FontStyle15"/>
          <w:color w:val="auto"/>
          <w:szCs w:val="20"/>
        </w:rPr>
        <w:t>. Dz. U. z 2019 roku poz. 1881 ze zm</w:t>
      </w:r>
      <w:r w:rsidR="007D5A9F" w:rsidRPr="00147DF5">
        <w:rPr>
          <w:rStyle w:val="FontStyle15"/>
          <w:color w:val="auto"/>
          <w:szCs w:val="20"/>
        </w:rPr>
        <w:t>.), w tym:</w:t>
      </w:r>
    </w:p>
    <w:p w:rsidR="007D5A9F" w:rsidRPr="00BF5064" w:rsidRDefault="007D5A9F" w:rsidP="00BF506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>1) wykonywanie czynności przygotowawczych do zawarcia umów ubezpieczenia, w tym:</w:t>
      </w:r>
    </w:p>
    <w:p w:rsidR="007D5A9F" w:rsidRPr="00BF5064" w:rsidRDefault="007D5A9F" w:rsidP="00BF506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 xml:space="preserve">A. </w:t>
      </w:r>
      <w:r w:rsidR="00822903" w:rsidRPr="0091374B">
        <w:rPr>
          <w:rStyle w:val="FontStyle22"/>
        </w:rPr>
        <w:t>identyfikacja, analiza i ocena ryzyka ubezpieczeniowego związanego z działalnością Zamawiającego</w:t>
      </w:r>
      <w:r w:rsidR="00822903">
        <w:rPr>
          <w:rStyle w:val="FontStyle22"/>
        </w:rPr>
        <w:t>;</w:t>
      </w:r>
    </w:p>
    <w:p w:rsidR="007D5A9F" w:rsidRPr="00BF5064" w:rsidRDefault="007D5A9F" w:rsidP="00BF506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 xml:space="preserve">B. </w:t>
      </w:r>
      <w:r w:rsidR="00822903" w:rsidRPr="0091374B">
        <w:rPr>
          <w:rStyle w:val="FontStyle22"/>
        </w:rPr>
        <w:t>opracowanie w wyznaczonym przez Zamawiającego terminie Programu ubezpieczeniowego  optymalnie dopasowanego do potrzeb Zamawiającego, a następnie jego wdrożenie;</w:t>
      </w:r>
    </w:p>
    <w:p w:rsidR="007D5A9F" w:rsidRPr="00BF5064" w:rsidRDefault="007D5A9F" w:rsidP="00BF506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 xml:space="preserve">C. wykonywanie czynności w ramach przygotowania albo przygotowania i prowadzenia postępowania o udzielenie </w:t>
      </w:r>
      <w:proofErr w:type="spellStart"/>
      <w:r w:rsidRPr="00BF5064">
        <w:rPr>
          <w:rFonts w:ascii="Times New Roman" w:hAnsi="Times New Roman"/>
          <w:sz w:val="20"/>
          <w:szCs w:val="20"/>
        </w:rPr>
        <w:t>zamówienia</w:t>
      </w:r>
      <w:proofErr w:type="spellEnd"/>
      <w:r w:rsidRPr="00BF5064">
        <w:rPr>
          <w:rFonts w:ascii="Times New Roman" w:hAnsi="Times New Roman"/>
          <w:sz w:val="20"/>
          <w:szCs w:val="20"/>
        </w:rPr>
        <w:t xml:space="preserve"> publicznego zgodnie z ustawą Prawo </w:t>
      </w:r>
      <w:proofErr w:type="spellStart"/>
      <w:r w:rsidRPr="00BF5064">
        <w:rPr>
          <w:rFonts w:ascii="Times New Roman" w:hAnsi="Times New Roman"/>
          <w:sz w:val="20"/>
          <w:szCs w:val="20"/>
        </w:rPr>
        <w:t>zamówień</w:t>
      </w:r>
      <w:proofErr w:type="spellEnd"/>
      <w:r w:rsidRPr="00BF506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F5064">
        <w:rPr>
          <w:rFonts w:ascii="Times New Roman" w:hAnsi="Times New Roman"/>
          <w:sz w:val="20"/>
          <w:szCs w:val="20"/>
        </w:rPr>
        <w:t>publicznych</w:t>
      </w:r>
      <w:proofErr w:type="spellEnd"/>
      <w:r w:rsidRPr="00BF5064">
        <w:rPr>
          <w:rFonts w:ascii="Times New Roman" w:hAnsi="Times New Roman"/>
          <w:sz w:val="20"/>
          <w:szCs w:val="20"/>
        </w:rPr>
        <w:t>, na podstawie pełnomocnictwa Z</w:t>
      </w:r>
      <w:r w:rsidR="00BF5064">
        <w:rPr>
          <w:rFonts w:ascii="Times New Roman" w:hAnsi="Times New Roman"/>
          <w:sz w:val="20"/>
          <w:szCs w:val="20"/>
        </w:rPr>
        <w:t>amawiającego</w:t>
      </w:r>
      <w:r w:rsidRPr="00BF5064">
        <w:rPr>
          <w:rFonts w:ascii="Times New Roman" w:hAnsi="Times New Roman"/>
          <w:sz w:val="20"/>
          <w:szCs w:val="20"/>
        </w:rPr>
        <w:t>, bądź w zakresie określonym przez Z</w:t>
      </w:r>
      <w:r w:rsidR="00BF5064">
        <w:rPr>
          <w:rFonts w:ascii="Times New Roman" w:hAnsi="Times New Roman"/>
          <w:sz w:val="20"/>
          <w:szCs w:val="20"/>
        </w:rPr>
        <w:t>amawiającego</w:t>
      </w:r>
      <w:r w:rsidRPr="00BF5064">
        <w:rPr>
          <w:rFonts w:ascii="Times New Roman" w:hAnsi="Times New Roman"/>
          <w:sz w:val="20"/>
          <w:szCs w:val="20"/>
        </w:rPr>
        <w:t>, w tym w szczególności:</w:t>
      </w:r>
    </w:p>
    <w:p w:rsidR="007D5A9F" w:rsidRPr="00BF5064" w:rsidRDefault="007D5A9F" w:rsidP="00BF506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>a) czynności związane ze wszczęciem postępowania, w tym opracowanie treści ogłoszenia, zaproszenia do składania ofert i innych dokumentów,</w:t>
      </w:r>
    </w:p>
    <w:p w:rsidR="007D5A9F" w:rsidRPr="00BF5064" w:rsidRDefault="007D5A9F" w:rsidP="00147D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 xml:space="preserve">b) opracowanie projektu Specyfikacji Warunków Zamówienia zgodnie z obowiązującą ustawą, która powinna między innymi zawierać opis przedmiotu </w:t>
      </w:r>
      <w:proofErr w:type="spellStart"/>
      <w:r w:rsidRPr="00BF5064">
        <w:rPr>
          <w:rFonts w:ascii="Times New Roman" w:hAnsi="Times New Roman"/>
          <w:sz w:val="20"/>
          <w:szCs w:val="20"/>
        </w:rPr>
        <w:t>zamówienia</w:t>
      </w:r>
      <w:proofErr w:type="spellEnd"/>
      <w:r w:rsidRPr="00BF5064">
        <w:rPr>
          <w:rFonts w:ascii="Times New Roman" w:hAnsi="Times New Roman"/>
          <w:sz w:val="20"/>
          <w:szCs w:val="20"/>
        </w:rPr>
        <w:t>, kryteria i sposoby dokonywania oceny spełnienia warunków</w:t>
      </w:r>
      <w:r w:rsidR="00147DF5">
        <w:rPr>
          <w:rFonts w:ascii="Times New Roman" w:hAnsi="Times New Roman"/>
          <w:sz w:val="20"/>
          <w:szCs w:val="20"/>
        </w:rPr>
        <w:t xml:space="preserve"> </w:t>
      </w:r>
      <w:r w:rsidRPr="00BF5064">
        <w:rPr>
          <w:rFonts w:ascii="Times New Roman" w:hAnsi="Times New Roman"/>
          <w:sz w:val="20"/>
          <w:szCs w:val="20"/>
        </w:rPr>
        <w:t xml:space="preserve">wymaganych od oferentów, kryteria oceny ofert </w:t>
      </w:r>
      <w:r w:rsidR="00822903">
        <w:rPr>
          <w:rFonts w:ascii="Times New Roman" w:hAnsi="Times New Roman"/>
          <w:sz w:val="20"/>
          <w:szCs w:val="20"/>
        </w:rPr>
        <w:t xml:space="preserve">oraz ich znaczenie, a także opracowanie innych odpowiednich dokumentów niezbędnych do przeprowadzenia postępowania, </w:t>
      </w:r>
    </w:p>
    <w:p w:rsidR="007D5A9F" w:rsidRPr="00BF5064" w:rsidRDefault="007D5A9F" w:rsidP="00BF506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 xml:space="preserve">c) uczestnictwo jako członek komisji przetargowej, biegły rzeczoznawca, bądź w innym charakterze - w zakresie powierzonych czynności, w postępowaniu o udzielenie </w:t>
      </w:r>
      <w:proofErr w:type="spellStart"/>
      <w:r w:rsidRPr="00BF5064">
        <w:rPr>
          <w:rFonts w:ascii="Times New Roman" w:hAnsi="Times New Roman"/>
          <w:sz w:val="20"/>
          <w:szCs w:val="20"/>
        </w:rPr>
        <w:t>zamówienia</w:t>
      </w:r>
      <w:proofErr w:type="spellEnd"/>
      <w:r w:rsidRPr="00BF5064">
        <w:rPr>
          <w:rFonts w:ascii="Times New Roman" w:hAnsi="Times New Roman"/>
          <w:sz w:val="20"/>
          <w:szCs w:val="20"/>
        </w:rPr>
        <w:t xml:space="preserve"> publicznego, a w szczególności:</w:t>
      </w:r>
    </w:p>
    <w:p w:rsidR="007D5A9F" w:rsidRPr="00BF5064" w:rsidRDefault="007D5A9F" w:rsidP="00BF506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>- opracowanie ewentualnych wyjaśnień dla oferentów dotyczących merytorycznej</w:t>
      </w:r>
      <w:r w:rsidR="00BF5064">
        <w:rPr>
          <w:rFonts w:ascii="Times New Roman" w:hAnsi="Times New Roman"/>
          <w:sz w:val="20"/>
          <w:szCs w:val="20"/>
        </w:rPr>
        <w:t xml:space="preserve"> strony S</w:t>
      </w:r>
      <w:r w:rsidRPr="00BF5064">
        <w:rPr>
          <w:rFonts w:ascii="Times New Roman" w:hAnsi="Times New Roman"/>
          <w:sz w:val="20"/>
          <w:szCs w:val="20"/>
        </w:rPr>
        <w:t>WZ,</w:t>
      </w:r>
    </w:p>
    <w:p w:rsidR="007D5A9F" w:rsidRPr="00BF5064" w:rsidRDefault="007D5A9F" w:rsidP="00BF506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>- doradztwo w ewentualnej procedurze odwoławczej,</w:t>
      </w:r>
    </w:p>
    <w:p w:rsidR="007D5A9F" w:rsidRPr="00BF5064" w:rsidRDefault="007D5A9F" w:rsidP="00BF506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>- sporządzenie projektu protokołu na okoliczność otwarcia ofert;</w:t>
      </w:r>
    </w:p>
    <w:p w:rsidR="007D5A9F" w:rsidRPr="00BF5064" w:rsidRDefault="007D5A9F" w:rsidP="00BF506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>2) zawieranie lub doprowadzanie do zawarcia umów ubezpieczenia, w tym:</w:t>
      </w:r>
    </w:p>
    <w:p w:rsidR="007D5A9F" w:rsidRPr="00BF5064" w:rsidRDefault="007D5A9F" w:rsidP="00BF506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>A. negocjacje szczególnych warunków ubezpieczeń oraz negocjacje taryfowe;</w:t>
      </w:r>
    </w:p>
    <w:p w:rsidR="007D5A9F" w:rsidRPr="00BF5064" w:rsidRDefault="007D5A9F" w:rsidP="000A431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>B. pisemna rekomendacja najwłaściwszej umowy ubezpieczenia oparta na wszechstronnej i rzetelnej analizie dostępnych ofert ubezpieczenia; przy czym w każdym przypadku składania rekomendacji B</w:t>
      </w:r>
      <w:r w:rsidR="00BF5064" w:rsidRPr="00BF5064">
        <w:rPr>
          <w:rFonts w:ascii="Times New Roman" w:hAnsi="Times New Roman"/>
          <w:sz w:val="20"/>
          <w:szCs w:val="20"/>
        </w:rPr>
        <w:t xml:space="preserve">roker </w:t>
      </w:r>
      <w:r w:rsidRPr="00BF5064">
        <w:rPr>
          <w:rFonts w:ascii="Times New Roman" w:hAnsi="Times New Roman"/>
          <w:sz w:val="20"/>
          <w:szCs w:val="20"/>
        </w:rPr>
        <w:t>jest obowiązany wyraźnie</w:t>
      </w:r>
      <w:r w:rsidR="000A431E">
        <w:rPr>
          <w:rFonts w:ascii="Times New Roman" w:hAnsi="Times New Roman"/>
          <w:sz w:val="20"/>
          <w:szCs w:val="20"/>
        </w:rPr>
        <w:t xml:space="preserve"> </w:t>
      </w:r>
      <w:r w:rsidRPr="00BF5064">
        <w:rPr>
          <w:rFonts w:ascii="Times New Roman" w:hAnsi="Times New Roman"/>
          <w:sz w:val="20"/>
          <w:szCs w:val="20"/>
        </w:rPr>
        <w:t>oznaczyć ten dokument jako rekomendację;</w:t>
      </w:r>
    </w:p>
    <w:p w:rsidR="007D5A9F" w:rsidRPr="00BF5064" w:rsidRDefault="007D5A9F" w:rsidP="00BF506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>C. pośredniczenie w zawieraniu umów ubezpieczenia na rzecz Z</w:t>
      </w:r>
      <w:r w:rsidR="00BF5064">
        <w:rPr>
          <w:rFonts w:ascii="Times New Roman" w:hAnsi="Times New Roman"/>
          <w:sz w:val="20"/>
          <w:szCs w:val="20"/>
        </w:rPr>
        <w:t>amawiającego</w:t>
      </w:r>
      <w:r w:rsidRPr="00BF5064">
        <w:rPr>
          <w:rFonts w:ascii="Times New Roman" w:hAnsi="Times New Roman"/>
          <w:sz w:val="20"/>
          <w:szCs w:val="20"/>
        </w:rPr>
        <w:t>;</w:t>
      </w:r>
    </w:p>
    <w:p w:rsidR="007D5A9F" w:rsidRPr="00BF5064" w:rsidRDefault="007D5A9F" w:rsidP="0082290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>D. zawieranie umów ubezpieczenia w imieniu Z</w:t>
      </w:r>
      <w:r w:rsidR="00BF5064">
        <w:rPr>
          <w:rFonts w:ascii="Times New Roman" w:hAnsi="Times New Roman"/>
          <w:sz w:val="20"/>
          <w:szCs w:val="20"/>
        </w:rPr>
        <w:t>amawiającego</w:t>
      </w:r>
      <w:r w:rsidRPr="00BF5064">
        <w:rPr>
          <w:rFonts w:ascii="Times New Roman" w:hAnsi="Times New Roman"/>
          <w:sz w:val="20"/>
          <w:szCs w:val="20"/>
        </w:rPr>
        <w:t xml:space="preserve"> w charakterze jego</w:t>
      </w:r>
      <w:r w:rsidR="00822903">
        <w:rPr>
          <w:rFonts w:ascii="Times New Roman" w:hAnsi="Times New Roman"/>
          <w:sz w:val="20"/>
          <w:szCs w:val="20"/>
        </w:rPr>
        <w:t xml:space="preserve"> </w:t>
      </w:r>
      <w:r w:rsidRPr="00BF5064">
        <w:rPr>
          <w:rFonts w:ascii="Times New Roman" w:hAnsi="Times New Roman"/>
          <w:sz w:val="20"/>
          <w:szCs w:val="20"/>
        </w:rPr>
        <w:t>pełnomocnika na podstawie odrębnie udzielonego pełnomocnictwa;</w:t>
      </w:r>
    </w:p>
    <w:p w:rsidR="007D5A9F" w:rsidRPr="00BF5064" w:rsidRDefault="007D5A9F" w:rsidP="009137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F5064">
        <w:rPr>
          <w:rFonts w:ascii="Times New Roman" w:hAnsi="Times New Roman"/>
          <w:sz w:val="20"/>
          <w:szCs w:val="20"/>
        </w:rPr>
        <w:t>3) uczestnictwo w zarządzaniu i wykonywaniu umów ubezpieczenia, w tym:</w:t>
      </w:r>
    </w:p>
    <w:p w:rsidR="007D5A9F" w:rsidRPr="0091374B" w:rsidRDefault="007D5A9F" w:rsidP="009137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374B">
        <w:rPr>
          <w:rFonts w:ascii="Times New Roman" w:hAnsi="Times New Roman"/>
          <w:sz w:val="20"/>
          <w:szCs w:val="20"/>
        </w:rPr>
        <w:t>A. reprezentowanie i pomoc Z</w:t>
      </w:r>
      <w:r w:rsidR="00BF5064" w:rsidRPr="0091374B">
        <w:rPr>
          <w:rFonts w:ascii="Times New Roman" w:hAnsi="Times New Roman"/>
          <w:sz w:val="20"/>
          <w:szCs w:val="20"/>
        </w:rPr>
        <w:t>amawiającemu</w:t>
      </w:r>
      <w:r w:rsidRPr="0091374B">
        <w:rPr>
          <w:rFonts w:ascii="Times New Roman" w:hAnsi="Times New Roman"/>
          <w:sz w:val="20"/>
          <w:szCs w:val="20"/>
        </w:rPr>
        <w:t xml:space="preserve"> w sprawach o odszkodowanie, w tym </w:t>
      </w:r>
      <w:proofErr w:type="spellStart"/>
      <w:r w:rsidRPr="0091374B">
        <w:rPr>
          <w:rFonts w:ascii="Times New Roman" w:hAnsi="Times New Roman"/>
          <w:sz w:val="20"/>
          <w:szCs w:val="20"/>
        </w:rPr>
        <w:t>przedsądowe</w:t>
      </w:r>
      <w:proofErr w:type="spellEnd"/>
      <w:r w:rsidRPr="0091374B">
        <w:rPr>
          <w:rFonts w:ascii="Times New Roman" w:hAnsi="Times New Roman"/>
          <w:sz w:val="20"/>
          <w:szCs w:val="20"/>
        </w:rPr>
        <w:t xml:space="preserve"> dochodzenie roszczeń, z wyłączeniem czynności zastrzeżonych dla właściwych służb, w tym Z</w:t>
      </w:r>
      <w:r w:rsidR="00BF5064" w:rsidRPr="0091374B">
        <w:rPr>
          <w:rFonts w:ascii="Times New Roman" w:hAnsi="Times New Roman"/>
          <w:sz w:val="20"/>
          <w:szCs w:val="20"/>
        </w:rPr>
        <w:t>amawiającego</w:t>
      </w:r>
      <w:r w:rsidRPr="0091374B">
        <w:rPr>
          <w:rFonts w:ascii="Times New Roman" w:hAnsi="Times New Roman"/>
          <w:sz w:val="20"/>
          <w:szCs w:val="20"/>
        </w:rPr>
        <w:t>;</w:t>
      </w:r>
    </w:p>
    <w:p w:rsidR="007D5A9F" w:rsidRPr="0091374B" w:rsidRDefault="007D5A9F" w:rsidP="009137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1374B">
        <w:rPr>
          <w:rFonts w:ascii="Times New Roman" w:hAnsi="Times New Roman"/>
          <w:sz w:val="20"/>
          <w:szCs w:val="20"/>
        </w:rPr>
        <w:t>B. doradztwo w zakresie ubezpi</w:t>
      </w:r>
      <w:r w:rsidR="00BF5064" w:rsidRPr="0091374B">
        <w:rPr>
          <w:rFonts w:ascii="Times New Roman" w:hAnsi="Times New Roman"/>
          <w:sz w:val="20"/>
          <w:szCs w:val="20"/>
        </w:rPr>
        <w:t>eczeń i prawa ubezpieczeniowego.</w:t>
      </w:r>
    </w:p>
    <w:p w:rsidR="00822903" w:rsidRDefault="00BF5064" w:rsidP="0091374B">
      <w:pPr>
        <w:autoSpaceDE w:val="0"/>
        <w:autoSpaceDN w:val="0"/>
        <w:adjustRightInd w:val="0"/>
        <w:spacing w:after="0" w:line="240" w:lineRule="auto"/>
        <w:jc w:val="both"/>
        <w:rPr>
          <w:rStyle w:val="FontStyle22"/>
        </w:rPr>
      </w:pPr>
      <w:r w:rsidRPr="0091374B">
        <w:rPr>
          <w:rFonts w:ascii="Times New Roman" w:hAnsi="Times New Roman"/>
          <w:sz w:val="20"/>
          <w:szCs w:val="20"/>
        </w:rPr>
        <w:lastRenderedPageBreak/>
        <w:t xml:space="preserve">2. </w:t>
      </w:r>
      <w:r w:rsidR="009D2DDD" w:rsidRPr="0091374B">
        <w:rPr>
          <w:rFonts w:ascii="Times New Roman" w:hAnsi="Times New Roman"/>
          <w:sz w:val="20"/>
          <w:szCs w:val="20"/>
        </w:rPr>
        <w:t>Do zakresu działań brokera należeć będzie także</w:t>
      </w:r>
      <w:r w:rsidR="00822903">
        <w:rPr>
          <w:rFonts w:ascii="Times New Roman" w:hAnsi="Times New Roman"/>
          <w:sz w:val="20"/>
          <w:szCs w:val="20"/>
        </w:rPr>
        <w:t xml:space="preserve"> </w:t>
      </w:r>
      <w:r w:rsidR="00822903">
        <w:rPr>
          <w:rStyle w:val="FontStyle22"/>
        </w:rPr>
        <w:t>bieżący nadzór nad sytuacją ubezpieczeniowo-odszkodowawczą Zamawiającego, w tym:</w:t>
      </w:r>
    </w:p>
    <w:p w:rsidR="00822903" w:rsidRDefault="009D2DDD" w:rsidP="0082290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FontStyle22"/>
        </w:rPr>
      </w:pPr>
      <w:r w:rsidRPr="0091374B">
        <w:rPr>
          <w:rStyle w:val="FontStyle22"/>
        </w:rPr>
        <w:t>wskazanie ryzyk, od których Zamawiający powinien się ubezpieczyć bezwzględnie-obligatoryjnie, a od których dobrowolnie-fakultatywnie z uwzględnieniem rekomendacji sposobów ubezpieczenia, alternatywnych form zabezpieczenia ryzyk ubezpieczeniowych Zamawiającego (ich ewentualnego transferu), propozycji reasekuracji ryzyk ubezpieczeniowych.</w:t>
      </w:r>
    </w:p>
    <w:p w:rsidR="0091374B" w:rsidRPr="00822903" w:rsidRDefault="009D2DDD" w:rsidP="0082290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FontStyle22"/>
          <w:color w:val="auto"/>
        </w:rPr>
      </w:pPr>
      <w:r w:rsidRPr="0091374B">
        <w:rPr>
          <w:rStyle w:val="FontStyle22"/>
        </w:rPr>
        <w:t>nadzór nad bieżącą obsługą ubezpieczeń zawartych przez Zamawiającego, w tym kontrola terminów płatności składek ubezpieczen</w:t>
      </w:r>
      <w:r w:rsidR="00822903">
        <w:rPr>
          <w:rStyle w:val="FontStyle22"/>
        </w:rPr>
        <w:t xml:space="preserve">iowych oraz dokonywanie tzw. </w:t>
      </w:r>
      <w:proofErr w:type="spellStart"/>
      <w:r w:rsidR="00822903">
        <w:rPr>
          <w:rStyle w:val="FontStyle22"/>
        </w:rPr>
        <w:t>doubezpieczeń</w:t>
      </w:r>
      <w:proofErr w:type="spellEnd"/>
      <w:r w:rsidR="00822903">
        <w:rPr>
          <w:rStyle w:val="FontStyle22"/>
        </w:rPr>
        <w:t>, i</w:t>
      </w:r>
      <w:r w:rsidRPr="0091374B">
        <w:rPr>
          <w:rStyle w:val="FontStyle22"/>
        </w:rPr>
        <w:t>nformowanie Zamawiającego z wyprzedzeniem o terminach wznowień oraz terminach płatności kolejnych składek;</w:t>
      </w:r>
    </w:p>
    <w:p w:rsidR="0091374B" w:rsidRPr="0091374B" w:rsidRDefault="009D2DDD" w:rsidP="00822903">
      <w:pPr>
        <w:pStyle w:val="Style6"/>
        <w:widowControl/>
        <w:numPr>
          <w:ilvl w:val="0"/>
          <w:numId w:val="28"/>
        </w:numPr>
        <w:tabs>
          <w:tab w:val="left" w:pos="341"/>
          <w:tab w:val="left" w:pos="709"/>
        </w:tabs>
        <w:spacing w:line="240" w:lineRule="auto"/>
        <w:rPr>
          <w:rStyle w:val="FontStyle22"/>
        </w:rPr>
      </w:pPr>
      <w:r w:rsidRPr="0091374B">
        <w:rPr>
          <w:rStyle w:val="FontStyle22"/>
        </w:rPr>
        <w:t>współpraca z Zamawiającym w zakresie ubezpieczania nowych zakresów działalności medycznej lub w przypadku dokonania zakupu sprzętu medycznego podlegającego ubezpieczeniu;</w:t>
      </w:r>
    </w:p>
    <w:p w:rsidR="0091374B" w:rsidRPr="0091374B" w:rsidRDefault="009D2DDD" w:rsidP="00822903">
      <w:pPr>
        <w:pStyle w:val="Style6"/>
        <w:widowControl/>
        <w:numPr>
          <w:ilvl w:val="0"/>
          <w:numId w:val="28"/>
        </w:numPr>
        <w:tabs>
          <w:tab w:val="left" w:pos="341"/>
          <w:tab w:val="left" w:pos="709"/>
        </w:tabs>
        <w:spacing w:line="240" w:lineRule="auto"/>
        <w:rPr>
          <w:rStyle w:val="FontStyle22"/>
        </w:rPr>
      </w:pPr>
      <w:r w:rsidRPr="0091374B">
        <w:rPr>
          <w:rStyle w:val="FontStyle22"/>
        </w:rPr>
        <w:t>opracowanie procedur związanych ze zgłaszaniem powstałych szkód i zdarzeń;</w:t>
      </w:r>
    </w:p>
    <w:p w:rsidR="0091374B" w:rsidRPr="0091374B" w:rsidRDefault="009D2DDD" w:rsidP="00822903">
      <w:pPr>
        <w:pStyle w:val="Style6"/>
        <w:widowControl/>
        <w:numPr>
          <w:ilvl w:val="0"/>
          <w:numId w:val="28"/>
        </w:numPr>
        <w:tabs>
          <w:tab w:val="left" w:pos="341"/>
          <w:tab w:val="left" w:pos="709"/>
        </w:tabs>
        <w:spacing w:line="240" w:lineRule="auto"/>
        <w:rPr>
          <w:rStyle w:val="FontStyle22"/>
        </w:rPr>
      </w:pPr>
      <w:r w:rsidRPr="0091374B">
        <w:rPr>
          <w:rStyle w:val="FontStyle22"/>
        </w:rPr>
        <w:t xml:space="preserve">przeprowadzanie w imieniu Zamawiającego procedur związanych ze zgłaszaniem powstałych szkód, nadzór nad realizacją procedur i postępowań odszkodowawczych, prowadzenie negocjacji z ubezpieczycielami, aż do momentu wypłaty odszkodowania, windykacja roszczeń objętych ochroną ubezpieczeniową, w tym również reprezentowanie Zamawiającego w sprawach spornych przed ubezpieczycielami i innymi osobami trzecimi w ścisłej współpracy z Zamawiającym, w szczególności </w:t>
      </w:r>
      <w:r w:rsidR="00A83956">
        <w:rPr>
          <w:rStyle w:val="FontStyle22"/>
        </w:rPr>
        <w:t>Zespołem Radców Prawnych Zamawiającego (</w:t>
      </w:r>
      <w:r w:rsidR="00822903">
        <w:rPr>
          <w:rStyle w:val="FontStyle22"/>
        </w:rPr>
        <w:t>zgłoszenia szkód</w:t>
      </w:r>
      <w:r w:rsidRPr="0091374B">
        <w:rPr>
          <w:rStyle w:val="FontStyle22"/>
        </w:rPr>
        <w:t xml:space="preserve">, kontrola dokumentacji  szkodowej, pomoc w formułowaniu i dochodzeniu roszczeń, raporty szkodowe i inne czynności niezbędne w tym zakresie); </w:t>
      </w:r>
    </w:p>
    <w:p w:rsidR="0091374B" w:rsidRPr="0091374B" w:rsidRDefault="009D2DDD" w:rsidP="00822903">
      <w:pPr>
        <w:pStyle w:val="Style6"/>
        <w:widowControl/>
        <w:numPr>
          <w:ilvl w:val="0"/>
          <w:numId w:val="28"/>
        </w:numPr>
        <w:tabs>
          <w:tab w:val="left" w:pos="341"/>
          <w:tab w:val="left" w:pos="709"/>
        </w:tabs>
        <w:spacing w:line="240" w:lineRule="auto"/>
        <w:rPr>
          <w:rStyle w:val="FontStyle22"/>
        </w:rPr>
      </w:pPr>
      <w:r w:rsidRPr="0091374B">
        <w:rPr>
          <w:rStyle w:val="FontStyle22"/>
        </w:rPr>
        <w:t>analiza wszystkich wskazanych przez Zamawiającego aktualnie posiadanych polis ubezp</w:t>
      </w:r>
      <w:r w:rsidR="00822903">
        <w:rPr>
          <w:rStyle w:val="FontStyle22"/>
        </w:rPr>
        <w:t>ieczeniowych</w:t>
      </w:r>
      <w:r w:rsidRPr="0091374B">
        <w:rPr>
          <w:rStyle w:val="FontStyle22"/>
        </w:rPr>
        <w:t>;</w:t>
      </w:r>
    </w:p>
    <w:p w:rsidR="0091374B" w:rsidRDefault="009D2DDD" w:rsidP="00822903">
      <w:pPr>
        <w:pStyle w:val="Style6"/>
        <w:widowControl/>
        <w:numPr>
          <w:ilvl w:val="0"/>
          <w:numId w:val="28"/>
        </w:numPr>
        <w:tabs>
          <w:tab w:val="left" w:pos="341"/>
          <w:tab w:val="left" w:pos="709"/>
        </w:tabs>
        <w:spacing w:line="240" w:lineRule="auto"/>
        <w:rPr>
          <w:rStyle w:val="FontStyle22"/>
        </w:rPr>
      </w:pPr>
      <w:r w:rsidRPr="0091374B">
        <w:rPr>
          <w:rStyle w:val="FontStyle22"/>
        </w:rPr>
        <w:t>nieodpłatne szkolenia dla pracowników Zamawiającego dotyczące funkcjonowania pakietu ubezpieczeń, ryzyk odpowiedzialności, obowiązków ubezpieczonego, procedur likwidacji szkód oraz zachowań w przypadku powstania szkód;</w:t>
      </w:r>
    </w:p>
    <w:p w:rsidR="00986C59" w:rsidRPr="0091374B" w:rsidRDefault="00986C59" w:rsidP="00822903">
      <w:pPr>
        <w:pStyle w:val="Style6"/>
        <w:widowControl/>
        <w:numPr>
          <w:ilvl w:val="0"/>
          <w:numId w:val="28"/>
        </w:numPr>
        <w:tabs>
          <w:tab w:val="left" w:pos="341"/>
          <w:tab w:val="left" w:pos="709"/>
        </w:tabs>
        <w:spacing w:line="240" w:lineRule="auto"/>
        <w:rPr>
          <w:rStyle w:val="FontStyle22"/>
        </w:rPr>
      </w:pPr>
      <w:r>
        <w:rPr>
          <w:rStyle w:val="FontStyle22"/>
        </w:rPr>
        <w:t xml:space="preserve">utworzenie bazy </w:t>
      </w:r>
      <w:proofErr w:type="spellStart"/>
      <w:r>
        <w:rPr>
          <w:rStyle w:val="FontStyle22"/>
        </w:rPr>
        <w:t>danych</w:t>
      </w:r>
      <w:proofErr w:type="spellEnd"/>
      <w:r>
        <w:rPr>
          <w:rStyle w:val="FontStyle22"/>
        </w:rPr>
        <w:t xml:space="preserve"> szkód (zgłoszonych roszczeń) Zamawiającego z danymi historycznymi (OC oraz majątkowych),</w:t>
      </w:r>
    </w:p>
    <w:p w:rsidR="009D2DDD" w:rsidRPr="0091374B" w:rsidRDefault="009D2DDD" w:rsidP="00822903">
      <w:pPr>
        <w:pStyle w:val="Style6"/>
        <w:widowControl/>
        <w:numPr>
          <w:ilvl w:val="0"/>
          <w:numId w:val="28"/>
        </w:numPr>
        <w:tabs>
          <w:tab w:val="left" w:pos="341"/>
          <w:tab w:val="left" w:pos="709"/>
        </w:tabs>
        <w:spacing w:line="240" w:lineRule="auto"/>
        <w:rPr>
          <w:rStyle w:val="FontStyle22"/>
        </w:rPr>
      </w:pPr>
      <w:r w:rsidRPr="0091374B">
        <w:rPr>
          <w:rStyle w:val="FontStyle22"/>
        </w:rPr>
        <w:t xml:space="preserve">doradztwo dotyczące redukcji skutków poszczególnych szkód </w:t>
      </w:r>
      <w:r w:rsidR="00986C59">
        <w:rPr>
          <w:rStyle w:val="FontStyle22"/>
        </w:rPr>
        <w:t>oraz analizy przypadków.</w:t>
      </w:r>
    </w:p>
    <w:p w:rsidR="00BF5064" w:rsidRPr="0091374B" w:rsidRDefault="0091374B" w:rsidP="0091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74B">
        <w:rPr>
          <w:rFonts w:ascii="Times New Roman" w:hAnsi="Times New Roman"/>
          <w:sz w:val="20"/>
          <w:szCs w:val="20"/>
        </w:rPr>
        <w:t xml:space="preserve">3. </w:t>
      </w:r>
      <w:r w:rsidR="007D5A9F" w:rsidRPr="0091374B">
        <w:rPr>
          <w:rFonts w:ascii="Times New Roman" w:hAnsi="Times New Roman"/>
          <w:sz w:val="20"/>
          <w:szCs w:val="20"/>
        </w:rPr>
        <w:t>Czynności pośrednictwa ub</w:t>
      </w:r>
      <w:r w:rsidR="00BF5064" w:rsidRPr="0091374B">
        <w:rPr>
          <w:rFonts w:ascii="Times New Roman" w:hAnsi="Times New Roman"/>
          <w:sz w:val="20"/>
          <w:szCs w:val="20"/>
        </w:rPr>
        <w:t>ezpieczeniowego, o których mowa</w:t>
      </w:r>
      <w:r w:rsidR="007D5A9F" w:rsidRPr="0091374B">
        <w:rPr>
          <w:rFonts w:ascii="Times New Roman" w:hAnsi="Times New Roman"/>
          <w:sz w:val="20"/>
          <w:szCs w:val="20"/>
        </w:rPr>
        <w:t xml:space="preserve"> powyżej</w:t>
      </w:r>
      <w:r w:rsidR="00BF5064" w:rsidRPr="0091374B">
        <w:rPr>
          <w:rFonts w:ascii="Times New Roman" w:hAnsi="Times New Roman"/>
          <w:sz w:val="20"/>
          <w:szCs w:val="20"/>
        </w:rPr>
        <w:t>,</w:t>
      </w:r>
      <w:r w:rsidR="007D5A9F" w:rsidRPr="0091374B">
        <w:rPr>
          <w:rFonts w:ascii="Times New Roman" w:hAnsi="Times New Roman"/>
          <w:sz w:val="20"/>
          <w:szCs w:val="20"/>
        </w:rPr>
        <w:t xml:space="preserve"> nie o</w:t>
      </w:r>
      <w:r w:rsidR="00F17D63" w:rsidRPr="0091374B">
        <w:rPr>
          <w:rFonts w:ascii="Times New Roman" w:hAnsi="Times New Roman"/>
          <w:sz w:val="20"/>
          <w:szCs w:val="20"/>
        </w:rPr>
        <w:t>bejmują ubezpieczeń społecznych</w:t>
      </w:r>
      <w:r w:rsidR="00BF5064" w:rsidRPr="0091374B">
        <w:rPr>
          <w:rFonts w:ascii="Times New Roman" w:hAnsi="Times New Roman"/>
          <w:sz w:val="20"/>
          <w:szCs w:val="20"/>
        </w:rPr>
        <w:t xml:space="preserve"> ani ubezpieczenia grupowego na życie.</w:t>
      </w:r>
      <w:r w:rsidR="00F17D63" w:rsidRPr="0091374B">
        <w:rPr>
          <w:rFonts w:ascii="Times New Roman" w:hAnsi="Times New Roman"/>
          <w:sz w:val="20"/>
          <w:szCs w:val="20"/>
        </w:rPr>
        <w:t xml:space="preserve"> </w:t>
      </w:r>
    </w:p>
    <w:p w:rsidR="00BF5064" w:rsidRPr="0091374B" w:rsidRDefault="0091374B" w:rsidP="0091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74B">
        <w:rPr>
          <w:rFonts w:ascii="Times New Roman" w:hAnsi="Times New Roman"/>
          <w:sz w:val="20"/>
          <w:szCs w:val="20"/>
        </w:rPr>
        <w:t>4</w:t>
      </w:r>
      <w:r w:rsidR="00BF5064" w:rsidRPr="0091374B">
        <w:rPr>
          <w:rFonts w:ascii="Times New Roman" w:hAnsi="Times New Roman"/>
          <w:sz w:val="20"/>
          <w:szCs w:val="20"/>
        </w:rPr>
        <w:t xml:space="preserve">. </w:t>
      </w:r>
      <w:r w:rsidR="007D5A9F" w:rsidRPr="0091374B">
        <w:rPr>
          <w:rFonts w:ascii="Times New Roman" w:hAnsi="Times New Roman"/>
          <w:sz w:val="20"/>
          <w:szCs w:val="20"/>
        </w:rPr>
        <w:t>Wynagrodzeniem Brokera z tytułu wykonywanych czynności pośrednictwa ubezpieczeniowego jest kurtaż (prowizja) otrzymywany od zakładów ubezpieczeń</w:t>
      </w:r>
      <w:r w:rsidR="00F17D63" w:rsidRPr="0091374B">
        <w:rPr>
          <w:rFonts w:ascii="Times New Roman" w:hAnsi="Times New Roman"/>
          <w:sz w:val="20"/>
          <w:szCs w:val="20"/>
        </w:rPr>
        <w:t>, a Zamawiający nie pon</w:t>
      </w:r>
      <w:r w:rsidR="00BF5064" w:rsidRPr="0091374B">
        <w:rPr>
          <w:rFonts w:ascii="Times New Roman" w:hAnsi="Times New Roman"/>
          <w:sz w:val="20"/>
          <w:szCs w:val="20"/>
        </w:rPr>
        <w:t>o</w:t>
      </w:r>
      <w:r w:rsidR="00F17D63" w:rsidRPr="0091374B">
        <w:rPr>
          <w:rFonts w:ascii="Times New Roman" w:hAnsi="Times New Roman"/>
          <w:sz w:val="20"/>
          <w:szCs w:val="20"/>
        </w:rPr>
        <w:t xml:space="preserve">si </w:t>
      </w:r>
      <w:r w:rsidR="00BF5064" w:rsidRPr="0091374B">
        <w:rPr>
          <w:rFonts w:ascii="Times New Roman" w:hAnsi="Times New Roman"/>
          <w:sz w:val="20"/>
          <w:szCs w:val="20"/>
        </w:rPr>
        <w:t>jakichkolwiek</w:t>
      </w:r>
      <w:r w:rsidR="00F17D63" w:rsidRPr="0091374B">
        <w:rPr>
          <w:rFonts w:ascii="Times New Roman" w:hAnsi="Times New Roman"/>
          <w:sz w:val="20"/>
          <w:szCs w:val="20"/>
        </w:rPr>
        <w:t xml:space="preserve"> kosztów </w:t>
      </w:r>
      <w:r w:rsidR="00BF5064" w:rsidRPr="0091374B">
        <w:rPr>
          <w:rFonts w:ascii="Times New Roman" w:hAnsi="Times New Roman"/>
          <w:sz w:val="20"/>
          <w:szCs w:val="20"/>
        </w:rPr>
        <w:t>związanych</w:t>
      </w:r>
      <w:r w:rsidR="00F17D63" w:rsidRPr="0091374B">
        <w:rPr>
          <w:rFonts w:ascii="Times New Roman" w:hAnsi="Times New Roman"/>
          <w:sz w:val="20"/>
          <w:szCs w:val="20"/>
        </w:rPr>
        <w:t xml:space="preserve"> z wykonywaniem umowy.</w:t>
      </w:r>
    </w:p>
    <w:p w:rsidR="00E70113" w:rsidRDefault="0091374B" w:rsidP="0091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1374B">
        <w:rPr>
          <w:rFonts w:ascii="Times New Roman" w:hAnsi="Times New Roman"/>
          <w:sz w:val="20"/>
          <w:szCs w:val="20"/>
        </w:rPr>
        <w:t>5</w:t>
      </w:r>
      <w:r w:rsidR="00BF5064" w:rsidRPr="0091374B">
        <w:rPr>
          <w:rFonts w:ascii="Times New Roman" w:hAnsi="Times New Roman"/>
          <w:sz w:val="20"/>
          <w:szCs w:val="20"/>
        </w:rPr>
        <w:t xml:space="preserve">. </w:t>
      </w:r>
      <w:r w:rsidR="007D5A9F" w:rsidRPr="0091374B">
        <w:rPr>
          <w:rFonts w:ascii="Times New Roman" w:hAnsi="Times New Roman"/>
          <w:bCs/>
          <w:sz w:val="20"/>
          <w:szCs w:val="20"/>
        </w:rPr>
        <w:t xml:space="preserve">Umowa </w:t>
      </w:r>
      <w:r w:rsidR="00F17D63" w:rsidRPr="0091374B">
        <w:rPr>
          <w:rFonts w:ascii="Times New Roman" w:hAnsi="Times New Roman"/>
          <w:bCs/>
          <w:sz w:val="20"/>
          <w:szCs w:val="20"/>
        </w:rPr>
        <w:t xml:space="preserve">brokerska </w:t>
      </w:r>
      <w:r w:rsidR="007D5A9F" w:rsidRPr="0091374B">
        <w:rPr>
          <w:rFonts w:ascii="Times New Roman" w:hAnsi="Times New Roman"/>
          <w:bCs/>
          <w:sz w:val="20"/>
          <w:szCs w:val="20"/>
        </w:rPr>
        <w:t>zostanie zawarta</w:t>
      </w:r>
      <w:r w:rsidR="00E70113" w:rsidRPr="0091374B">
        <w:rPr>
          <w:rFonts w:ascii="Times New Roman" w:hAnsi="Times New Roman"/>
          <w:bCs/>
          <w:sz w:val="20"/>
          <w:szCs w:val="20"/>
        </w:rPr>
        <w:t xml:space="preserve"> na </w:t>
      </w:r>
      <w:r w:rsidR="007D5A9F" w:rsidRPr="0091374B">
        <w:rPr>
          <w:rFonts w:ascii="Times New Roman" w:hAnsi="Times New Roman"/>
          <w:bCs/>
          <w:sz w:val="20"/>
          <w:szCs w:val="20"/>
        </w:rPr>
        <w:t xml:space="preserve">czas nieokreślony </w:t>
      </w:r>
      <w:r w:rsidR="00E70113" w:rsidRPr="0091374B">
        <w:rPr>
          <w:rFonts w:ascii="Times New Roman" w:hAnsi="Times New Roman"/>
          <w:bCs/>
          <w:sz w:val="20"/>
          <w:szCs w:val="20"/>
        </w:rPr>
        <w:t xml:space="preserve">począwszy od dnia </w:t>
      </w:r>
      <w:r w:rsidR="00804385">
        <w:rPr>
          <w:rFonts w:ascii="Times New Roman" w:hAnsi="Times New Roman"/>
          <w:bCs/>
          <w:sz w:val="20"/>
          <w:szCs w:val="20"/>
        </w:rPr>
        <w:t xml:space="preserve">jej </w:t>
      </w:r>
      <w:r w:rsidR="00E70113" w:rsidRPr="0091374B">
        <w:rPr>
          <w:rFonts w:ascii="Times New Roman" w:hAnsi="Times New Roman"/>
          <w:bCs/>
          <w:sz w:val="20"/>
          <w:szCs w:val="20"/>
        </w:rPr>
        <w:t xml:space="preserve">podpisania po </w:t>
      </w:r>
      <w:r w:rsidR="007D5A9F" w:rsidRPr="0091374B">
        <w:rPr>
          <w:rFonts w:ascii="Times New Roman" w:hAnsi="Times New Roman"/>
          <w:bCs/>
          <w:sz w:val="20"/>
          <w:szCs w:val="20"/>
        </w:rPr>
        <w:t xml:space="preserve">ostatecznym </w:t>
      </w:r>
      <w:r w:rsidR="00E70113" w:rsidRPr="0091374B">
        <w:rPr>
          <w:rFonts w:ascii="Times New Roman" w:hAnsi="Times New Roman"/>
          <w:bCs/>
          <w:sz w:val="20"/>
          <w:szCs w:val="20"/>
        </w:rPr>
        <w:t>rozstrzygnięciu konkursu.</w:t>
      </w:r>
    </w:p>
    <w:p w:rsidR="0091374B" w:rsidRPr="000A431E" w:rsidRDefault="0091374B" w:rsidP="00913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D2DDD" w:rsidRPr="0091374B" w:rsidRDefault="009D2DDD" w:rsidP="0091374B">
      <w:pPr>
        <w:pStyle w:val="Style15"/>
        <w:widowControl/>
        <w:tabs>
          <w:tab w:val="left" w:pos="384"/>
        </w:tabs>
        <w:rPr>
          <w:rStyle w:val="FontStyle19"/>
        </w:rPr>
      </w:pPr>
      <w:r w:rsidRPr="0091374B">
        <w:rPr>
          <w:rStyle w:val="FontStyle19"/>
        </w:rPr>
        <w:t xml:space="preserve">UWAGA: Zamawiający ma zawarte umowy ubezpieczenia </w:t>
      </w:r>
      <w:r w:rsidR="0091374B" w:rsidRPr="0091374B">
        <w:rPr>
          <w:rStyle w:val="FontStyle19"/>
        </w:rPr>
        <w:t xml:space="preserve">OC </w:t>
      </w:r>
      <w:r w:rsidR="00FA2832" w:rsidRPr="0091374B">
        <w:rPr>
          <w:rStyle w:val="FontStyle19"/>
        </w:rPr>
        <w:t xml:space="preserve">oraz majątkowe </w:t>
      </w:r>
      <w:r w:rsidRPr="0091374B">
        <w:rPr>
          <w:rStyle w:val="FontStyle19"/>
        </w:rPr>
        <w:t xml:space="preserve">do dnia </w:t>
      </w:r>
      <w:r w:rsidR="00FA2832" w:rsidRPr="0091374B">
        <w:rPr>
          <w:rStyle w:val="FontStyle19"/>
        </w:rPr>
        <w:t>31.08.2021</w:t>
      </w:r>
      <w:r w:rsidRPr="0091374B">
        <w:rPr>
          <w:rStyle w:val="FontStyle19"/>
        </w:rPr>
        <w:t xml:space="preserve"> r. </w:t>
      </w:r>
      <w:r w:rsidRPr="0091374B">
        <w:rPr>
          <w:rStyle w:val="FontStyle19"/>
          <w:u w:val="single"/>
        </w:rPr>
        <w:t xml:space="preserve">Wybrany Wykonawca będzie zobowiązany do przeprowadzenia całej procedury do postępowania o udzielenie </w:t>
      </w:r>
      <w:proofErr w:type="spellStart"/>
      <w:r w:rsidRPr="0091374B">
        <w:rPr>
          <w:rStyle w:val="FontStyle19"/>
          <w:u w:val="single"/>
        </w:rPr>
        <w:t>zamówienia</w:t>
      </w:r>
      <w:proofErr w:type="spellEnd"/>
      <w:r w:rsidRPr="0091374B">
        <w:rPr>
          <w:rStyle w:val="FontStyle19"/>
          <w:u w:val="single"/>
        </w:rPr>
        <w:t xml:space="preserve"> publicznego </w:t>
      </w:r>
      <w:r w:rsidR="004B4CB8">
        <w:rPr>
          <w:rStyle w:val="FontStyle19"/>
          <w:u w:val="single"/>
        </w:rPr>
        <w:t xml:space="preserve">na w/w ubezpieczenia </w:t>
      </w:r>
      <w:r w:rsidRPr="0091374B">
        <w:rPr>
          <w:rStyle w:val="FontStyle19"/>
          <w:u w:val="single"/>
        </w:rPr>
        <w:t xml:space="preserve">zgodnie z ustawą </w:t>
      </w:r>
      <w:r w:rsidR="0091374B" w:rsidRPr="0091374B">
        <w:rPr>
          <w:rStyle w:val="FontStyle19"/>
          <w:u w:val="single"/>
        </w:rPr>
        <w:t xml:space="preserve">Prawo </w:t>
      </w:r>
      <w:proofErr w:type="spellStart"/>
      <w:r w:rsidR="0091374B" w:rsidRPr="0091374B">
        <w:rPr>
          <w:rStyle w:val="FontStyle19"/>
          <w:u w:val="single"/>
        </w:rPr>
        <w:t>zamówień</w:t>
      </w:r>
      <w:proofErr w:type="spellEnd"/>
      <w:r w:rsidR="0091374B" w:rsidRPr="0091374B">
        <w:rPr>
          <w:rStyle w:val="FontStyle19"/>
          <w:u w:val="single"/>
        </w:rPr>
        <w:t xml:space="preserve"> </w:t>
      </w:r>
      <w:proofErr w:type="spellStart"/>
      <w:r w:rsidR="0091374B" w:rsidRPr="0091374B">
        <w:rPr>
          <w:rStyle w:val="FontStyle19"/>
          <w:u w:val="single"/>
        </w:rPr>
        <w:t>publicznych</w:t>
      </w:r>
      <w:proofErr w:type="spellEnd"/>
      <w:r w:rsidR="0091374B" w:rsidRPr="0091374B">
        <w:rPr>
          <w:rStyle w:val="FontStyle19"/>
          <w:u w:val="single"/>
        </w:rPr>
        <w:t xml:space="preserve"> </w:t>
      </w:r>
      <w:r w:rsidRPr="0091374B">
        <w:rPr>
          <w:rStyle w:val="FontStyle19"/>
          <w:u w:val="single"/>
        </w:rPr>
        <w:t>w terminie zapewniającym ciągłość ubezpieczenia.</w:t>
      </w:r>
      <w:r w:rsidRPr="0091374B">
        <w:rPr>
          <w:rStyle w:val="FontStyle19"/>
        </w:rPr>
        <w:t xml:space="preserve"> </w:t>
      </w:r>
    </w:p>
    <w:p w:rsidR="000A431E" w:rsidRPr="00BF5064" w:rsidRDefault="000A431E" w:rsidP="00E7011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F17D63" w:rsidRPr="00637E6F" w:rsidRDefault="00F17D63" w:rsidP="00E7011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37E6F">
        <w:rPr>
          <w:rFonts w:ascii="Times New Roman" w:hAnsi="Times New Roman"/>
          <w:b/>
          <w:bCs/>
          <w:sz w:val="20"/>
          <w:szCs w:val="20"/>
          <w:u w:val="single"/>
        </w:rPr>
        <w:t>IV. ZASADY KONKURSU</w:t>
      </w:r>
      <w:r w:rsidR="00BF5064" w:rsidRPr="00637E6F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:rsidR="00995185" w:rsidRDefault="00995185" w:rsidP="00E7011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AF3EAB" w:rsidRPr="00C90928" w:rsidRDefault="00AF3EAB" w:rsidP="00ED63EF">
      <w:pPr>
        <w:pStyle w:val="Style6"/>
        <w:widowControl/>
        <w:numPr>
          <w:ilvl w:val="0"/>
          <w:numId w:val="15"/>
        </w:numPr>
        <w:tabs>
          <w:tab w:val="left" w:pos="451"/>
        </w:tabs>
        <w:spacing w:before="5" w:line="240" w:lineRule="exact"/>
        <w:ind w:left="426"/>
        <w:rPr>
          <w:rStyle w:val="FontStyle22"/>
        </w:rPr>
      </w:pPr>
      <w:r w:rsidRPr="00C90928">
        <w:rPr>
          <w:rStyle w:val="FontStyle22"/>
        </w:rPr>
        <w:t>Konkurs ma charakter otwarty.</w:t>
      </w:r>
    </w:p>
    <w:p w:rsidR="00AF3EAB" w:rsidRPr="002F6712" w:rsidRDefault="00AF3EAB" w:rsidP="00ED63EF">
      <w:pPr>
        <w:pStyle w:val="Style6"/>
        <w:widowControl/>
        <w:numPr>
          <w:ilvl w:val="0"/>
          <w:numId w:val="15"/>
        </w:numPr>
        <w:tabs>
          <w:tab w:val="left" w:pos="451"/>
        </w:tabs>
        <w:spacing w:before="5" w:line="240" w:lineRule="exact"/>
        <w:ind w:left="426"/>
        <w:rPr>
          <w:rStyle w:val="FontStyle19"/>
          <w:b w:val="0"/>
          <w:bCs w:val="0"/>
          <w:color w:val="auto"/>
        </w:rPr>
      </w:pPr>
      <w:r w:rsidRPr="002F6712">
        <w:rPr>
          <w:rStyle w:val="FontStyle19"/>
          <w:b w:val="0"/>
          <w:color w:val="auto"/>
        </w:rPr>
        <w:t xml:space="preserve">Konkurs prowadzony jest bez prawa do odwołań. Zamawiający ma prawo do unieważnienia niniejszego konkursu bez podania przyczyn. </w:t>
      </w:r>
    </w:p>
    <w:p w:rsidR="00AF3EAB" w:rsidRPr="002F6712" w:rsidRDefault="00AF3EAB" w:rsidP="00ED63EF">
      <w:pPr>
        <w:pStyle w:val="Style6"/>
        <w:widowControl/>
        <w:numPr>
          <w:ilvl w:val="0"/>
          <w:numId w:val="15"/>
        </w:numPr>
        <w:tabs>
          <w:tab w:val="left" w:pos="451"/>
        </w:tabs>
        <w:spacing w:before="5" w:line="240" w:lineRule="exact"/>
        <w:ind w:left="426"/>
        <w:rPr>
          <w:rStyle w:val="FontStyle22"/>
          <w:color w:val="auto"/>
        </w:rPr>
      </w:pPr>
      <w:r w:rsidRPr="002F6712">
        <w:rPr>
          <w:rStyle w:val="FontStyle22"/>
          <w:color w:val="auto"/>
        </w:rPr>
        <w:t xml:space="preserve">Oferenci składają </w:t>
      </w:r>
      <w:r w:rsidR="007A6F76" w:rsidRPr="002F6712">
        <w:rPr>
          <w:rStyle w:val="FontStyle22"/>
          <w:color w:val="auto"/>
        </w:rPr>
        <w:t xml:space="preserve">ofertę </w:t>
      </w:r>
      <w:r w:rsidRPr="002F6712">
        <w:rPr>
          <w:rStyle w:val="FontStyle22"/>
          <w:color w:val="auto"/>
        </w:rPr>
        <w:t xml:space="preserve">wraz z dokumentami potwierdzającymi spełnianie przez nich warunków udziału w postępowaniu konkursowym. Po ocenie dokumentów i </w:t>
      </w:r>
      <w:r w:rsidR="002F6712" w:rsidRPr="002F6712">
        <w:rPr>
          <w:rStyle w:val="FontStyle22"/>
          <w:color w:val="auto"/>
        </w:rPr>
        <w:t xml:space="preserve">stwierdzeniu, którzy z Oferentów spełniają warunki udziału w postępowaniu, Komisja konkursowa dokona oceny złożonych ofert, a następnie </w:t>
      </w:r>
      <w:r w:rsidR="00986C59">
        <w:rPr>
          <w:rStyle w:val="FontStyle22"/>
          <w:color w:val="auto"/>
        </w:rPr>
        <w:t xml:space="preserve">poszczególni </w:t>
      </w:r>
      <w:r w:rsidRPr="002F6712">
        <w:rPr>
          <w:rStyle w:val="FontStyle22"/>
          <w:color w:val="auto"/>
        </w:rPr>
        <w:t xml:space="preserve">Oferenci </w:t>
      </w:r>
      <w:r w:rsidR="00C90928" w:rsidRPr="002F6712">
        <w:rPr>
          <w:rStyle w:val="FontStyle22"/>
          <w:color w:val="auto"/>
        </w:rPr>
        <w:t>w te</w:t>
      </w:r>
      <w:r w:rsidR="00DE396D" w:rsidRPr="002F6712">
        <w:rPr>
          <w:rStyle w:val="FontStyle22"/>
          <w:color w:val="auto"/>
        </w:rPr>
        <w:t>rminie wyznaczonym przez Komisję</w:t>
      </w:r>
      <w:r w:rsidR="00C90928" w:rsidRPr="002F6712">
        <w:rPr>
          <w:rStyle w:val="FontStyle22"/>
          <w:color w:val="auto"/>
        </w:rPr>
        <w:t xml:space="preserve"> konkursową, </w:t>
      </w:r>
      <w:r w:rsidR="002F6712" w:rsidRPr="002F6712">
        <w:rPr>
          <w:rStyle w:val="FontStyle22"/>
          <w:color w:val="auto"/>
        </w:rPr>
        <w:t xml:space="preserve">przedstawią złożone oferty </w:t>
      </w:r>
      <w:r w:rsidRPr="002F6712">
        <w:rPr>
          <w:rStyle w:val="FontStyle22"/>
          <w:color w:val="auto"/>
        </w:rPr>
        <w:t xml:space="preserve">w formie prezentacji na spotkaniu z Komisja konkursową. </w:t>
      </w:r>
    </w:p>
    <w:p w:rsidR="009F0FA0" w:rsidRPr="00147DF5" w:rsidRDefault="00AF3EAB" w:rsidP="00ED63EF">
      <w:pPr>
        <w:pStyle w:val="Style6"/>
        <w:widowControl/>
        <w:numPr>
          <w:ilvl w:val="0"/>
          <w:numId w:val="15"/>
        </w:numPr>
        <w:tabs>
          <w:tab w:val="left" w:pos="451"/>
        </w:tabs>
        <w:spacing w:before="5" w:line="240" w:lineRule="exact"/>
        <w:ind w:left="426"/>
        <w:rPr>
          <w:rStyle w:val="FontStyle19"/>
          <w:b w:val="0"/>
          <w:bCs w:val="0"/>
          <w:color w:val="auto"/>
        </w:rPr>
      </w:pPr>
      <w:r w:rsidRPr="00487427">
        <w:rPr>
          <w:rStyle w:val="FontStyle19"/>
          <w:b w:val="0"/>
        </w:rPr>
        <w:t xml:space="preserve">W niniejszym konkursie – oświadczenia, wnioski, zawiadomienia oraz informacje Zamawiający i Oferenci przekazują pisemnie lub drogą elektroniczną za potwierdzeniem odbioru </w:t>
      </w:r>
      <w:r w:rsidR="008E4501">
        <w:rPr>
          <w:rStyle w:val="FontStyle19"/>
          <w:b w:val="0"/>
        </w:rPr>
        <w:t xml:space="preserve">przez każdą ze stron, za </w:t>
      </w:r>
      <w:r w:rsidR="008E4501" w:rsidRPr="00147DF5">
        <w:rPr>
          <w:rStyle w:val="FontStyle19"/>
          <w:b w:val="0"/>
          <w:color w:val="auto"/>
        </w:rPr>
        <w:lastRenderedPageBreak/>
        <w:t>wy</w:t>
      </w:r>
      <w:r w:rsidR="00606EF9" w:rsidRPr="00147DF5">
        <w:rPr>
          <w:rStyle w:val="FontStyle19"/>
          <w:b w:val="0"/>
          <w:color w:val="auto"/>
        </w:rPr>
        <w:t>jątkiem dokumentów, które potwierdzają</w:t>
      </w:r>
      <w:r w:rsidR="008E4501" w:rsidRPr="00147DF5">
        <w:rPr>
          <w:rStyle w:val="FontStyle19"/>
          <w:b w:val="0"/>
          <w:color w:val="auto"/>
        </w:rPr>
        <w:t xml:space="preserve"> </w:t>
      </w:r>
      <w:r w:rsidR="00606EF9" w:rsidRPr="00147DF5">
        <w:rPr>
          <w:rStyle w:val="FontStyle19"/>
          <w:b w:val="0"/>
          <w:color w:val="auto"/>
        </w:rPr>
        <w:t>spełnianie warunków</w:t>
      </w:r>
      <w:r w:rsidR="008E4501" w:rsidRPr="00147DF5">
        <w:rPr>
          <w:rStyle w:val="FontStyle19"/>
          <w:b w:val="0"/>
          <w:color w:val="auto"/>
        </w:rPr>
        <w:t xml:space="preserve"> udziału w </w:t>
      </w:r>
      <w:r w:rsidR="00606EF9" w:rsidRPr="00147DF5">
        <w:rPr>
          <w:rStyle w:val="FontStyle19"/>
          <w:b w:val="0"/>
          <w:color w:val="auto"/>
        </w:rPr>
        <w:t>postępowaniu</w:t>
      </w:r>
      <w:r w:rsidR="008E4501" w:rsidRPr="00147DF5">
        <w:rPr>
          <w:rStyle w:val="FontStyle19"/>
          <w:b w:val="0"/>
          <w:color w:val="auto"/>
        </w:rPr>
        <w:t xml:space="preserve"> oraz </w:t>
      </w:r>
      <w:r w:rsidR="00606EF9" w:rsidRPr="00147DF5">
        <w:rPr>
          <w:rStyle w:val="FontStyle19"/>
          <w:b w:val="0"/>
          <w:color w:val="auto"/>
        </w:rPr>
        <w:t>oferty, które winny</w:t>
      </w:r>
      <w:r w:rsidR="00962D92" w:rsidRPr="00147DF5">
        <w:rPr>
          <w:rStyle w:val="FontStyle19"/>
          <w:b w:val="0"/>
          <w:color w:val="auto"/>
        </w:rPr>
        <w:t xml:space="preserve"> być złożone w formie pisemnej, zgodnie z punktem VIII.</w:t>
      </w:r>
    </w:p>
    <w:p w:rsidR="005911A0" w:rsidRPr="00147DF5" w:rsidRDefault="00C90928" w:rsidP="00ED63EF">
      <w:pPr>
        <w:pStyle w:val="Style6"/>
        <w:widowControl/>
        <w:numPr>
          <w:ilvl w:val="0"/>
          <w:numId w:val="15"/>
        </w:numPr>
        <w:tabs>
          <w:tab w:val="left" w:pos="451"/>
        </w:tabs>
        <w:spacing w:before="5" w:line="240" w:lineRule="exact"/>
        <w:ind w:left="426"/>
        <w:rPr>
          <w:sz w:val="20"/>
          <w:szCs w:val="20"/>
        </w:rPr>
      </w:pPr>
      <w:r w:rsidRPr="00147DF5">
        <w:rPr>
          <w:sz w:val="20"/>
          <w:szCs w:val="20"/>
        </w:rPr>
        <w:t xml:space="preserve">Zamawiający </w:t>
      </w:r>
      <w:r w:rsidR="001B792E" w:rsidRPr="00147DF5">
        <w:rPr>
          <w:sz w:val="20"/>
          <w:szCs w:val="20"/>
        </w:rPr>
        <w:t xml:space="preserve">dokona wyjaśnień zapisów Szczegółowych Warunków Konkursu Ofert na zapytania potencjalnych oferentów zamieszczając je na stronie internetowej Zamawiającego, a także </w:t>
      </w:r>
      <w:r w:rsidRPr="00147DF5">
        <w:rPr>
          <w:sz w:val="20"/>
          <w:szCs w:val="20"/>
        </w:rPr>
        <w:t>zastrzega sobie prawo do dokonania zmiany warunków Konkursu, jednak nie później niż przed upływem terminu składania ofert, z możliwością jednoczesnego przedłużenia terminu</w:t>
      </w:r>
      <w:r w:rsidR="004B4CB8">
        <w:rPr>
          <w:sz w:val="20"/>
          <w:szCs w:val="20"/>
        </w:rPr>
        <w:t xml:space="preserve"> w razie takiej potrzeby</w:t>
      </w:r>
      <w:r w:rsidRPr="00147DF5">
        <w:rPr>
          <w:sz w:val="20"/>
          <w:szCs w:val="20"/>
        </w:rPr>
        <w:t>.</w:t>
      </w:r>
    </w:p>
    <w:p w:rsidR="005911A0" w:rsidRPr="00147DF5" w:rsidRDefault="009F0FA0" w:rsidP="00ED63EF">
      <w:pPr>
        <w:pStyle w:val="Style6"/>
        <w:widowControl/>
        <w:numPr>
          <w:ilvl w:val="0"/>
          <w:numId w:val="15"/>
        </w:numPr>
        <w:tabs>
          <w:tab w:val="left" w:pos="451"/>
        </w:tabs>
        <w:spacing w:before="5" w:line="240" w:lineRule="exact"/>
        <w:ind w:left="426"/>
        <w:rPr>
          <w:sz w:val="20"/>
          <w:szCs w:val="20"/>
        </w:rPr>
      </w:pPr>
      <w:r w:rsidRPr="00147DF5">
        <w:rPr>
          <w:sz w:val="20"/>
          <w:szCs w:val="20"/>
          <w:lang w:eastAsia="zh-CN"/>
        </w:rPr>
        <w:t>Do kontaktu z Oferentami upoważni</w:t>
      </w:r>
      <w:r w:rsidR="009D2DDD" w:rsidRPr="00147DF5">
        <w:rPr>
          <w:sz w:val="20"/>
          <w:szCs w:val="20"/>
          <w:lang w:eastAsia="zh-CN"/>
        </w:rPr>
        <w:t>ony jest</w:t>
      </w:r>
      <w:r w:rsidRPr="00147DF5">
        <w:rPr>
          <w:sz w:val="20"/>
          <w:szCs w:val="20"/>
          <w:lang w:eastAsia="zh-CN"/>
        </w:rPr>
        <w:t>: p.</w:t>
      </w:r>
      <w:r w:rsidR="009D2DDD" w:rsidRPr="00147DF5">
        <w:rPr>
          <w:sz w:val="20"/>
          <w:szCs w:val="20"/>
          <w:lang w:eastAsia="zh-CN"/>
        </w:rPr>
        <w:t xml:space="preserve"> Jacek Kowalski </w:t>
      </w:r>
      <w:r w:rsidRPr="00147DF5">
        <w:rPr>
          <w:sz w:val="20"/>
          <w:szCs w:val="20"/>
          <w:lang w:eastAsia="zh-CN"/>
        </w:rPr>
        <w:t xml:space="preserve">– </w:t>
      </w:r>
      <w:r w:rsidR="00147DF5" w:rsidRPr="00147DF5">
        <w:rPr>
          <w:sz w:val="20"/>
          <w:szCs w:val="20"/>
          <w:lang w:eastAsia="zh-CN"/>
        </w:rPr>
        <w:t xml:space="preserve">Dyrektor </w:t>
      </w:r>
      <w:r w:rsidR="00147DF5" w:rsidRPr="00147DF5">
        <w:rPr>
          <w:iCs/>
          <w:sz w:val="20"/>
          <w:szCs w:val="20"/>
        </w:rPr>
        <w:t xml:space="preserve">ds. Controllingu i Komercji, </w:t>
      </w:r>
      <w:r w:rsidRPr="00147DF5">
        <w:rPr>
          <w:sz w:val="20"/>
          <w:szCs w:val="20"/>
          <w:lang w:eastAsia="zh-CN"/>
        </w:rPr>
        <w:t xml:space="preserve">tel. </w:t>
      </w:r>
      <w:r w:rsidR="00147DF5" w:rsidRPr="00147DF5">
        <w:rPr>
          <w:sz w:val="20"/>
          <w:szCs w:val="20"/>
          <w:lang w:val="en-US"/>
        </w:rPr>
        <w:t xml:space="preserve">58 72 60 446, </w:t>
      </w:r>
      <w:r w:rsidR="009D2DDD" w:rsidRPr="00147DF5">
        <w:rPr>
          <w:sz w:val="20"/>
          <w:szCs w:val="20"/>
          <w:lang w:eastAsia="zh-CN"/>
        </w:rPr>
        <w:t xml:space="preserve">email: </w:t>
      </w:r>
      <w:hyperlink r:id="rId8" w:history="1">
        <w:r w:rsidR="00326FF1" w:rsidRPr="00326FF1">
          <w:rPr>
            <w:rStyle w:val="Hipercze"/>
            <w:color w:val="auto"/>
            <w:sz w:val="20"/>
            <w:szCs w:val="20"/>
            <w:lang w:val="en-US"/>
          </w:rPr>
          <w:t>jkowalski@szpitalepomorskie.eu</w:t>
        </w:r>
      </w:hyperlink>
      <w:r w:rsidR="00326FF1" w:rsidRPr="00326FF1">
        <w:rPr>
          <w:sz w:val="20"/>
          <w:szCs w:val="20"/>
          <w:lang w:eastAsia="zh-CN"/>
        </w:rPr>
        <w:t xml:space="preserve"> </w:t>
      </w:r>
      <w:r w:rsidRPr="00326FF1">
        <w:rPr>
          <w:sz w:val="20"/>
          <w:szCs w:val="20"/>
          <w:lang w:eastAsia="zh-CN"/>
        </w:rPr>
        <w:t xml:space="preserve">(dni </w:t>
      </w:r>
      <w:r w:rsidR="009D2DDD" w:rsidRPr="00326FF1">
        <w:rPr>
          <w:sz w:val="20"/>
          <w:szCs w:val="20"/>
          <w:lang w:eastAsia="zh-CN"/>
        </w:rPr>
        <w:t>robocze</w:t>
      </w:r>
      <w:r w:rsidR="009D2DDD" w:rsidRPr="00147DF5">
        <w:rPr>
          <w:sz w:val="20"/>
          <w:szCs w:val="20"/>
          <w:lang w:eastAsia="zh-CN"/>
        </w:rPr>
        <w:t xml:space="preserve"> – w godzinach: 8.00 – 14.3</w:t>
      </w:r>
      <w:r w:rsidRPr="00147DF5">
        <w:rPr>
          <w:sz w:val="20"/>
          <w:szCs w:val="20"/>
          <w:lang w:eastAsia="zh-CN"/>
        </w:rPr>
        <w:t>0).</w:t>
      </w:r>
    </w:p>
    <w:p w:rsidR="007462B7" w:rsidRPr="00147DF5" w:rsidRDefault="009E6A9B" w:rsidP="00ED63EF">
      <w:pPr>
        <w:pStyle w:val="Style6"/>
        <w:widowControl/>
        <w:numPr>
          <w:ilvl w:val="0"/>
          <w:numId w:val="15"/>
        </w:numPr>
        <w:tabs>
          <w:tab w:val="left" w:pos="451"/>
        </w:tabs>
        <w:spacing w:before="5" w:line="240" w:lineRule="exact"/>
        <w:ind w:left="426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="007462B7" w:rsidRPr="00147DF5">
        <w:rPr>
          <w:sz w:val="20"/>
          <w:szCs w:val="20"/>
        </w:rPr>
        <w:t xml:space="preserve"> dopuszcza składanie ofert przez konsorcja firm brokerskich (ofert wspólnych). </w:t>
      </w:r>
      <w:r w:rsidR="004B4CB8">
        <w:rPr>
          <w:sz w:val="20"/>
          <w:szCs w:val="20"/>
        </w:rPr>
        <w:t>W takim przypadku warunki udziału, poza wymaganymi ustawowo, rozpatruje się dla wspólnego potencjału.</w:t>
      </w:r>
    </w:p>
    <w:p w:rsidR="00F17D63" w:rsidRPr="000A431E" w:rsidRDefault="00F17D63" w:rsidP="00E7011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76DFA" w:rsidRPr="00147DF5" w:rsidRDefault="00C65AE8" w:rsidP="00C9092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47DF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V. </w:t>
      </w:r>
      <w:r w:rsidRPr="00147DF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147DF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47DF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147DF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47DF5">
        <w:rPr>
          <w:rFonts w:ascii="Times New Roman" w:hAnsi="Times New Roman"/>
          <w:b/>
          <w:sz w:val="20"/>
          <w:szCs w:val="20"/>
          <w:u w:val="single"/>
        </w:rPr>
        <w:t>W</w:t>
      </w:r>
      <w:r w:rsidRPr="00147DF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47DF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147DF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47DF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147DF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47DF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147DF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47DF5">
        <w:rPr>
          <w:rFonts w:ascii="Times New Roman" w:hAnsi="Times New Roman"/>
          <w:b/>
          <w:sz w:val="20"/>
          <w:szCs w:val="20"/>
          <w:u w:val="single"/>
        </w:rPr>
        <w:t>OD</w:t>
      </w:r>
      <w:r w:rsidR="0030699E" w:rsidRPr="00147DF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147DF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E396D" w:rsidRPr="00147DF5" w:rsidRDefault="007D5A9F" w:rsidP="00ED63EF">
      <w:pPr>
        <w:numPr>
          <w:ilvl w:val="0"/>
          <w:numId w:val="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0"/>
          <w:szCs w:val="20"/>
        </w:rPr>
      </w:pPr>
      <w:r w:rsidRPr="00147DF5">
        <w:rPr>
          <w:rFonts w:ascii="Times New Roman" w:hAnsi="Times New Roman"/>
          <w:sz w:val="20"/>
          <w:szCs w:val="20"/>
        </w:rPr>
        <w:t>W postępowaniu mogą wziąć udział Oferenci, którzy:</w:t>
      </w:r>
    </w:p>
    <w:p w:rsidR="00147DF5" w:rsidRPr="00147DF5" w:rsidRDefault="00A83956" w:rsidP="00ED63E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147DF5">
        <w:rPr>
          <w:rStyle w:val="FontStyle22"/>
        </w:rPr>
        <w:t>Prowadzą zarejestrowaną działalność gospodarczą i posiadają aktualne zezwolenie na wykonywanie działalności brokerskiej wydane przez organ nadzoru oraz są wpisani do rejestru brokerów ubezpieczeniowych;</w:t>
      </w:r>
    </w:p>
    <w:p w:rsidR="00637E6F" w:rsidRPr="00DE396D" w:rsidRDefault="00637E6F" w:rsidP="00ED63E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147DF5">
        <w:rPr>
          <w:rFonts w:ascii="Times New Roman" w:hAnsi="Times New Roman"/>
          <w:sz w:val="20"/>
          <w:szCs w:val="20"/>
        </w:rPr>
        <w:t>Prowadzą nieprzerwaną działalność brokerską na polskim rynku ubezpieczeniowym od minimum 3 lat, oraz są</w:t>
      </w:r>
      <w:r w:rsidRPr="00DE396D">
        <w:rPr>
          <w:rFonts w:ascii="Times New Roman" w:hAnsi="Times New Roman"/>
          <w:sz w:val="20"/>
          <w:szCs w:val="20"/>
        </w:rPr>
        <w:t xml:space="preserve"> w sytuacji finansowej i ekonomicznej zapewniającej należyte wykonanie </w:t>
      </w:r>
      <w:proofErr w:type="spellStart"/>
      <w:r w:rsidRPr="00DE396D">
        <w:rPr>
          <w:rFonts w:ascii="Times New Roman" w:hAnsi="Times New Roman"/>
          <w:sz w:val="20"/>
          <w:szCs w:val="20"/>
        </w:rPr>
        <w:t>zamówienia</w:t>
      </w:r>
      <w:proofErr w:type="spellEnd"/>
      <w:r>
        <w:rPr>
          <w:rFonts w:ascii="Times New Roman" w:hAnsi="Times New Roman"/>
          <w:sz w:val="20"/>
          <w:szCs w:val="20"/>
        </w:rPr>
        <w:t>,</w:t>
      </w:r>
    </w:p>
    <w:p w:rsidR="00DE396D" w:rsidRPr="00DE396D" w:rsidRDefault="007D5A9F" w:rsidP="00ED63E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Style w:val="FontStyle22"/>
          <w:color w:val="FF0000"/>
        </w:rPr>
      </w:pPr>
      <w:r w:rsidRPr="00C90928">
        <w:rPr>
          <w:rStyle w:val="FontStyle22"/>
        </w:rPr>
        <w:t xml:space="preserve">Posiadają aktualne ubezpieczenie od odpowiedzialności cywilnej z tytułu prowadzenia działalności brokerskiej zgodnie z </w:t>
      </w:r>
      <w:r w:rsidRPr="00147DF5">
        <w:rPr>
          <w:rStyle w:val="FontStyle22"/>
        </w:rPr>
        <w:t>rozporządzeniem Ministra Finansów z dnia 18 maja 2018 r. w sprawie obowiązkowego ubezpieczenia odpowiedzialności cywilnej z tytułu wykonywania</w:t>
      </w:r>
      <w:r w:rsidR="005B6326" w:rsidRPr="00147DF5">
        <w:rPr>
          <w:rStyle w:val="FontStyle22"/>
        </w:rPr>
        <w:t xml:space="preserve"> działalności brokerskiej. (</w:t>
      </w:r>
      <w:proofErr w:type="spellStart"/>
      <w:r w:rsidR="005B6326" w:rsidRPr="00147DF5">
        <w:rPr>
          <w:rStyle w:val="FontStyle22"/>
        </w:rPr>
        <w:t>Dz.</w:t>
      </w:r>
      <w:r w:rsidR="00147DF5" w:rsidRPr="00147DF5">
        <w:rPr>
          <w:rStyle w:val="FontStyle22"/>
        </w:rPr>
        <w:t>U</w:t>
      </w:r>
      <w:proofErr w:type="spellEnd"/>
      <w:r w:rsidR="00147DF5" w:rsidRPr="00147DF5">
        <w:rPr>
          <w:rStyle w:val="FontStyle22"/>
        </w:rPr>
        <w:t>. z 2018 r., poz.1085),</w:t>
      </w:r>
    </w:p>
    <w:p w:rsidR="00DE396D" w:rsidRPr="00DE396D" w:rsidRDefault="007D5A9F" w:rsidP="00ED63E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E396D">
        <w:rPr>
          <w:rFonts w:ascii="Times New Roman" w:hAnsi="Times New Roman"/>
          <w:sz w:val="20"/>
          <w:szCs w:val="20"/>
        </w:rPr>
        <w:t xml:space="preserve">Nie zalegają z uiszczeniem podatków, opłat lub składek na ubezpieczenie zdrowotne lub społeczne. </w:t>
      </w:r>
    </w:p>
    <w:p w:rsidR="00DE396D" w:rsidRPr="00DE396D" w:rsidRDefault="007D5A9F" w:rsidP="00ED63E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E396D">
        <w:rPr>
          <w:rFonts w:ascii="Times New Roman" w:hAnsi="Times New Roman"/>
          <w:sz w:val="20"/>
          <w:szCs w:val="20"/>
        </w:rPr>
        <w:t>Nie są</w:t>
      </w:r>
      <w:r w:rsidR="00487427">
        <w:rPr>
          <w:rFonts w:ascii="Times New Roman" w:hAnsi="Times New Roman"/>
          <w:sz w:val="20"/>
          <w:szCs w:val="20"/>
        </w:rPr>
        <w:t xml:space="preserve"> podmiotem</w:t>
      </w:r>
      <w:r w:rsidRPr="00DE396D">
        <w:rPr>
          <w:rFonts w:ascii="Times New Roman" w:hAnsi="Times New Roman"/>
          <w:sz w:val="20"/>
          <w:szCs w:val="20"/>
        </w:rPr>
        <w:t xml:space="preserve">, w stosunku do którego ogłoszono upadłość likwidacyjną i układową. </w:t>
      </w:r>
    </w:p>
    <w:p w:rsidR="00DE396D" w:rsidRPr="00DE396D" w:rsidRDefault="007D5A9F" w:rsidP="00ED63E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E396D">
        <w:rPr>
          <w:rFonts w:ascii="Times New Roman" w:hAnsi="Times New Roman"/>
          <w:sz w:val="20"/>
          <w:szCs w:val="20"/>
        </w:rPr>
        <w:t xml:space="preserve">Posiadają doświadczenie w pracy związanej z ubezpieczeniami podmiotów leczniczych tj.: świadczyli usługi brokerskie na rzecz minimalnej ilości </w:t>
      </w:r>
      <w:r w:rsidR="00487427">
        <w:rPr>
          <w:rFonts w:ascii="Times New Roman" w:hAnsi="Times New Roman"/>
          <w:sz w:val="20"/>
          <w:szCs w:val="20"/>
        </w:rPr>
        <w:t xml:space="preserve">30 </w:t>
      </w:r>
      <w:r w:rsidRPr="00DE396D">
        <w:rPr>
          <w:rFonts w:ascii="Times New Roman" w:hAnsi="Times New Roman"/>
          <w:sz w:val="20"/>
          <w:szCs w:val="20"/>
        </w:rPr>
        <w:t>podmiotów leczniczych o minimalnej liczbie łóżek</w:t>
      </w:r>
      <w:r w:rsidR="00487427">
        <w:rPr>
          <w:rFonts w:ascii="Times New Roman" w:hAnsi="Times New Roman"/>
          <w:sz w:val="20"/>
          <w:szCs w:val="20"/>
        </w:rPr>
        <w:t xml:space="preserve"> w ilości 300</w:t>
      </w:r>
      <w:r w:rsidR="00EC6D16">
        <w:rPr>
          <w:rFonts w:ascii="Times New Roman" w:hAnsi="Times New Roman"/>
          <w:sz w:val="20"/>
          <w:szCs w:val="20"/>
        </w:rPr>
        <w:t xml:space="preserve"> każdy podmiot</w:t>
      </w:r>
      <w:r w:rsidRPr="00DE396D">
        <w:rPr>
          <w:rFonts w:ascii="Times New Roman" w:hAnsi="Times New Roman"/>
          <w:sz w:val="20"/>
          <w:szCs w:val="20"/>
        </w:rPr>
        <w:t xml:space="preserve">, udzielających świadczeń w ramach lecznictwa szpitalnego, </w:t>
      </w:r>
      <w:r w:rsidRPr="00DE396D">
        <w:rPr>
          <w:rFonts w:ascii="Times New Roman" w:hAnsi="Times New Roman"/>
          <w:bCs/>
          <w:sz w:val="20"/>
          <w:szCs w:val="20"/>
        </w:rPr>
        <w:t xml:space="preserve">w okresie ostatnich 3 lat od daty ogłoszenia konkursu, </w:t>
      </w:r>
    </w:p>
    <w:p w:rsidR="00DE396D" w:rsidRPr="00DE396D" w:rsidRDefault="007D5A9F" w:rsidP="00ED63E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E396D">
        <w:rPr>
          <w:rFonts w:ascii="Times New Roman" w:hAnsi="Times New Roman"/>
          <w:sz w:val="20"/>
          <w:szCs w:val="20"/>
        </w:rPr>
        <w:t>Posiadają doświadczenie w pracy związanej z ubezpieczeniami podmiotów leczniczych</w:t>
      </w:r>
      <w:r w:rsidR="00424591">
        <w:rPr>
          <w:rFonts w:ascii="Times New Roman" w:hAnsi="Times New Roman"/>
          <w:sz w:val="20"/>
          <w:szCs w:val="20"/>
        </w:rPr>
        <w:t>,</w:t>
      </w:r>
      <w:r w:rsidRPr="00DE396D">
        <w:rPr>
          <w:rFonts w:ascii="Times New Roman" w:hAnsi="Times New Roman"/>
          <w:sz w:val="20"/>
          <w:szCs w:val="20"/>
        </w:rPr>
        <w:t xml:space="preserve"> tj.: uczestniczy</w:t>
      </w:r>
      <w:r w:rsidR="00EC6D16">
        <w:rPr>
          <w:rFonts w:ascii="Times New Roman" w:hAnsi="Times New Roman"/>
          <w:sz w:val="20"/>
          <w:szCs w:val="20"/>
        </w:rPr>
        <w:t xml:space="preserve">li w </w:t>
      </w:r>
      <w:r w:rsidR="00637E6F">
        <w:rPr>
          <w:rFonts w:ascii="Times New Roman" w:hAnsi="Times New Roman"/>
          <w:sz w:val="20"/>
          <w:szCs w:val="20"/>
        </w:rPr>
        <w:t xml:space="preserve">należytym </w:t>
      </w:r>
      <w:r w:rsidR="00EC6D16">
        <w:rPr>
          <w:rFonts w:ascii="Times New Roman" w:hAnsi="Times New Roman"/>
          <w:sz w:val="20"/>
          <w:szCs w:val="20"/>
        </w:rPr>
        <w:t xml:space="preserve">przeprowadzeniu minimum 10 </w:t>
      </w:r>
      <w:r w:rsidRPr="00DE396D">
        <w:rPr>
          <w:rFonts w:ascii="Times New Roman" w:hAnsi="Times New Roman"/>
          <w:sz w:val="20"/>
          <w:szCs w:val="20"/>
        </w:rPr>
        <w:t xml:space="preserve">postępowań o udzielenie </w:t>
      </w:r>
      <w:proofErr w:type="spellStart"/>
      <w:r w:rsidRPr="00DE396D">
        <w:rPr>
          <w:rFonts w:ascii="Times New Roman" w:hAnsi="Times New Roman"/>
          <w:sz w:val="20"/>
          <w:szCs w:val="20"/>
        </w:rPr>
        <w:t>zamówienia</w:t>
      </w:r>
      <w:proofErr w:type="spellEnd"/>
      <w:r w:rsidRPr="00DE396D">
        <w:rPr>
          <w:rFonts w:ascii="Times New Roman" w:hAnsi="Times New Roman"/>
          <w:sz w:val="20"/>
          <w:szCs w:val="20"/>
        </w:rPr>
        <w:t xml:space="preserve"> publicznego dla podmiotu leczniczego o wartoś</w:t>
      </w:r>
      <w:r w:rsidR="00637E6F">
        <w:rPr>
          <w:rFonts w:ascii="Times New Roman" w:hAnsi="Times New Roman"/>
          <w:sz w:val="20"/>
          <w:szCs w:val="20"/>
        </w:rPr>
        <w:t>ci przekraczającej progi unijne</w:t>
      </w:r>
      <w:r w:rsidRPr="00DE396D">
        <w:rPr>
          <w:rFonts w:ascii="Times New Roman" w:hAnsi="Times New Roman"/>
          <w:sz w:val="20"/>
          <w:szCs w:val="20"/>
        </w:rPr>
        <w:t xml:space="preserve"> </w:t>
      </w:r>
      <w:r w:rsidRPr="00DE396D">
        <w:rPr>
          <w:rFonts w:ascii="Times New Roman" w:hAnsi="Times New Roman"/>
          <w:bCs/>
          <w:sz w:val="20"/>
          <w:szCs w:val="20"/>
        </w:rPr>
        <w:t xml:space="preserve">w okresie ostatnich 3 lat od daty ogłoszenia konkursu, </w:t>
      </w:r>
    </w:p>
    <w:p w:rsidR="00DE396D" w:rsidRPr="00CC34DE" w:rsidRDefault="007D5A9F" w:rsidP="00ED63E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E396D">
        <w:rPr>
          <w:rFonts w:ascii="Times New Roman" w:hAnsi="Times New Roman"/>
          <w:sz w:val="20"/>
          <w:szCs w:val="20"/>
        </w:rPr>
        <w:t xml:space="preserve">Posiadają wyspecjalizowany </w:t>
      </w:r>
      <w:proofErr w:type="spellStart"/>
      <w:r w:rsidRPr="00DE396D">
        <w:rPr>
          <w:rFonts w:ascii="Times New Roman" w:hAnsi="Times New Roman"/>
          <w:sz w:val="20"/>
          <w:szCs w:val="20"/>
        </w:rPr>
        <w:t>dział</w:t>
      </w:r>
      <w:proofErr w:type="spellEnd"/>
      <w:r w:rsidRPr="00DE396D">
        <w:rPr>
          <w:rFonts w:ascii="Times New Roman" w:hAnsi="Times New Roman"/>
          <w:sz w:val="20"/>
          <w:szCs w:val="20"/>
        </w:rPr>
        <w:t xml:space="preserve"> zajmujący się likwidacją szkód i uczestniczyli w przeprowadzeniu </w:t>
      </w:r>
      <w:r w:rsidRPr="00CC34DE">
        <w:rPr>
          <w:rFonts w:ascii="Times New Roman" w:hAnsi="Times New Roman"/>
          <w:sz w:val="20"/>
          <w:szCs w:val="20"/>
        </w:rPr>
        <w:t>likwidacji minim</w:t>
      </w:r>
      <w:r w:rsidR="00AB786D" w:rsidRPr="00CC34DE">
        <w:rPr>
          <w:rFonts w:ascii="Times New Roman" w:hAnsi="Times New Roman"/>
          <w:sz w:val="20"/>
          <w:szCs w:val="20"/>
        </w:rPr>
        <w:t xml:space="preserve">um 50 </w:t>
      </w:r>
      <w:r w:rsidRPr="00CC34DE">
        <w:rPr>
          <w:rFonts w:ascii="Times New Roman" w:hAnsi="Times New Roman"/>
          <w:sz w:val="20"/>
          <w:szCs w:val="20"/>
        </w:rPr>
        <w:t xml:space="preserve">szkód medycznych </w:t>
      </w:r>
      <w:r w:rsidR="00736501" w:rsidRPr="00CC34DE">
        <w:rPr>
          <w:rFonts w:ascii="Times New Roman" w:hAnsi="Times New Roman"/>
          <w:sz w:val="20"/>
          <w:szCs w:val="20"/>
        </w:rPr>
        <w:t xml:space="preserve">z OC </w:t>
      </w:r>
      <w:r w:rsidRPr="00CC34DE">
        <w:rPr>
          <w:rFonts w:ascii="Times New Roman" w:hAnsi="Times New Roman"/>
          <w:sz w:val="20"/>
          <w:szCs w:val="20"/>
        </w:rPr>
        <w:t xml:space="preserve">i </w:t>
      </w:r>
      <w:r w:rsidR="00736501" w:rsidRPr="00CC34DE">
        <w:rPr>
          <w:rFonts w:ascii="Times New Roman" w:hAnsi="Times New Roman"/>
          <w:sz w:val="20"/>
          <w:szCs w:val="20"/>
        </w:rPr>
        <w:t xml:space="preserve">minimum 50 szkód </w:t>
      </w:r>
      <w:r w:rsidRPr="00CC34DE">
        <w:rPr>
          <w:rFonts w:ascii="Times New Roman" w:hAnsi="Times New Roman"/>
          <w:sz w:val="20"/>
          <w:szCs w:val="20"/>
        </w:rPr>
        <w:t xml:space="preserve">majątkowych dla </w:t>
      </w:r>
      <w:r w:rsidRPr="00CC34DE">
        <w:rPr>
          <w:rFonts w:ascii="Times New Roman" w:hAnsi="Times New Roman"/>
          <w:sz w:val="20"/>
          <w:szCs w:val="20"/>
          <w:lang w:eastAsia="pl-PL"/>
        </w:rPr>
        <w:t>podmiotów leczniczych</w:t>
      </w:r>
      <w:r w:rsidRPr="00CC34DE">
        <w:rPr>
          <w:rFonts w:ascii="Times New Roman" w:hAnsi="Times New Roman"/>
          <w:bCs/>
          <w:sz w:val="20"/>
          <w:szCs w:val="20"/>
        </w:rPr>
        <w:t xml:space="preserve"> w okresie ostatnich 3 lat od daty ogłoszenia konkursu, </w:t>
      </w:r>
    </w:p>
    <w:p w:rsidR="00DE396D" w:rsidRPr="00CC34DE" w:rsidRDefault="007D5A9F" w:rsidP="00ED63E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CC34DE">
        <w:rPr>
          <w:rFonts w:ascii="Times New Roman" w:hAnsi="Times New Roman"/>
          <w:sz w:val="20"/>
          <w:szCs w:val="20"/>
        </w:rPr>
        <w:t xml:space="preserve">Przeprowadzili co najmniej </w:t>
      </w:r>
      <w:r w:rsidR="00736501" w:rsidRPr="00CC34DE">
        <w:rPr>
          <w:rFonts w:ascii="Times New Roman" w:hAnsi="Times New Roman"/>
          <w:sz w:val="20"/>
          <w:szCs w:val="20"/>
        </w:rPr>
        <w:t xml:space="preserve">12 </w:t>
      </w:r>
      <w:r w:rsidRPr="00CC34DE">
        <w:rPr>
          <w:rFonts w:ascii="Times New Roman" w:hAnsi="Times New Roman"/>
          <w:sz w:val="20"/>
          <w:szCs w:val="20"/>
        </w:rPr>
        <w:t xml:space="preserve">szkoleń dla personelu białego </w:t>
      </w:r>
      <w:r w:rsidR="00736501" w:rsidRPr="00CC34DE">
        <w:rPr>
          <w:rFonts w:ascii="Times New Roman" w:hAnsi="Times New Roman"/>
          <w:sz w:val="20"/>
          <w:szCs w:val="20"/>
        </w:rPr>
        <w:t>podmiotów leczniczych w tematach związanych z ryzykiem</w:t>
      </w:r>
      <w:r w:rsidRPr="00CC34DE">
        <w:rPr>
          <w:rFonts w:ascii="Times New Roman" w:hAnsi="Times New Roman"/>
          <w:sz w:val="20"/>
          <w:szCs w:val="20"/>
        </w:rPr>
        <w:t xml:space="preserve"> </w:t>
      </w:r>
      <w:r w:rsidR="00736501" w:rsidRPr="00CC34DE">
        <w:rPr>
          <w:rFonts w:ascii="Times New Roman" w:hAnsi="Times New Roman"/>
          <w:sz w:val="20"/>
          <w:szCs w:val="20"/>
        </w:rPr>
        <w:t xml:space="preserve">ubezpieczeniowym </w:t>
      </w:r>
      <w:r w:rsidRPr="00CC34DE">
        <w:rPr>
          <w:rFonts w:ascii="Times New Roman" w:hAnsi="Times New Roman"/>
          <w:bCs/>
          <w:sz w:val="20"/>
          <w:szCs w:val="20"/>
        </w:rPr>
        <w:t xml:space="preserve">w okresie ostatnich 3 lat od daty ogłoszenia konkursu, </w:t>
      </w:r>
    </w:p>
    <w:p w:rsidR="00DE396D" w:rsidRPr="00CC34DE" w:rsidRDefault="007D5A9F" w:rsidP="00ED63E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CC34DE">
        <w:rPr>
          <w:rFonts w:ascii="Times New Roman" w:hAnsi="Times New Roman"/>
          <w:sz w:val="20"/>
          <w:szCs w:val="20"/>
        </w:rPr>
        <w:t xml:space="preserve">Dysponują odpowiednim potencjałem kadrowym, tzn. zatrudniają co najmniej </w:t>
      </w:r>
      <w:r w:rsidR="00B242EF" w:rsidRPr="00CC34DE">
        <w:rPr>
          <w:rFonts w:ascii="Times New Roman" w:hAnsi="Times New Roman"/>
          <w:sz w:val="20"/>
          <w:szCs w:val="20"/>
        </w:rPr>
        <w:t xml:space="preserve">8 </w:t>
      </w:r>
      <w:r w:rsidRPr="00CC34DE">
        <w:rPr>
          <w:rFonts w:ascii="Times New Roman" w:hAnsi="Times New Roman"/>
          <w:sz w:val="20"/>
          <w:szCs w:val="20"/>
        </w:rPr>
        <w:t>osób posiadających uprawnienia do wykonywania czynności brokerskich mających doświadczenie w obsłudze br</w:t>
      </w:r>
      <w:r w:rsidR="00B242EF" w:rsidRPr="00CC34DE">
        <w:rPr>
          <w:rFonts w:ascii="Times New Roman" w:hAnsi="Times New Roman"/>
          <w:sz w:val="20"/>
          <w:szCs w:val="20"/>
        </w:rPr>
        <w:t>okerskiej podmiotów leczniczych,</w:t>
      </w:r>
    </w:p>
    <w:p w:rsidR="007D5A9F" w:rsidRPr="00CC34DE" w:rsidRDefault="007D5A9F" w:rsidP="00ED63E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CC34DE">
        <w:rPr>
          <w:rFonts w:ascii="Times New Roman" w:hAnsi="Times New Roman"/>
          <w:sz w:val="20"/>
          <w:szCs w:val="20"/>
        </w:rPr>
        <w:t xml:space="preserve">Złożą oświadczenie, że niezwłocznie zareagują na zgłoszony przez </w:t>
      </w:r>
      <w:r w:rsidR="004B4CB8">
        <w:rPr>
          <w:rFonts w:ascii="Times New Roman" w:hAnsi="Times New Roman"/>
          <w:sz w:val="20"/>
          <w:szCs w:val="20"/>
        </w:rPr>
        <w:t xml:space="preserve">Zamawiającego </w:t>
      </w:r>
      <w:r w:rsidRPr="00CC34DE">
        <w:rPr>
          <w:rFonts w:ascii="Times New Roman" w:hAnsi="Times New Roman"/>
          <w:sz w:val="20"/>
          <w:szCs w:val="20"/>
        </w:rPr>
        <w:t>problem, jednak nie później niż w czasie do 24 godzin przypadających na dni robocze</w:t>
      </w:r>
      <w:r w:rsidR="00D774F6">
        <w:rPr>
          <w:rFonts w:ascii="Times New Roman" w:hAnsi="Times New Roman"/>
          <w:sz w:val="20"/>
          <w:szCs w:val="20"/>
        </w:rPr>
        <w:t>.</w:t>
      </w:r>
    </w:p>
    <w:p w:rsidR="00DE396D" w:rsidRPr="00CC34DE" w:rsidRDefault="00B235DE" w:rsidP="00ED63EF">
      <w:pPr>
        <w:pStyle w:val="Default"/>
        <w:numPr>
          <w:ilvl w:val="0"/>
          <w:numId w:val="7"/>
        </w:numPr>
        <w:jc w:val="both"/>
        <w:rPr>
          <w:rStyle w:val="FontStyle22"/>
          <w:color w:val="auto"/>
        </w:rPr>
      </w:pPr>
      <w:r w:rsidRPr="00CC34DE">
        <w:rPr>
          <w:rFonts w:ascii="Times New Roman" w:hAnsi="Times New Roman" w:cs="Times New Roman"/>
          <w:color w:val="auto"/>
          <w:sz w:val="20"/>
          <w:szCs w:val="20"/>
        </w:rPr>
        <w:t xml:space="preserve">Ocenę spełniania warunków </w:t>
      </w:r>
      <w:r w:rsidR="00553275">
        <w:rPr>
          <w:rFonts w:ascii="Times New Roman" w:hAnsi="Times New Roman" w:cs="Times New Roman"/>
          <w:color w:val="auto"/>
          <w:sz w:val="20"/>
          <w:szCs w:val="20"/>
        </w:rPr>
        <w:t>Zamawiający</w:t>
      </w:r>
      <w:r w:rsidRPr="00CC34DE">
        <w:rPr>
          <w:rFonts w:ascii="Times New Roman" w:hAnsi="Times New Roman" w:cs="Times New Roman"/>
          <w:color w:val="auto"/>
          <w:sz w:val="20"/>
          <w:szCs w:val="20"/>
        </w:rPr>
        <w:t xml:space="preserve">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CC34DE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CC34DE">
        <w:rPr>
          <w:rFonts w:ascii="Times New Roman" w:hAnsi="Times New Roman" w:cs="Times New Roman"/>
          <w:color w:val="auto"/>
          <w:sz w:val="20"/>
          <w:szCs w:val="20"/>
        </w:rPr>
        <w:t>w SWKO dokumenty wyszczególnione w punkcie V</w:t>
      </w:r>
      <w:r w:rsidR="00275231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DE396D" w:rsidRPr="00CC34D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E396D" w:rsidRPr="00CC34DE">
        <w:rPr>
          <w:rStyle w:val="FontStyle22"/>
          <w:color w:val="auto"/>
        </w:rPr>
        <w:t>wg formuły spełnia - nie spełnia".</w:t>
      </w:r>
    </w:p>
    <w:p w:rsidR="00DE396D" w:rsidRPr="00CC34DE" w:rsidRDefault="00DE396D" w:rsidP="00ED63EF">
      <w:pPr>
        <w:numPr>
          <w:ilvl w:val="0"/>
          <w:numId w:val="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34DE">
        <w:rPr>
          <w:rStyle w:val="FontStyle22"/>
          <w:color w:val="auto"/>
        </w:rPr>
        <w:t xml:space="preserve">W przypadku niespełnienia przez Oferenta podanych w </w:t>
      </w:r>
      <w:proofErr w:type="spellStart"/>
      <w:r w:rsidRPr="00CC34DE">
        <w:rPr>
          <w:rStyle w:val="FontStyle22"/>
          <w:color w:val="auto"/>
        </w:rPr>
        <w:t>pkt</w:t>
      </w:r>
      <w:proofErr w:type="spellEnd"/>
      <w:r w:rsidRPr="00CC34DE">
        <w:rPr>
          <w:rStyle w:val="FontStyle22"/>
          <w:color w:val="auto"/>
        </w:rPr>
        <w:t xml:space="preserve"> 1 niniejszego rozdziału warunków jego oferta zostanie odrzucona i nie będzie podlegała dalszej ocenie przez Komisję konkursową.</w:t>
      </w:r>
    </w:p>
    <w:p w:rsidR="00C90928" w:rsidRPr="000A431E" w:rsidRDefault="00C90928" w:rsidP="00C01C14">
      <w:pPr>
        <w:suppressAutoHyphens/>
        <w:spacing w:after="0" w:line="240" w:lineRule="auto"/>
        <w:ind w:left="425"/>
        <w:jc w:val="both"/>
        <w:rPr>
          <w:rFonts w:ascii="Times New Roman" w:hAnsi="Times New Roman"/>
          <w:color w:val="FF0000"/>
          <w:sz w:val="16"/>
          <w:szCs w:val="16"/>
          <w:shd w:val="clear" w:color="auto" w:fill="FFFF00"/>
        </w:rPr>
      </w:pPr>
    </w:p>
    <w:p w:rsidR="009E6A9B" w:rsidRDefault="009E6A9B" w:rsidP="001F3B83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E6A9B" w:rsidRDefault="009E6A9B" w:rsidP="001F3B83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03538" w:rsidRDefault="00C65AE8" w:rsidP="001F3B83">
      <w:pPr>
        <w:tabs>
          <w:tab w:val="left" w:pos="2127"/>
        </w:tabs>
        <w:spacing w:after="0" w:line="240" w:lineRule="auto"/>
        <w:jc w:val="both"/>
        <w:rPr>
          <w:rFonts w:ascii="Times New Roman" w:eastAsia="Arial" w:hAnsi="Times New Roman"/>
          <w:b/>
          <w:sz w:val="20"/>
          <w:szCs w:val="20"/>
          <w:u w:val="single"/>
        </w:rPr>
      </w:pPr>
      <w:r w:rsidRPr="00CC34DE">
        <w:rPr>
          <w:rFonts w:ascii="Times New Roman" w:hAnsi="Times New Roman"/>
          <w:b/>
          <w:sz w:val="20"/>
          <w:szCs w:val="20"/>
          <w:u w:val="single"/>
        </w:rPr>
        <w:lastRenderedPageBreak/>
        <w:t>V</w:t>
      </w:r>
      <w:r w:rsidR="00003538" w:rsidRPr="00CC34DE">
        <w:rPr>
          <w:rFonts w:ascii="Times New Roman" w:hAnsi="Times New Roman"/>
          <w:b/>
          <w:sz w:val="20"/>
          <w:szCs w:val="20"/>
          <w:u w:val="single"/>
        </w:rPr>
        <w:t>I</w:t>
      </w:r>
      <w:r w:rsidRPr="00CC34DE">
        <w:rPr>
          <w:rFonts w:ascii="Times New Roman" w:hAnsi="Times New Roman"/>
          <w:b/>
          <w:sz w:val="20"/>
          <w:szCs w:val="20"/>
          <w:u w:val="single"/>
        </w:rPr>
        <w:t>.</w:t>
      </w:r>
      <w:r w:rsidRPr="00CC34D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="00682263" w:rsidRPr="00CC34DE">
        <w:rPr>
          <w:rFonts w:ascii="Times New Roman" w:eastAsia="Arial" w:hAnsi="Times New Roman"/>
          <w:b/>
          <w:sz w:val="20"/>
          <w:szCs w:val="20"/>
          <w:u w:val="single"/>
        </w:rPr>
        <w:t xml:space="preserve">WYKAZ </w:t>
      </w:r>
      <w:r w:rsidRPr="00CC34DE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CC34D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C34DE">
        <w:rPr>
          <w:rFonts w:ascii="Times New Roman" w:hAnsi="Times New Roman"/>
          <w:b/>
          <w:sz w:val="20"/>
          <w:szCs w:val="20"/>
          <w:u w:val="single"/>
        </w:rPr>
        <w:t>DOKUMENTÓW</w:t>
      </w:r>
      <w:r w:rsidR="00682263" w:rsidRPr="00CC34D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1F3B83">
        <w:rPr>
          <w:rFonts w:ascii="Times New Roman" w:hAnsi="Times New Roman"/>
          <w:b/>
          <w:sz w:val="20"/>
          <w:szCs w:val="20"/>
          <w:u w:val="single"/>
        </w:rPr>
        <w:t xml:space="preserve">SKŁADAJĄCYCH SIĘ NA OFERTĘ ORAZ </w:t>
      </w:r>
      <w:r w:rsidR="00682263" w:rsidRPr="00CC34DE">
        <w:rPr>
          <w:rFonts w:ascii="Times New Roman" w:hAnsi="Times New Roman"/>
          <w:b/>
          <w:sz w:val="20"/>
          <w:szCs w:val="20"/>
          <w:u w:val="single"/>
        </w:rPr>
        <w:t>POTWIERDZAJĄCYCH  W</w:t>
      </w:r>
      <w:r w:rsidR="001F3B83">
        <w:rPr>
          <w:rFonts w:ascii="Times New Roman" w:hAnsi="Times New Roman"/>
          <w:b/>
          <w:sz w:val="20"/>
          <w:szCs w:val="20"/>
          <w:u w:val="single"/>
        </w:rPr>
        <w:t>ARUNKI UDZI</w:t>
      </w:r>
      <w:r w:rsidR="00275231">
        <w:rPr>
          <w:rFonts w:ascii="Times New Roman" w:hAnsi="Times New Roman"/>
          <w:b/>
          <w:sz w:val="20"/>
          <w:szCs w:val="20"/>
          <w:u w:val="single"/>
        </w:rPr>
        <w:t>AŁU W POSTĘPOWANI</w:t>
      </w:r>
      <w:r w:rsidR="001F3B83">
        <w:rPr>
          <w:rFonts w:ascii="Times New Roman" w:hAnsi="Times New Roman"/>
          <w:b/>
          <w:sz w:val="20"/>
          <w:szCs w:val="20"/>
          <w:u w:val="single"/>
        </w:rPr>
        <w:t>U</w:t>
      </w:r>
      <w:r w:rsidRPr="00CC34DE">
        <w:rPr>
          <w:rFonts w:ascii="Times New Roman" w:hAnsi="Times New Roman"/>
          <w:b/>
          <w:sz w:val="20"/>
          <w:szCs w:val="20"/>
          <w:u w:val="single"/>
        </w:rPr>
        <w:t>:</w:t>
      </w:r>
      <w:r w:rsidRPr="00CC34DE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9E6A9B" w:rsidRPr="00CC34DE" w:rsidRDefault="009E6A9B" w:rsidP="001F3B83">
      <w:pPr>
        <w:tabs>
          <w:tab w:val="left" w:pos="2127"/>
        </w:tabs>
        <w:spacing w:after="0" w:line="240" w:lineRule="auto"/>
        <w:jc w:val="both"/>
        <w:rPr>
          <w:rFonts w:ascii="Times New Roman" w:eastAsia="Arial" w:hAnsi="Times New Roman"/>
          <w:b/>
          <w:sz w:val="20"/>
          <w:szCs w:val="20"/>
          <w:u w:val="single"/>
        </w:rPr>
      </w:pPr>
    </w:p>
    <w:p w:rsidR="00003538" w:rsidRPr="00CC34DE" w:rsidRDefault="00003538" w:rsidP="00ED63EF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CC34DE">
        <w:rPr>
          <w:rFonts w:ascii="Times New Roman" w:hAnsi="Times New Roman"/>
          <w:sz w:val="20"/>
          <w:szCs w:val="20"/>
        </w:rPr>
        <w:t xml:space="preserve">W postępowaniu </w:t>
      </w:r>
      <w:r w:rsidR="00B10F4C" w:rsidRPr="00CC34DE">
        <w:rPr>
          <w:rFonts w:ascii="Times New Roman" w:hAnsi="Times New Roman"/>
          <w:sz w:val="20"/>
          <w:szCs w:val="20"/>
        </w:rPr>
        <w:t>Oferenci zobowiązani są złożyć następujące dokumenty na potwierdzenie warunków udziału</w:t>
      </w:r>
      <w:r w:rsidRPr="00CC34DE">
        <w:rPr>
          <w:rFonts w:ascii="Times New Roman" w:hAnsi="Times New Roman"/>
          <w:sz w:val="20"/>
          <w:szCs w:val="20"/>
        </w:rPr>
        <w:t>:</w:t>
      </w:r>
    </w:p>
    <w:p w:rsidR="00C65AE8" w:rsidRDefault="00C65AE8" w:rsidP="00ED63EF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4DE">
        <w:rPr>
          <w:rFonts w:ascii="Times New Roman" w:hAnsi="Times New Roman"/>
          <w:sz w:val="20"/>
          <w:szCs w:val="20"/>
        </w:rPr>
        <w:t>Wypełniony formularz ofertowy</w:t>
      </w:r>
      <w:r w:rsidR="00E96B2C" w:rsidRPr="00CC34DE">
        <w:rPr>
          <w:rFonts w:ascii="Times New Roman" w:hAnsi="Times New Roman"/>
          <w:sz w:val="20"/>
          <w:szCs w:val="20"/>
        </w:rPr>
        <w:t xml:space="preserve"> wraz z oświadczeniem o spełnianiu warunków udziału postępowania konkursowego </w:t>
      </w:r>
      <w:r w:rsidRPr="00CC34DE">
        <w:rPr>
          <w:rFonts w:ascii="Times New Roman" w:hAnsi="Times New Roman"/>
          <w:sz w:val="20"/>
          <w:szCs w:val="20"/>
        </w:rPr>
        <w:t xml:space="preserve">wzoru stanowiącego </w:t>
      </w:r>
      <w:r w:rsidR="00D91B2D" w:rsidRPr="00CC34DE">
        <w:rPr>
          <w:rFonts w:ascii="Times New Roman" w:hAnsi="Times New Roman"/>
          <w:sz w:val="20"/>
          <w:szCs w:val="20"/>
        </w:rPr>
        <w:t>Z</w:t>
      </w:r>
      <w:r w:rsidRPr="00CC34DE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CC34DE">
        <w:rPr>
          <w:rFonts w:ascii="Times New Roman" w:hAnsi="Times New Roman"/>
          <w:sz w:val="20"/>
          <w:szCs w:val="20"/>
        </w:rPr>
        <w:t>1</w:t>
      </w:r>
      <w:r w:rsidR="00637E6F" w:rsidRPr="00CC34DE">
        <w:rPr>
          <w:rFonts w:ascii="Times New Roman" w:hAnsi="Times New Roman"/>
          <w:sz w:val="20"/>
          <w:szCs w:val="20"/>
        </w:rPr>
        <w:t>,</w:t>
      </w:r>
    </w:p>
    <w:p w:rsidR="00146642" w:rsidRPr="00C31B8A" w:rsidRDefault="00146642" w:rsidP="00ED63EF">
      <w:pPr>
        <w:pStyle w:val="Style6"/>
        <w:widowControl/>
        <w:numPr>
          <w:ilvl w:val="0"/>
          <w:numId w:val="21"/>
        </w:numPr>
        <w:tabs>
          <w:tab w:val="left" w:pos="254"/>
          <w:tab w:val="left" w:pos="394"/>
        </w:tabs>
        <w:suppressAutoHyphens/>
        <w:spacing w:line="240" w:lineRule="auto"/>
        <w:rPr>
          <w:b/>
          <w:bCs/>
          <w:sz w:val="20"/>
          <w:szCs w:val="20"/>
        </w:rPr>
      </w:pPr>
      <w:r w:rsidRPr="00C31B8A">
        <w:rPr>
          <w:sz w:val="20"/>
          <w:szCs w:val="20"/>
        </w:rPr>
        <w:t xml:space="preserve">Koncepcja </w:t>
      </w:r>
      <w:r w:rsidR="00DB5C52" w:rsidRPr="00C31B8A">
        <w:rPr>
          <w:sz w:val="20"/>
          <w:szCs w:val="20"/>
        </w:rPr>
        <w:t>obsługi brokerskiej dla</w:t>
      </w:r>
      <w:r w:rsidRPr="00C31B8A">
        <w:rPr>
          <w:sz w:val="20"/>
          <w:szCs w:val="20"/>
        </w:rPr>
        <w:t xml:space="preserve"> Zamawiając</w:t>
      </w:r>
      <w:r w:rsidR="00DB5C52" w:rsidRPr="00C31B8A">
        <w:rPr>
          <w:sz w:val="20"/>
          <w:szCs w:val="20"/>
        </w:rPr>
        <w:t>ego</w:t>
      </w:r>
      <w:r w:rsidRPr="00C31B8A">
        <w:rPr>
          <w:sz w:val="20"/>
          <w:szCs w:val="20"/>
        </w:rPr>
        <w:t xml:space="preserve"> w zakresie oferowanego świadczenia </w:t>
      </w:r>
      <w:r w:rsidRPr="00C31B8A">
        <w:rPr>
          <w:rStyle w:val="FontStyle22"/>
          <w:color w:val="auto"/>
        </w:rPr>
        <w:t>usługi pośrednictwa ubezpieczeniowego</w:t>
      </w:r>
      <w:r w:rsidRPr="00C31B8A">
        <w:rPr>
          <w:sz w:val="20"/>
          <w:szCs w:val="20"/>
        </w:rPr>
        <w:t>, w tym szczegółowa koncepcja obsługi i likwidacji szkód, opis oprogramowania</w:t>
      </w:r>
      <w:r w:rsidR="00DB5C52" w:rsidRPr="00C31B8A">
        <w:rPr>
          <w:sz w:val="20"/>
          <w:szCs w:val="20"/>
        </w:rPr>
        <w:t xml:space="preserve"> oraz innych elementów obsługi</w:t>
      </w:r>
      <w:r w:rsidR="009F3349">
        <w:rPr>
          <w:sz w:val="20"/>
          <w:szCs w:val="20"/>
        </w:rPr>
        <w:t xml:space="preserve"> </w:t>
      </w:r>
      <w:r w:rsidR="00BE73D1">
        <w:rPr>
          <w:sz w:val="20"/>
          <w:szCs w:val="20"/>
        </w:rPr>
        <w:t xml:space="preserve">wraz z </w:t>
      </w:r>
      <w:r w:rsidR="009F3349">
        <w:rPr>
          <w:sz w:val="20"/>
          <w:szCs w:val="20"/>
        </w:rPr>
        <w:t>przedstawienie</w:t>
      </w:r>
      <w:r w:rsidR="00BE73D1">
        <w:rPr>
          <w:sz w:val="20"/>
          <w:szCs w:val="20"/>
        </w:rPr>
        <w:t>m</w:t>
      </w:r>
      <w:r w:rsidR="009F3349">
        <w:rPr>
          <w:sz w:val="20"/>
          <w:szCs w:val="20"/>
        </w:rPr>
        <w:t xml:space="preserve"> doświadczenia Oferenta</w:t>
      </w:r>
      <w:r w:rsidR="006F1D00">
        <w:rPr>
          <w:sz w:val="20"/>
          <w:szCs w:val="20"/>
        </w:rPr>
        <w:t xml:space="preserve"> i jego potencjału</w:t>
      </w:r>
      <w:r w:rsidR="009E6A9B">
        <w:rPr>
          <w:sz w:val="20"/>
          <w:szCs w:val="20"/>
        </w:rPr>
        <w:t>,</w:t>
      </w:r>
      <w:r w:rsidR="00B564CE">
        <w:rPr>
          <w:sz w:val="20"/>
          <w:szCs w:val="20"/>
        </w:rPr>
        <w:t xml:space="preserve"> zawierająca wszystkie elementy wskazane w punkcie X.</w:t>
      </w:r>
    </w:p>
    <w:p w:rsidR="00637E6F" w:rsidRPr="00CC34DE" w:rsidRDefault="00637E6F" w:rsidP="00ED63EF">
      <w:pPr>
        <w:pStyle w:val="Style6"/>
        <w:widowControl/>
        <w:numPr>
          <w:ilvl w:val="0"/>
          <w:numId w:val="21"/>
        </w:numPr>
        <w:tabs>
          <w:tab w:val="left" w:pos="254"/>
        </w:tabs>
        <w:spacing w:line="240" w:lineRule="auto"/>
        <w:rPr>
          <w:sz w:val="20"/>
          <w:szCs w:val="20"/>
        </w:rPr>
      </w:pPr>
      <w:r w:rsidRPr="00CC34DE">
        <w:rPr>
          <w:sz w:val="20"/>
          <w:szCs w:val="20"/>
        </w:rPr>
        <w:t>Aktualne zezwolenie na wykonywanie działalności brokerskiej w zakresie ubezpieczeń wydane przez właściwy organ nadzoru,</w:t>
      </w:r>
    </w:p>
    <w:p w:rsidR="00637E6F" w:rsidRPr="00CC34DE" w:rsidRDefault="00637E6F" w:rsidP="00ED63EF">
      <w:pPr>
        <w:pStyle w:val="Style6"/>
        <w:widowControl/>
        <w:numPr>
          <w:ilvl w:val="0"/>
          <w:numId w:val="21"/>
        </w:numPr>
        <w:tabs>
          <w:tab w:val="left" w:pos="254"/>
        </w:tabs>
        <w:spacing w:line="240" w:lineRule="auto"/>
        <w:rPr>
          <w:sz w:val="20"/>
          <w:szCs w:val="20"/>
        </w:rPr>
      </w:pPr>
      <w:r w:rsidRPr="00CC34DE">
        <w:rPr>
          <w:sz w:val="20"/>
          <w:szCs w:val="20"/>
        </w:rPr>
        <w:t>Aktualna polisa (polisy) odpowiedzialności cywilnej z tytułu prowadzenia działalności brokerskiej zgodnie z zapisami rozporządzenia Ministra Finansów z dnia 18 maja 2018 r. w sprawie obowiązkowego ubezpieczenia odpowiedzialności cywilnej z tytułu wykonywania działalności brokerskiej wraz z potwierdzeniem zapłaty składki lub bieżącej raty składki,</w:t>
      </w:r>
    </w:p>
    <w:p w:rsidR="00637E6F" w:rsidRPr="00CC34DE" w:rsidRDefault="00637E6F" w:rsidP="00ED63EF">
      <w:pPr>
        <w:pStyle w:val="Style6"/>
        <w:widowControl/>
        <w:numPr>
          <w:ilvl w:val="0"/>
          <w:numId w:val="21"/>
        </w:numPr>
        <w:tabs>
          <w:tab w:val="left" w:pos="254"/>
        </w:tabs>
        <w:spacing w:line="240" w:lineRule="auto"/>
        <w:rPr>
          <w:sz w:val="20"/>
          <w:szCs w:val="20"/>
        </w:rPr>
      </w:pPr>
      <w:r w:rsidRPr="00CC34DE">
        <w:rPr>
          <w:sz w:val="20"/>
          <w:szCs w:val="20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ofert; </w:t>
      </w:r>
    </w:p>
    <w:p w:rsidR="00637E6F" w:rsidRPr="00CC34DE" w:rsidRDefault="00637E6F" w:rsidP="00ED63EF">
      <w:pPr>
        <w:pStyle w:val="Style6"/>
        <w:widowControl/>
        <w:numPr>
          <w:ilvl w:val="0"/>
          <w:numId w:val="21"/>
        </w:numPr>
        <w:tabs>
          <w:tab w:val="left" w:pos="254"/>
        </w:tabs>
        <w:spacing w:line="240" w:lineRule="auto"/>
        <w:rPr>
          <w:sz w:val="20"/>
          <w:szCs w:val="20"/>
        </w:rPr>
      </w:pPr>
      <w:r w:rsidRPr="00CC34DE">
        <w:rPr>
          <w:sz w:val="20"/>
          <w:szCs w:val="20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– wystawione nie wcześniej niż 3 miesiące przed upływem terminu składania ofert; </w:t>
      </w:r>
    </w:p>
    <w:p w:rsidR="00637E6F" w:rsidRPr="00CC34DE" w:rsidRDefault="00637E6F" w:rsidP="00ED63EF">
      <w:pPr>
        <w:pStyle w:val="Style6"/>
        <w:widowControl/>
        <w:numPr>
          <w:ilvl w:val="0"/>
          <w:numId w:val="21"/>
        </w:numPr>
        <w:tabs>
          <w:tab w:val="left" w:pos="254"/>
        </w:tabs>
        <w:spacing w:line="240" w:lineRule="auto"/>
        <w:rPr>
          <w:sz w:val="20"/>
          <w:szCs w:val="20"/>
        </w:rPr>
      </w:pPr>
      <w:r w:rsidRPr="00CC34DE">
        <w:rPr>
          <w:sz w:val="20"/>
          <w:szCs w:val="20"/>
        </w:rPr>
        <w:t xml:space="preserve">Aktualny odpis </w:t>
      </w:r>
      <w:r w:rsidR="00320680">
        <w:rPr>
          <w:sz w:val="20"/>
          <w:szCs w:val="20"/>
        </w:rPr>
        <w:t xml:space="preserve">(lub wydruk z systemu) </w:t>
      </w:r>
      <w:r w:rsidRPr="00CC34DE">
        <w:rPr>
          <w:sz w:val="20"/>
          <w:szCs w:val="20"/>
        </w:rPr>
        <w:t>z właściwego rejestru działalności lub wydruk z Centralnej Ewidencji i Informacji o Działalności Gospodarczej wystawiony nie wcześniej niż 3 miesiące przed upływem terminu składania ofert.</w:t>
      </w:r>
    </w:p>
    <w:p w:rsidR="00637E6F" w:rsidRPr="00352668" w:rsidRDefault="00637E6F" w:rsidP="00ED63EF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Style w:val="FontStyle19"/>
          <w:b w:val="0"/>
          <w:bCs w:val="0"/>
          <w:color w:val="auto"/>
        </w:rPr>
      </w:pPr>
      <w:r w:rsidRPr="00352668">
        <w:rPr>
          <w:rStyle w:val="FontStyle19"/>
          <w:b w:val="0"/>
        </w:rPr>
        <w:t>Wykaz podmiotów leczniczych udzielających</w:t>
      </w:r>
      <w:r w:rsidR="00D700E6">
        <w:rPr>
          <w:rStyle w:val="FontStyle19"/>
          <w:b w:val="0"/>
        </w:rPr>
        <w:t xml:space="preserve"> świadczeń z zakresu lecznictwa szpitalnego</w:t>
      </w:r>
      <w:r w:rsidRPr="00352668">
        <w:rPr>
          <w:rStyle w:val="FontStyle19"/>
          <w:b w:val="0"/>
        </w:rPr>
        <w:t xml:space="preserve">, z którymi Oferent ma lub miał w okresie 3 ostatnich lat </w:t>
      </w:r>
      <w:r w:rsidRPr="00352668">
        <w:rPr>
          <w:rFonts w:ascii="Times New Roman" w:hAnsi="Times New Roman"/>
          <w:bCs/>
          <w:sz w:val="20"/>
          <w:szCs w:val="20"/>
        </w:rPr>
        <w:t>od daty ogłoszenia konkursu</w:t>
      </w:r>
      <w:r w:rsidRPr="00352668">
        <w:rPr>
          <w:rStyle w:val="FontStyle19"/>
          <w:b w:val="0"/>
        </w:rPr>
        <w:t xml:space="preserve"> podpisaną umowę na wykonywanie usług brokerskich,</w:t>
      </w:r>
      <w:r w:rsidRPr="00352668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637E6F" w:rsidRPr="00CC34DE" w:rsidRDefault="003B5A78" w:rsidP="00ED63EF">
      <w:pPr>
        <w:pStyle w:val="Style6"/>
        <w:widowControl/>
        <w:numPr>
          <w:ilvl w:val="0"/>
          <w:numId w:val="21"/>
        </w:numPr>
        <w:tabs>
          <w:tab w:val="left" w:pos="24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Wykaz postępowań o zamówienie publiczne</w:t>
      </w:r>
      <w:r w:rsidR="00637E6F" w:rsidRPr="00CC34DE">
        <w:rPr>
          <w:sz w:val="20"/>
          <w:szCs w:val="20"/>
        </w:rPr>
        <w:t xml:space="preserve"> na ubezpieczenie mienia i odpowiedzialności cywilnej podmiotów leczniczych udzielających świadczeń </w:t>
      </w:r>
      <w:r w:rsidR="00320680">
        <w:rPr>
          <w:sz w:val="20"/>
          <w:szCs w:val="20"/>
        </w:rPr>
        <w:t xml:space="preserve">medycznych </w:t>
      </w:r>
      <w:r w:rsidR="00637E6F" w:rsidRPr="00CC34DE">
        <w:rPr>
          <w:sz w:val="20"/>
          <w:szCs w:val="20"/>
        </w:rPr>
        <w:t xml:space="preserve">zakończonych podpisaniem umowy ubezpieczenia, w których uczestniczył Oferent, </w:t>
      </w:r>
      <w:r w:rsidR="00637E6F" w:rsidRPr="00352668">
        <w:rPr>
          <w:rStyle w:val="FontStyle19"/>
          <w:b w:val="0"/>
        </w:rPr>
        <w:t>w okresie 3 ostatnich lat</w:t>
      </w:r>
      <w:r w:rsidR="00637E6F" w:rsidRPr="00CC34DE">
        <w:rPr>
          <w:rStyle w:val="FontStyle19"/>
        </w:rPr>
        <w:t xml:space="preserve"> </w:t>
      </w:r>
      <w:r w:rsidR="00637E6F" w:rsidRPr="00CC34DE">
        <w:rPr>
          <w:bCs/>
          <w:sz w:val="20"/>
          <w:szCs w:val="20"/>
        </w:rPr>
        <w:t>od daty ogłoszenia konkursu</w:t>
      </w:r>
    </w:p>
    <w:p w:rsidR="007B6565" w:rsidRPr="00CC34DE" w:rsidRDefault="007B6565" w:rsidP="00ED63E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CC34DE">
        <w:rPr>
          <w:rStyle w:val="FontStyle22"/>
        </w:rPr>
        <w:t>Oświadczenie o posiadaniu</w:t>
      </w:r>
      <w:r w:rsidRPr="00CC34DE">
        <w:rPr>
          <w:rFonts w:ascii="Times New Roman" w:hAnsi="Times New Roman"/>
          <w:sz w:val="20"/>
          <w:szCs w:val="20"/>
        </w:rPr>
        <w:t xml:space="preserve"> wyspecjalizowanego działu zajmującego się likwidacją szkód</w:t>
      </w:r>
      <w:r w:rsidRPr="00CC34DE">
        <w:rPr>
          <w:rStyle w:val="FontStyle22"/>
        </w:rPr>
        <w:t xml:space="preserve"> oraz o liczbie szkód zlikwidowanych </w:t>
      </w:r>
      <w:r w:rsidRPr="00CC34DE">
        <w:rPr>
          <w:rFonts w:ascii="Times New Roman" w:hAnsi="Times New Roman"/>
          <w:sz w:val="20"/>
          <w:szCs w:val="20"/>
        </w:rPr>
        <w:t xml:space="preserve">medycznych z OC i szkód majątkowych dla </w:t>
      </w:r>
      <w:r w:rsidRPr="00CC34DE">
        <w:rPr>
          <w:rFonts w:ascii="Times New Roman" w:hAnsi="Times New Roman"/>
          <w:sz w:val="20"/>
          <w:szCs w:val="20"/>
          <w:lang w:eastAsia="pl-PL"/>
        </w:rPr>
        <w:t>podmiotów leczniczych</w:t>
      </w:r>
      <w:r w:rsidRPr="00CC34DE">
        <w:rPr>
          <w:rFonts w:ascii="Times New Roman" w:hAnsi="Times New Roman"/>
          <w:bCs/>
          <w:sz w:val="20"/>
          <w:szCs w:val="20"/>
        </w:rPr>
        <w:t xml:space="preserve"> w okresie ostatnich 3 lat od daty ogłoszenia konkursu, </w:t>
      </w:r>
    </w:p>
    <w:p w:rsidR="007B6565" w:rsidRPr="00CC34DE" w:rsidRDefault="007B6565" w:rsidP="00ED63EF">
      <w:pPr>
        <w:pStyle w:val="Style6"/>
        <w:widowControl/>
        <w:numPr>
          <w:ilvl w:val="0"/>
          <w:numId w:val="21"/>
        </w:numPr>
        <w:tabs>
          <w:tab w:val="left" w:pos="240"/>
        </w:tabs>
        <w:suppressAutoHyphens/>
        <w:spacing w:line="240" w:lineRule="auto"/>
        <w:rPr>
          <w:color w:val="FF0000"/>
          <w:sz w:val="20"/>
          <w:szCs w:val="20"/>
        </w:rPr>
      </w:pPr>
      <w:r w:rsidRPr="00CC34DE">
        <w:rPr>
          <w:sz w:val="20"/>
          <w:szCs w:val="20"/>
        </w:rPr>
        <w:t xml:space="preserve">Wykaz szkoleń dla personelu białego podmiotów leczniczych w tematach związanych z ryzykiem ubezpieczeniowym </w:t>
      </w:r>
      <w:r w:rsidRPr="00CC34DE">
        <w:rPr>
          <w:bCs/>
          <w:sz w:val="20"/>
          <w:szCs w:val="20"/>
        </w:rPr>
        <w:t xml:space="preserve">w okresie ostatnich 3 lat od daty ogłoszenia konkursu, </w:t>
      </w:r>
    </w:p>
    <w:p w:rsidR="007B6565" w:rsidRPr="00CC34DE" w:rsidRDefault="007B6565" w:rsidP="00ED63EF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CC34DE">
        <w:rPr>
          <w:rFonts w:ascii="Times New Roman" w:hAnsi="Times New Roman"/>
          <w:sz w:val="20"/>
          <w:szCs w:val="20"/>
        </w:rPr>
        <w:t>Wykaz osób posiadających uprawnienia do wykonywania czynności brokerskich mających doświadczenie w obsłudze brokerskiej podmiotów leczniczych</w:t>
      </w:r>
      <w:r w:rsidR="005B6326" w:rsidRPr="00CC34DE">
        <w:rPr>
          <w:rFonts w:ascii="Times New Roman" w:hAnsi="Times New Roman"/>
          <w:sz w:val="20"/>
          <w:szCs w:val="20"/>
        </w:rPr>
        <w:t>.</w:t>
      </w:r>
    </w:p>
    <w:p w:rsidR="007B6565" w:rsidRPr="000A431E" w:rsidRDefault="007B6565" w:rsidP="007B6565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7B6565" w:rsidRDefault="007B6565" w:rsidP="007B6565">
      <w:pPr>
        <w:tabs>
          <w:tab w:val="left" w:pos="1620"/>
        </w:tabs>
        <w:spacing w:after="80" w:line="240" w:lineRule="auto"/>
        <w:jc w:val="both"/>
        <w:rPr>
          <w:rFonts w:ascii="Times New Roman" w:eastAsia="Arial" w:hAnsi="Times New Roman"/>
          <w:b/>
          <w:sz w:val="20"/>
          <w:szCs w:val="20"/>
          <w:u w:val="single"/>
        </w:rPr>
      </w:pPr>
      <w:r w:rsidRPr="00C773D0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C773D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773D0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C773D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773D0">
        <w:rPr>
          <w:rFonts w:ascii="Times New Roman" w:hAnsi="Times New Roman"/>
          <w:b/>
          <w:sz w:val="20"/>
          <w:szCs w:val="20"/>
          <w:u w:val="single"/>
        </w:rPr>
        <w:t>I</w:t>
      </w:r>
      <w:r w:rsidRPr="00C773D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773D0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C773D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773D0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C773D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773D0">
        <w:rPr>
          <w:rFonts w:ascii="Times New Roman" w:hAnsi="Times New Roman"/>
          <w:b/>
          <w:sz w:val="20"/>
          <w:szCs w:val="20"/>
          <w:u w:val="single"/>
        </w:rPr>
        <w:t>I</w:t>
      </w:r>
      <w:r w:rsidRPr="00C773D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773D0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C773D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773D0">
        <w:rPr>
          <w:rFonts w:ascii="Times New Roman" w:hAnsi="Times New Roman"/>
          <w:b/>
          <w:sz w:val="20"/>
          <w:szCs w:val="20"/>
          <w:u w:val="single"/>
        </w:rPr>
        <w:t>OFERT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Z DOKUMENTAMI POTWIERDZAJĄCYMI SPEŁNIANIE WARUNKÓW UDZIAŁU</w:t>
      </w:r>
      <w:r w:rsidR="005B6326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C773D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01C14" w:rsidRPr="000A431E" w:rsidRDefault="00C01C14" w:rsidP="007B6565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7B6565" w:rsidRPr="00C773D0" w:rsidRDefault="007B6565" w:rsidP="00ED63EF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</w:t>
      </w:r>
      <w:r w:rsidRPr="00C773D0">
        <w:rPr>
          <w:rFonts w:ascii="Times New Roman" w:hAnsi="Times New Roman"/>
          <w:sz w:val="20"/>
          <w:szCs w:val="20"/>
        </w:rPr>
        <w:t>należy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składać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osobiście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lub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pocztą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w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siedzibie</w:t>
      </w:r>
      <w:r w:rsidR="00320680">
        <w:rPr>
          <w:rFonts w:ascii="Times New Roman" w:hAnsi="Times New Roman"/>
          <w:sz w:val="20"/>
          <w:szCs w:val="20"/>
        </w:rPr>
        <w:t xml:space="preserve"> Zamawiającego </w:t>
      </w:r>
      <w:r w:rsidRPr="00C773D0">
        <w:rPr>
          <w:rFonts w:ascii="Times New Roman" w:hAnsi="Times New Roman"/>
          <w:sz w:val="20"/>
          <w:szCs w:val="20"/>
        </w:rPr>
        <w:t>–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C773D0">
        <w:rPr>
          <w:rFonts w:ascii="Times New Roman" w:hAnsi="Times New Roman"/>
          <w:iCs/>
          <w:sz w:val="20"/>
          <w:szCs w:val="20"/>
        </w:rPr>
        <w:t>81- 519 Gdynia</w:t>
      </w:r>
      <w:r w:rsidRPr="00C773D0">
        <w:rPr>
          <w:rFonts w:ascii="Times New Roman" w:hAnsi="Times New Roman"/>
          <w:sz w:val="20"/>
          <w:szCs w:val="20"/>
        </w:rPr>
        <w:t xml:space="preserve"> </w:t>
      </w:r>
      <w:r w:rsidRPr="00C773D0">
        <w:rPr>
          <w:rFonts w:ascii="Times New Roman" w:eastAsia="Times New Roman" w:hAnsi="Times New Roman"/>
          <w:sz w:val="20"/>
          <w:szCs w:val="20"/>
        </w:rPr>
        <w:t>w Kancelarii Spółki, budynek nr 6, parter -</w:t>
      </w:r>
      <w:r w:rsidRPr="00C773D0">
        <w:rPr>
          <w:rFonts w:ascii="Times New Roman" w:hAnsi="Times New Roman"/>
          <w:sz w:val="20"/>
          <w:szCs w:val="20"/>
        </w:rPr>
        <w:t xml:space="preserve"> </w:t>
      </w:r>
      <w:r w:rsidRPr="00C773D0">
        <w:rPr>
          <w:rFonts w:ascii="Times New Roman" w:eastAsia="Times New Roman" w:hAnsi="Times New Roman"/>
          <w:b/>
          <w:sz w:val="20"/>
          <w:szCs w:val="20"/>
        </w:rPr>
        <w:t>do dnia 17.03.</w:t>
      </w:r>
      <w:r w:rsidRPr="00C773D0">
        <w:rPr>
          <w:rFonts w:ascii="Times New Roman" w:eastAsia="Arial" w:hAnsi="Times New Roman"/>
          <w:b/>
          <w:sz w:val="20"/>
          <w:szCs w:val="20"/>
        </w:rPr>
        <w:t>2021</w:t>
      </w:r>
      <w:r w:rsidRPr="00C773D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773D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773D0">
        <w:rPr>
          <w:rFonts w:ascii="Times New Roman" w:hAnsi="Times New Roman"/>
          <w:b/>
          <w:bCs/>
          <w:sz w:val="20"/>
          <w:szCs w:val="20"/>
        </w:rPr>
        <w:t>do</w:t>
      </w:r>
      <w:r w:rsidRPr="00C773D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773D0">
        <w:rPr>
          <w:rFonts w:ascii="Times New Roman" w:hAnsi="Times New Roman"/>
          <w:b/>
          <w:bCs/>
          <w:sz w:val="20"/>
          <w:szCs w:val="20"/>
        </w:rPr>
        <w:t>godz.</w:t>
      </w:r>
      <w:r w:rsidRPr="00C773D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773D0">
        <w:rPr>
          <w:rFonts w:ascii="Times New Roman" w:hAnsi="Times New Roman"/>
          <w:b/>
          <w:bCs/>
          <w:sz w:val="20"/>
          <w:szCs w:val="20"/>
        </w:rPr>
        <w:t>10.00.</w:t>
      </w:r>
    </w:p>
    <w:p w:rsidR="007B6565" w:rsidRPr="00C773D0" w:rsidRDefault="007B6565" w:rsidP="00ED63EF">
      <w:pPr>
        <w:numPr>
          <w:ilvl w:val="0"/>
          <w:numId w:val="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773D0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773D0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773D0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</w:t>
      </w:r>
      <w:r w:rsidR="00320680">
        <w:rPr>
          <w:rFonts w:ascii="Times New Roman" w:hAnsi="Times New Roman"/>
          <w:sz w:val="20"/>
          <w:szCs w:val="20"/>
        </w:rPr>
        <w:t>Zamawiającego</w:t>
      </w:r>
      <w:r w:rsidRPr="00C773D0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7B6565" w:rsidRPr="00C773D0" w:rsidRDefault="007B6565" w:rsidP="00ED63EF">
      <w:pPr>
        <w:numPr>
          <w:ilvl w:val="0"/>
          <w:numId w:val="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773D0">
        <w:rPr>
          <w:rFonts w:ascii="Times New Roman" w:hAnsi="Times New Roman"/>
          <w:sz w:val="20"/>
          <w:szCs w:val="20"/>
        </w:rPr>
        <w:lastRenderedPageBreak/>
        <w:t>Oferta,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która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wpłynie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do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="00320680">
        <w:rPr>
          <w:rFonts w:ascii="Times New Roman" w:hAnsi="Times New Roman"/>
          <w:sz w:val="20"/>
          <w:szCs w:val="20"/>
        </w:rPr>
        <w:t>Zamawiającego</w:t>
      </w:r>
      <w:r w:rsidR="00320680" w:rsidRPr="00C773D0">
        <w:rPr>
          <w:rFonts w:ascii="Times New Roman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po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upływie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terminu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składania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ofert,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będzie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odesłana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bez</w:t>
      </w:r>
      <w:r w:rsidRPr="00C773D0">
        <w:rPr>
          <w:rFonts w:ascii="Times New Roman" w:eastAsia="Arial" w:hAnsi="Times New Roman"/>
          <w:sz w:val="20"/>
          <w:szCs w:val="20"/>
        </w:rPr>
        <w:t xml:space="preserve"> </w:t>
      </w:r>
      <w:r w:rsidRPr="00C773D0">
        <w:rPr>
          <w:rFonts w:ascii="Times New Roman" w:hAnsi="Times New Roman"/>
          <w:sz w:val="20"/>
          <w:szCs w:val="20"/>
        </w:rPr>
        <w:t>otwierania.</w:t>
      </w:r>
    </w:p>
    <w:p w:rsidR="007B6565" w:rsidRDefault="007B6565" w:rsidP="00ED63EF">
      <w:pPr>
        <w:numPr>
          <w:ilvl w:val="0"/>
          <w:numId w:val="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773D0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C773D0">
        <w:rPr>
          <w:rFonts w:ascii="Times New Roman" w:eastAsia="Times New Roman" w:hAnsi="Times New Roman"/>
          <w:b/>
          <w:sz w:val="20"/>
          <w:szCs w:val="20"/>
        </w:rPr>
        <w:t>w dniu 17.03.2021 r. o godz. 10.30.</w:t>
      </w:r>
    </w:p>
    <w:p w:rsidR="006B2CBD" w:rsidRPr="00352668" w:rsidRDefault="006B2CBD" w:rsidP="00352668">
      <w:pPr>
        <w:tabs>
          <w:tab w:val="left" w:pos="426"/>
        </w:tabs>
        <w:suppressAutoHyphens/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65AE8" w:rsidRPr="00962D92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62D92">
        <w:rPr>
          <w:rFonts w:ascii="Times New Roman" w:hAnsi="Times New Roman"/>
          <w:b/>
          <w:sz w:val="20"/>
          <w:szCs w:val="20"/>
          <w:u w:val="single"/>
        </w:rPr>
        <w:t>VI</w:t>
      </w:r>
      <w:r w:rsidR="00962D92">
        <w:rPr>
          <w:rFonts w:ascii="Times New Roman" w:hAnsi="Times New Roman"/>
          <w:b/>
          <w:sz w:val="20"/>
          <w:szCs w:val="20"/>
          <w:u w:val="single"/>
        </w:rPr>
        <w:t>II</w:t>
      </w:r>
      <w:r w:rsidRPr="00962D92">
        <w:rPr>
          <w:rFonts w:ascii="Times New Roman" w:hAnsi="Times New Roman"/>
          <w:b/>
          <w:sz w:val="20"/>
          <w:szCs w:val="20"/>
          <w:u w:val="single"/>
        </w:rPr>
        <w:t>.</w:t>
      </w:r>
      <w:r w:rsidRPr="00962D9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962D9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962D9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962D9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b/>
          <w:sz w:val="20"/>
          <w:szCs w:val="20"/>
          <w:u w:val="single"/>
        </w:rPr>
        <w:t>-</w:t>
      </w:r>
      <w:r w:rsidRPr="00962D9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962D9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962D9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962D9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962D9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962D92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2D92">
        <w:rPr>
          <w:rFonts w:ascii="Times New Roman" w:hAnsi="Times New Roman"/>
          <w:sz w:val="20"/>
          <w:szCs w:val="20"/>
        </w:rPr>
        <w:t>Oferta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powinna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być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napisana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w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języku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polskim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w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sposób</w:t>
      </w:r>
      <w:r w:rsidRPr="00962D92">
        <w:rPr>
          <w:rFonts w:ascii="Times New Roman" w:eastAsia="Arial" w:hAnsi="Times New Roman"/>
          <w:sz w:val="20"/>
          <w:szCs w:val="20"/>
        </w:rPr>
        <w:t xml:space="preserve"> czytelny i </w:t>
      </w:r>
      <w:r w:rsidRPr="00962D92">
        <w:rPr>
          <w:rFonts w:ascii="Times New Roman" w:hAnsi="Times New Roman"/>
          <w:sz w:val="20"/>
          <w:szCs w:val="20"/>
        </w:rPr>
        <w:t>trwały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np.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na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maszynie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do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pisania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lub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komputerze.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="00320680">
        <w:rPr>
          <w:rFonts w:ascii="Times New Roman" w:hAnsi="Times New Roman"/>
          <w:sz w:val="20"/>
          <w:szCs w:val="20"/>
        </w:rPr>
        <w:t>Zamawiający</w:t>
      </w:r>
      <w:r w:rsidR="00320680" w:rsidRPr="00962D92">
        <w:rPr>
          <w:rFonts w:ascii="Times New Roman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dopuszcza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ręczne,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czytelne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wypełnianie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formularzy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ofertowych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(według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załączników).</w:t>
      </w:r>
    </w:p>
    <w:p w:rsidR="00C65AE8" w:rsidRPr="00962D92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2D92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962D92">
        <w:rPr>
          <w:rFonts w:ascii="Times New Roman" w:hAnsi="Times New Roman"/>
          <w:bCs/>
          <w:sz w:val="20"/>
          <w:szCs w:val="20"/>
        </w:rPr>
        <w:t>ie lub komputerze oraz podpisana</w:t>
      </w:r>
      <w:r w:rsidRPr="00962D92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C65AE8" w:rsidRPr="00962D92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2D92">
        <w:rPr>
          <w:rFonts w:ascii="Times New Roman" w:hAnsi="Times New Roman"/>
          <w:sz w:val="20"/>
          <w:szCs w:val="20"/>
        </w:rPr>
        <w:t>Jeżeli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do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oświadczeń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i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wykazów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przewidziany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jest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wzór</w:t>
      </w:r>
      <w:r w:rsidRPr="00962D92">
        <w:rPr>
          <w:rFonts w:ascii="Times New Roman" w:eastAsia="Arial" w:hAnsi="Times New Roman"/>
          <w:sz w:val="20"/>
          <w:szCs w:val="20"/>
        </w:rPr>
        <w:t xml:space="preserve"> – </w:t>
      </w:r>
      <w:r w:rsidRPr="00962D92">
        <w:rPr>
          <w:rFonts w:ascii="Times New Roman" w:hAnsi="Times New Roman"/>
          <w:sz w:val="20"/>
          <w:szCs w:val="20"/>
        </w:rPr>
        <w:t>załącznik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do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SWKO,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dokumenty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te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sporządza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się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według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tych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wzorów,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jeżeli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nie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ma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-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Oferent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sporządza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go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samodzielnie.</w:t>
      </w:r>
    </w:p>
    <w:p w:rsidR="00C65AE8" w:rsidRPr="00962D92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2D92">
        <w:rPr>
          <w:rFonts w:ascii="Times New Roman" w:eastAsia="Times New Roman" w:hAnsi="Times New Roman"/>
          <w:sz w:val="20"/>
          <w:szCs w:val="20"/>
        </w:rPr>
        <w:t xml:space="preserve">Oferent może złożyć ofertę wyłącznie na formularzu oferty </w:t>
      </w:r>
      <w:r w:rsidR="00320680">
        <w:rPr>
          <w:rFonts w:ascii="Times New Roman" w:hAnsi="Times New Roman"/>
          <w:sz w:val="20"/>
          <w:szCs w:val="20"/>
        </w:rPr>
        <w:t>Zamawiającego</w:t>
      </w:r>
      <w:r w:rsidR="00275231">
        <w:rPr>
          <w:rFonts w:ascii="Times New Roman" w:hAnsi="Times New Roman"/>
          <w:sz w:val="20"/>
          <w:szCs w:val="20"/>
        </w:rPr>
        <w:t xml:space="preserve"> oraz dołączyć opracowaną we własnym zakresie Koncepcję obsługi brokerskiej</w:t>
      </w:r>
      <w:r w:rsidRPr="00962D92">
        <w:rPr>
          <w:rFonts w:ascii="Times New Roman" w:eastAsia="Times New Roman" w:hAnsi="Times New Roman"/>
          <w:sz w:val="20"/>
          <w:szCs w:val="20"/>
        </w:rPr>
        <w:t>.</w:t>
      </w:r>
      <w:r w:rsidR="00B564CE" w:rsidRPr="00B564CE">
        <w:rPr>
          <w:rFonts w:ascii="Times New Roman" w:hAnsi="Times New Roman"/>
          <w:sz w:val="20"/>
          <w:szCs w:val="20"/>
        </w:rPr>
        <w:t xml:space="preserve"> </w:t>
      </w:r>
      <w:r w:rsidR="00B564CE">
        <w:rPr>
          <w:rFonts w:ascii="Times New Roman" w:hAnsi="Times New Roman"/>
          <w:sz w:val="20"/>
          <w:szCs w:val="20"/>
        </w:rPr>
        <w:t>Koncepcja obsługi brokerskiej</w:t>
      </w:r>
      <w:r w:rsidR="00B564CE">
        <w:rPr>
          <w:rFonts w:ascii="Times New Roman" w:eastAsia="Times New Roman" w:hAnsi="Times New Roman"/>
          <w:sz w:val="20"/>
          <w:szCs w:val="20"/>
        </w:rPr>
        <w:t xml:space="preserve"> winna zawierać wszystkie elementy wskazane w punkcie X.</w:t>
      </w:r>
    </w:p>
    <w:p w:rsidR="00C65AE8" w:rsidRPr="00962D92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2D92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962D92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962D92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962D92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962D92">
        <w:rPr>
          <w:rFonts w:ascii="Times New Roman" w:hAnsi="Times New Roman"/>
          <w:sz w:val="20"/>
          <w:szCs w:val="20"/>
        </w:rPr>
        <w:t>.</w:t>
      </w:r>
    </w:p>
    <w:p w:rsidR="00C65AE8" w:rsidRPr="00962D92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2D92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962D92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2D92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962D92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2D92">
        <w:rPr>
          <w:rFonts w:ascii="Times New Roman" w:hAnsi="Times New Roman"/>
          <w:sz w:val="20"/>
          <w:szCs w:val="20"/>
        </w:rPr>
        <w:t>W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charakterze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załączników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do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oferty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Oferent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przedkłada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  <w:u w:val="single"/>
        </w:rPr>
        <w:t>oryginały</w:t>
      </w:r>
      <w:r w:rsidRPr="00962D9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sz w:val="20"/>
          <w:szCs w:val="20"/>
          <w:u w:val="single"/>
        </w:rPr>
        <w:t>lub</w:t>
      </w:r>
      <w:r w:rsidRPr="00962D9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sz w:val="20"/>
          <w:szCs w:val="20"/>
          <w:u w:val="single"/>
        </w:rPr>
        <w:t>potwierdzone</w:t>
      </w:r>
      <w:r w:rsidRPr="00962D9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sz w:val="20"/>
          <w:szCs w:val="20"/>
          <w:u w:val="single"/>
        </w:rPr>
        <w:t>za</w:t>
      </w:r>
      <w:r w:rsidRPr="00962D9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sz w:val="20"/>
          <w:szCs w:val="20"/>
          <w:u w:val="single"/>
        </w:rPr>
        <w:t>zgodność</w:t>
      </w:r>
      <w:r w:rsidRPr="00962D9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962D92">
        <w:rPr>
          <w:rFonts w:ascii="Times New Roman" w:eastAsia="Arial" w:hAnsi="Times New Roman"/>
          <w:sz w:val="20"/>
          <w:szCs w:val="20"/>
          <w:u w:val="single"/>
        </w:rPr>
        <w:br/>
      </w:r>
      <w:r w:rsidRPr="00962D92">
        <w:rPr>
          <w:rFonts w:ascii="Times New Roman" w:hAnsi="Times New Roman"/>
          <w:sz w:val="20"/>
          <w:szCs w:val="20"/>
          <w:u w:val="single"/>
        </w:rPr>
        <w:t>z</w:t>
      </w:r>
      <w:r w:rsidRPr="00962D9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sz w:val="20"/>
          <w:szCs w:val="20"/>
          <w:u w:val="single"/>
        </w:rPr>
        <w:t>oryginałem</w:t>
      </w:r>
      <w:r w:rsidRPr="00962D9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962D92" w:rsidRPr="00962D92">
        <w:rPr>
          <w:rFonts w:ascii="Times New Roman" w:eastAsia="Arial" w:hAnsi="Times New Roman"/>
          <w:sz w:val="20"/>
          <w:szCs w:val="20"/>
          <w:u w:val="single"/>
        </w:rPr>
        <w:t xml:space="preserve">przez osobę upoważnioną w imieniu Oferenta </w:t>
      </w:r>
      <w:r w:rsidRPr="00962D92">
        <w:rPr>
          <w:rFonts w:ascii="Times New Roman" w:hAnsi="Times New Roman"/>
          <w:sz w:val="20"/>
          <w:szCs w:val="20"/>
          <w:u w:val="single"/>
        </w:rPr>
        <w:t>kserokopie</w:t>
      </w:r>
      <w:r w:rsidRPr="00962D9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sz w:val="20"/>
          <w:szCs w:val="20"/>
          <w:u w:val="single"/>
        </w:rPr>
        <w:t>odpowiednich</w:t>
      </w:r>
      <w:r w:rsidRPr="00962D9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62D92">
        <w:rPr>
          <w:rFonts w:ascii="Times New Roman" w:hAnsi="Times New Roman"/>
          <w:sz w:val="20"/>
          <w:szCs w:val="20"/>
          <w:u w:val="single"/>
        </w:rPr>
        <w:t>dokumentów.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962D92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2D92">
        <w:rPr>
          <w:rFonts w:ascii="Times New Roman" w:hAnsi="Times New Roman"/>
          <w:sz w:val="20"/>
          <w:szCs w:val="20"/>
        </w:rPr>
        <w:t>Każda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strona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powinna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być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opatrzona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kolejnym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numerem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i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podpisana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przez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Oferenta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lub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osobę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przez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niego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upoważnioną.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962D92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2D92">
        <w:rPr>
          <w:rFonts w:ascii="Times New Roman" w:hAnsi="Times New Roman"/>
          <w:sz w:val="20"/>
          <w:szCs w:val="20"/>
        </w:rPr>
        <w:t>Ewentualne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poprawki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w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tekście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oferty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962D92">
        <w:rPr>
          <w:rFonts w:ascii="Times New Roman" w:hAnsi="Times New Roman"/>
          <w:sz w:val="20"/>
          <w:szCs w:val="20"/>
        </w:rPr>
        <w:t>, muszą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być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parafowane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i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datowane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własnoręcznie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przez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osobę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podpisującą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ofertę.</w:t>
      </w:r>
    </w:p>
    <w:p w:rsidR="00C65AE8" w:rsidRPr="00962D92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2D92">
        <w:rPr>
          <w:rFonts w:ascii="Times New Roman" w:hAnsi="Times New Roman"/>
          <w:sz w:val="20"/>
          <w:szCs w:val="20"/>
        </w:rPr>
        <w:t>Oferenci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ponoszą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wszystkie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koszty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związane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z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przygotowaniem</w:t>
      </w:r>
      <w:r w:rsidRPr="00962D92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962D92">
        <w:rPr>
          <w:rFonts w:ascii="Times New Roman" w:hAnsi="Times New Roman"/>
          <w:sz w:val="20"/>
          <w:szCs w:val="20"/>
        </w:rPr>
        <w:t>oferty.</w:t>
      </w:r>
    </w:p>
    <w:p w:rsidR="00C65AE8" w:rsidRPr="00962D92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62D92">
        <w:rPr>
          <w:rFonts w:ascii="Times New Roman" w:hAnsi="Times New Roman"/>
          <w:sz w:val="20"/>
          <w:szCs w:val="20"/>
        </w:rPr>
        <w:t>Oferta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powinna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być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trwale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zabezpieczona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uniemożliwiając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zmianę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jej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zawartości.</w:t>
      </w:r>
    </w:p>
    <w:p w:rsidR="00FD6CC9" w:rsidRPr="00962D92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962D92">
        <w:rPr>
          <w:rFonts w:ascii="Times New Roman" w:hAnsi="Times New Roman"/>
          <w:sz w:val="20"/>
          <w:szCs w:val="20"/>
        </w:rPr>
        <w:t>Ofertę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wraz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z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wymaganymi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załącznikami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należy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umieścić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w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zamkniętej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kopercie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opatrzonej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danymi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Oferenta</w:t>
      </w:r>
      <w:r w:rsidRPr="00962D92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962D92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962D92">
        <w:rPr>
          <w:rFonts w:ascii="Times New Roman" w:eastAsia="Times New Roman" w:hAnsi="Times New Roman"/>
          <w:sz w:val="20"/>
          <w:szCs w:val="20"/>
        </w:rPr>
        <w:br/>
      </w:r>
      <w:r w:rsidRPr="00962D92">
        <w:rPr>
          <w:rFonts w:ascii="Times New Roman" w:eastAsia="Times New Roman" w:hAnsi="Times New Roman"/>
          <w:sz w:val="20"/>
          <w:szCs w:val="20"/>
        </w:rPr>
        <w:t>z numerem kontaktu telefonicznego i opcjonalnie e-mail/</w:t>
      </w:r>
      <w:proofErr w:type="spellStart"/>
      <w:r w:rsidRPr="00962D92">
        <w:rPr>
          <w:rFonts w:ascii="Times New Roman" w:eastAsia="Times New Roman" w:hAnsi="Times New Roman"/>
          <w:sz w:val="20"/>
          <w:szCs w:val="20"/>
        </w:rPr>
        <w:t>fax</w:t>
      </w:r>
      <w:proofErr w:type="spellEnd"/>
      <w:r w:rsidRPr="00962D92">
        <w:rPr>
          <w:rFonts w:ascii="Times New Roman" w:eastAsia="Times New Roman" w:hAnsi="Times New Roman"/>
          <w:sz w:val="20"/>
          <w:szCs w:val="20"/>
        </w:rPr>
        <w:t xml:space="preserve">) </w:t>
      </w:r>
      <w:r w:rsidRPr="00962D92">
        <w:rPr>
          <w:rFonts w:ascii="Times New Roman" w:hAnsi="Times New Roman"/>
          <w:sz w:val="20"/>
          <w:szCs w:val="20"/>
        </w:rPr>
        <w:t>oraz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opisem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tematu,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którego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konkurs</w:t>
      </w:r>
      <w:r w:rsidRPr="00962D92">
        <w:rPr>
          <w:rFonts w:ascii="Times New Roman" w:eastAsia="Arial" w:hAnsi="Times New Roman"/>
          <w:sz w:val="20"/>
          <w:szCs w:val="20"/>
        </w:rPr>
        <w:t xml:space="preserve"> </w:t>
      </w:r>
      <w:r w:rsidRPr="00962D92">
        <w:rPr>
          <w:rFonts w:ascii="Times New Roman" w:hAnsi="Times New Roman"/>
          <w:sz w:val="20"/>
          <w:szCs w:val="20"/>
        </w:rPr>
        <w:t>dotyczy</w:t>
      </w:r>
      <w:r w:rsidRPr="00962D92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962D9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962D92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962D92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962D92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962D92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962D92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 w:rsidRPr="00962D9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146642" w:rsidRPr="00962D92">
        <w:rPr>
          <w:rFonts w:ascii="Times New Roman" w:eastAsia="Times New Roman" w:hAnsi="Times New Roman"/>
          <w:b/>
          <w:bCs/>
          <w:sz w:val="20"/>
          <w:szCs w:val="20"/>
        </w:rPr>
        <w:t>1/2021</w:t>
      </w:r>
      <w:r w:rsidR="00FD6CC9" w:rsidRPr="00962D92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962D92">
        <w:rPr>
          <w:rFonts w:ascii="Times New Roman" w:eastAsia="Times New Roman" w:hAnsi="Times New Roman"/>
          <w:sz w:val="20"/>
          <w:szCs w:val="20"/>
        </w:rPr>
        <w:t>–</w:t>
      </w:r>
      <w:r w:rsidR="00F84952" w:rsidRPr="00962D9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84952" w:rsidRPr="00962D92">
        <w:rPr>
          <w:rFonts w:ascii="Times New Roman" w:eastAsia="Times New Roman" w:hAnsi="Times New Roman"/>
          <w:b/>
          <w:sz w:val="20"/>
          <w:szCs w:val="20"/>
        </w:rPr>
        <w:t>usługi brokerskie</w:t>
      </w:r>
      <w:r w:rsidR="00F84952" w:rsidRPr="00962D92">
        <w:rPr>
          <w:rStyle w:val="tabulatory"/>
          <w:rFonts w:ascii="Times New Roman" w:hAnsi="Times New Roman"/>
          <w:sz w:val="20"/>
          <w:szCs w:val="20"/>
        </w:rPr>
        <w:t xml:space="preserve"> </w:t>
      </w:r>
      <w:r w:rsidR="00F84952" w:rsidRPr="00962D92">
        <w:rPr>
          <w:rStyle w:val="FontStyle19"/>
          <w:color w:val="auto"/>
        </w:rPr>
        <w:t>w zakresie pośrednictwa ubezpieczeniowego</w:t>
      </w:r>
      <w:r w:rsidR="00F84952" w:rsidRPr="00962D9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962D92">
        <w:rPr>
          <w:rFonts w:ascii="Times New Roman" w:hAnsi="Times New Roman"/>
          <w:b/>
          <w:sz w:val="20"/>
          <w:szCs w:val="20"/>
        </w:rPr>
        <w:t>ni</w:t>
      </w:r>
      <w:r w:rsidR="00FD6CC9" w:rsidRPr="00962D92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962D92">
        <w:rPr>
          <w:rFonts w:ascii="Times New Roman" w:hAnsi="Times New Roman"/>
          <w:b/>
          <w:sz w:val="20"/>
          <w:szCs w:val="20"/>
        </w:rPr>
        <w:t>otwiera</w:t>
      </w:r>
      <w:r w:rsidR="00FD6CC9" w:rsidRPr="00962D92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962D92">
        <w:rPr>
          <w:rFonts w:ascii="Times New Roman" w:hAnsi="Times New Roman"/>
          <w:b/>
          <w:sz w:val="20"/>
          <w:szCs w:val="20"/>
        </w:rPr>
        <w:t>prze</w:t>
      </w:r>
      <w:r w:rsidR="00981839" w:rsidRPr="00962D92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62D92" w:rsidRPr="00962D92">
        <w:rPr>
          <w:rFonts w:ascii="Times New Roman" w:eastAsia="Arial" w:hAnsi="Times New Roman"/>
          <w:b/>
          <w:sz w:val="20"/>
          <w:szCs w:val="20"/>
        </w:rPr>
        <w:t>17</w:t>
      </w:r>
      <w:r w:rsidR="0070552B" w:rsidRPr="00962D92">
        <w:rPr>
          <w:rFonts w:ascii="Times New Roman" w:eastAsia="Arial" w:hAnsi="Times New Roman"/>
          <w:b/>
          <w:sz w:val="20"/>
          <w:szCs w:val="20"/>
        </w:rPr>
        <w:t>.</w:t>
      </w:r>
      <w:r w:rsidR="00981839" w:rsidRPr="00962D92">
        <w:rPr>
          <w:rFonts w:ascii="Times New Roman" w:eastAsia="Arial" w:hAnsi="Times New Roman"/>
          <w:b/>
          <w:sz w:val="20"/>
          <w:szCs w:val="20"/>
        </w:rPr>
        <w:t>0</w:t>
      </w:r>
      <w:r w:rsidR="00962D92" w:rsidRPr="00962D92">
        <w:rPr>
          <w:rFonts w:ascii="Times New Roman" w:eastAsia="Arial" w:hAnsi="Times New Roman"/>
          <w:b/>
          <w:sz w:val="20"/>
          <w:szCs w:val="20"/>
        </w:rPr>
        <w:t>3.2021</w:t>
      </w:r>
      <w:r w:rsidR="00FD6CC9" w:rsidRPr="00962D92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962D92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962D92">
        <w:rPr>
          <w:rFonts w:ascii="Times New Roman" w:hAnsi="Times New Roman"/>
          <w:b/>
          <w:sz w:val="20"/>
          <w:szCs w:val="20"/>
        </w:rPr>
        <w:t>godz</w:t>
      </w:r>
      <w:r w:rsidR="00FD6CC9" w:rsidRPr="00962D92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962D92">
        <w:rPr>
          <w:rFonts w:ascii="Times New Roman" w:hAnsi="Times New Roman"/>
          <w:b/>
          <w:sz w:val="20"/>
          <w:szCs w:val="20"/>
        </w:rPr>
        <w:t>10</w:t>
      </w:r>
      <w:r w:rsidR="00962D92" w:rsidRPr="00962D92">
        <w:rPr>
          <w:rFonts w:ascii="Times New Roman" w:hAnsi="Times New Roman"/>
          <w:b/>
          <w:sz w:val="20"/>
          <w:szCs w:val="20"/>
        </w:rPr>
        <w:t>.3</w:t>
      </w:r>
      <w:r w:rsidR="00A06AA3" w:rsidRPr="00962D92">
        <w:rPr>
          <w:rFonts w:ascii="Times New Roman" w:hAnsi="Times New Roman"/>
          <w:b/>
          <w:sz w:val="20"/>
          <w:szCs w:val="20"/>
        </w:rPr>
        <w:t>0</w:t>
      </w:r>
      <w:r w:rsidR="00FD6CC9" w:rsidRPr="00962D92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962D9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962D92">
        <w:rPr>
          <w:rFonts w:ascii="Times New Roman" w:eastAsia="Times New Roman" w:hAnsi="Times New Roman"/>
          <w:sz w:val="20"/>
          <w:szCs w:val="20"/>
        </w:rPr>
        <w:t>–</w:t>
      </w:r>
      <w:r w:rsidR="00FD6CC9" w:rsidRPr="00962D9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962D92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962D92">
        <w:rPr>
          <w:rFonts w:ascii="Times New Roman" w:eastAsia="Times New Roman" w:hAnsi="Times New Roman"/>
          <w:b/>
          <w:sz w:val="20"/>
          <w:szCs w:val="20"/>
        </w:rPr>
        <w:t xml:space="preserve">w Kancelarii Spółki, budynek nr 6, </w:t>
      </w:r>
      <w:r w:rsidR="00962D92" w:rsidRPr="00962D92">
        <w:rPr>
          <w:rFonts w:ascii="Times New Roman" w:eastAsia="Times New Roman" w:hAnsi="Times New Roman"/>
          <w:b/>
          <w:sz w:val="20"/>
          <w:szCs w:val="20"/>
        </w:rPr>
        <w:t xml:space="preserve">parter </w:t>
      </w:r>
      <w:r w:rsidR="00FB20E1" w:rsidRPr="00962D92">
        <w:rPr>
          <w:rFonts w:ascii="Times New Roman" w:eastAsia="Times New Roman" w:hAnsi="Times New Roman"/>
          <w:b/>
          <w:bCs/>
          <w:sz w:val="20"/>
          <w:szCs w:val="20"/>
        </w:rPr>
        <w:t>do dni</w:t>
      </w:r>
      <w:r w:rsidR="00981839" w:rsidRPr="00962D92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962D92" w:rsidRPr="00962D92">
        <w:rPr>
          <w:rFonts w:ascii="Times New Roman" w:eastAsia="Times New Roman" w:hAnsi="Times New Roman"/>
          <w:b/>
          <w:bCs/>
          <w:sz w:val="20"/>
          <w:szCs w:val="20"/>
        </w:rPr>
        <w:t>17</w:t>
      </w:r>
      <w:r w:rsidR="00AB3EE8" w:rsidRPr="00962D92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81839" w:rsidRPr="00962D92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962D92" w:rsidRPr="00962D92">
        <w:rPr>
          <w:rFonts w:ascii="Times New Roman" w:eastAsia="Times New Roman" w:hAnsi="Times New Roman"/>
          <w:b/>
          <w:bCs/>
          <w:sz w:val="20"/>
          <w:szCs w:val="20"/>
        </w:rPr>
        <w:t>3.2021 r. do godz. 10.0</w:t>
      </w:r>
      <w:r w:rsidR="00530428" w:rsidRPr="00962D92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962D92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146642" w:rsidRPr="00962D9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:rsidR="009F3349" w:rsidRPr="009F3349" w:rsidRDefault="00C65AE8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962D92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962D92">
        <w:rPr>
          <w:rFonts w:ascii="Times New Roman" w:hAnsi="Times New Roman"/>
          <w:sz w:val="20"/>
          <w:szCs w:val="20"/>
        </w:rPr>
        <w:t xml:space="preserve">. </w:t>
      </w:r>
      <w:r w:rsidRPr="00962D92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9F3349" w:rsidRPr="009F3349" w:rsidRDefault="009F3349" w:rsidP="00ED63EF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9F3349">
        <w:rPr>
          <w:rFonts w:ascii="Times New Roman" w:eastAsia="Times New Roman" w:hAnsi="Times New Roman"/>
          <w:sz w:val="20"/>
          <w:szCs w:val="20"/>
          <w:lang w:eastAsia="zh-CN"/>
        </w:rPr>
        <w:t>Wszelkie informacje stanowiące tajemnicę przedsiębiorstwa w rozumieniu ustawy z dnia 16 kwietnia 1993r. o zwalczaniu nieuczciwej konkurencji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9F3349">
        <w:rPr>
          <w:rFonts w:ascii="Times New Roman" w:hAnsi="Times New Roman"/>
          <w:sz w:val="20"/>
          <w:szCs w:val="20"/>
          <w:shd w:val="clear" w:color="auto" w:fill="FFFFFF"/>
        </w:rPr>
        <w:t>(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j.t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Pr="009F3349">
        <w:rPr>
          <w:rFonts w:ascii="Times New Roman" w:hAnsi="Times New Roman"/>
          <w:sz w:val="20"/>
          <w:szCs w:val="20"/>
          <w:shd w:val="clear" w:color="auto" w:fill="FFFFFF"/>
        </w:rPr>
        <w:t>Dz. U. z 2020 r. poz. 1913),</w:t>
      </w:r>
      <w:r w:rsidRPr="009F3349">
        <w:rPr>
          <w:rFonts w:ascii="Times New Roman" w:eastAsia="Times New Roman" w:hAnsi="Times New Roman"/>
          <w:sz w:val="20"/>
          <w:szCs w:val="20"/>
          <w:lang w:eastAsia="zh-CN"/>
        </w:rPr>
        <w:t xml:space="preserve">, które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Oferent </w:t>
      </w:r>
      <w:r w:rsidRPr="009F3349">
        <w:rPr>
          <w:rFonts w:ascii="Times New Roman" w:eastAsia="Times New Roman" w:hAnsi="Times New Roman"/>
          <w:sz w:val="20"/>
          <w:szCs w:val="20"/>
          <w:lang w:eastAsia="zh-CN"/>
        </w:rPr>
        <w:t>zastrzeże jako tajemnicę przedsiębiorstwa, powinny zostać złożone w osobn</w:t>
      </w:r>
      <w:r>
        <w:rPr>
          <w:rFonts w:ascii="Times New Roman" w:eastAsia="Times New Roman" w:hAnsi="Times New Roman"/>
          <w:sz w:val="20"/>
          <w:szCs w:val="20"/>
          <w:lang w:eastAsia="zh-CN"/>
        </w:rPr>
        <w:t xml:space="preserve">ej kopercie </w:t>
      </w:r>
      <w:r w:rsidRPr="009F3349"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 xml:space="preserve">wraz z jednoczesnym </w:t>
      </w:r>
      <w:r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 xml:space="preserve"> opisem: </w:t>
      </w:r>
      <w:r w:rsidRPr="009F3349"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„</w:t>
      </w:r>
      <w:r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ZAŁĄCZNIK STANOWIĄCY TAJEMNICA</w:t>
      </w:r>
      <w:r w:rsidRPr="009F3349"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 xml:space="preserve"> PRZEDSIĘBIORSTWA</w:t>
      </w:r>
      <w:r w:rsidRPr="009F3349">
        <w:rPr>
          <w:rFonts w:ascii="Times New Roman" w:eastAsia="Times New Roman" w:hAnsi="Times New Roman"/>
          <w:sz w:val="20"/>
          <w:szCs w:val="20"/>
          <w:lang w:eastAsia="zh-CN"/>
        </w:rPr>
        <w:t>”</w:t>
      </w:r>
      <w:r w:rsidR="00320680">
        <w:rPr>
          <w:rFonts w:ascii="Times New Roman" w:eastAsia="Times New Roman" w:hAnsi="Times New Roman"/>
          <w:sz w:val="20"/>
          <w:szCs w:val="20"/>
          <w:lang w:eastAsia="zh-CN"/>
        </w:rPr>
        <w:t xml:space="preserve"> wraz z uzasadnieniem zastrzeżenia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:rsidR="00C90928" w:rsidRPr="000A431E" w:rsidRDefault="00C9092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C65AE8" w:rsidRPr="007D5A9F" w:rsidRDefault="00962D92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IX</w:t>
      </w:r>
      <w:r w:rsidR="00C65AE8" w:rsidRPr="007D5A9F">
        <w:rPr>
          <w:rFonts w:ascii="Times New Roman" w:hAnsi="Times New Roman"/>
          <w:b/>
          <w:sz w:val="20"/>
          <w:szCs w:val="20"/>
          <w:u w:val="single"/>
        </w:rPr>
        <w:t>. TERMIN ZWIĄZANIA OFERTĄ</w:t>
      </w:r>
    </w:p>
    <w:p w:rsidR="00C65AE8" w:rsidRPr="007D5A9F" w:rsidRDefault="00C65AE8" w:rsidP="00ED63EF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5A9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7D5A9F" w:rsidRDefault="00320680" w:rsidP="00ED63EF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20680">
        <w:rPr>
          <w:rFonts w:ascii="Times New Roman" w:hAnsi="Times New Roman"/>
          <w:b/>
          <w:sz w:val="20"/>
          <w:szCs w:val="20"/>
        </w:rPr>
        <w:t>Zamawiający</w:t>
      </w:r>
      <w:r>
        <w:rPr>
          <w:rFonts w:ascii="Times New Roman" w:hAnsi="Times New Roman"/>
          <w:sz w:val="20"/>
          <w:szCs w:val="20"/>
        </w:rPr>
        <w:t xml:space="preserve"> </w:t>
      </w:r>
      <w:r w:rsidR="00C65AE8" w:rsidRPr="007D5A9F">
        <w:rPr>
          <w:rFonts w:ascii="Times New Roman" w:hAnsi="Times New Roman"/>
          <w:b/>
          <w:sz w:val="20"/>
          <w:szCs w:val="20"/>
        </w:rPr>
        <w:t>może wyrazić zgodę na prze</w:t>
      </w:r>
      <w:r w:rsidR="00071B16" w:rsidRPr="007D5A9F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7D5A9F">
        <w:rPr>
          <w:rFonts w:ascii="Times New Roman" w:hAnsi="Times New Roman"/>
          <w:b/>
          <w:sz w:val="20"/>
          <w:szCs w:val="20"/>
        </w:rPr>
        <w:t xml:space="preserve"> o c</w:t>
      </w:r>
      <w:r w:rsidR="00F87A83" w:rsidRPr="007D5A9F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7D5A9F">
        <w:rPr>
          <w:rFonts w:ascii="Times New Roman" w:hAnsi="Times New Roman"/>
          <w:b/>
          <w:sz w:val="20"/>
          <w:szCs w:val="20"/>
        </w:rPr>
        <w:t>, nie dłużej niż 60 dni.</w:t>
      </w:r>
    </w:p>
    <w:p w:rsidR="00DB5C52" w:rsidRPr="000A431E" w:rsidRDefault="00DB5C52" w:rsidP="00071B16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794F85" w:rsidRPr="00C31B8A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31B8A">
        <w:rPr>
          <w:rFonts w:ascii="Times New Roman" w:hAnsi="Times New Roman"/>
          <w:b/>
          <w:sz w:val="20"/>
          <w:szCs w:val="20"/>
          <w:u w:val="single"/>
        </w:rPr>
        <w:lastRenderedPageBreak/>
        <w:t>X.</w:t>
      </w:r>
      <w:r w:rsidRPr="00C31B8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="00962D92" w:rsidRPr="00C31B8A">
        <w:rPr>
          <w:rFonts w:ascii="Times New Roman" w:hAnsi="Times New Roman"/>
          <w:b/>
          <w:sz w:val="20"/>
          <w:szCs w:val="20"/>
          <w:u w:val="single"/>
        </w:rPr>
        <w:t>OCENA</w:t>
      </w:r>
      <w:r w:rsidRPr="00C31B8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1B8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31B8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D144FF" w:rsidRPr="00C31B8A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65AE8" w:rsidRPr="00C31B8A" w:rsidRDefault="00D144FF" w:rsidP="00C31B8A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1B8A">
        <w:rPr>
          <w:rFonts w:ascii="Times New Roman" w:hAnsi="Times New Roman"/>
          <w:sz w:val="20"/>
          <w:szCs w:val="20"/>
        </w:rPr>
        <w:t xml:space="preserve">1. </w:t>
      </w:r>
      <w:r w:rsidR="00C65AE8" w:rsidRPr="00C31B8A">
        <w:rPr>
          <w:rFonts w:ascii="Times New Roman" w:hAnsi="Times New Roman"/>
          <w:sz w:val="20"/>
          <w:szCs w:val="20"/>
        </w:rPr>
        <w:t xml:space="preserve">Przy wyborze oferty Oferentów spełniających </w:t>
      </w:r>
      <w:r w:rsidR="00962D92" w:rsidRPr="00C31B8A">
        <w:rPr>
          <w:rFonts w:ascii="Times New Roman" w:hAnsi="Times New Roman"/>
          <w:sz w:val="20"/>
          <w:szCs w:val="20"/>
        </w:rPr>
        <w:t xml:space="preserve">warunki udziału w postępowaniu </w:t>
      </w:r>
      <w:r w:rsidR="00C65AE8" w:rsidRPr="00C31B8A">
        <w:rPr>
          <w:rFonts w:ascii="Times New Roman" w:hAnsi="Times New Roman"/>
          <w:sz w:val="20"/>
          <w:szCs w:val="20"/>
        </w:rPr>
        <w:t xml:space="preserve">Komisja Konkursowa będzie się kierowała </w:t>
      </w:r>
      <w:r w:rsidR="00962D92" w:rsidRPr="00C31B8A">
        <w:rPr>
          <w:rFonts w:ascii="Times New Roman" w:hAnsi="Times New Roman"/>
          <w:sz w:val="20"/>
          <w:szCs w:val="20"/>
        </w:rPr>
        <w:t xml:space="preserve">atrakcyjnością oferty </w:t>
      </w:r>
      <w:r w:rsidR="00973069">
        <w:rPr>
          <w:rFonts w:ascii="Times New Roman" w:hAnsi="Times New Roman"/>
          <w:sz w:val="20"/>
          <w:szCs w:val="20"/>
        </w:rPr>
        <w:t xml:space="preserve">- </w:t>
      </w:r>
      <w:r w:rsidR="00973069" w:rsidRPr="00C31B8A">
        <w:rPr>
          <w:rFonts w:ascii="Times New Roman" w:hAnsi="Times New Roman"/>
          <w:sz w:val="20"/>
          <w:szCs w:val="20"/>
        </w:rPr>
        <w:t xml:space="preserve">Koncepcji obsługi brokerskiej </w:t>
      </w:r>
      <w:r w:rsidR="00962D92" w:rsidRPr="00C31B8A">
        <w:rPr>
          <w:rFonts w:ascii="Times New Roman" w:hAnsi="Times New Roman"/>
          <w:sz w:val="20"/>
          <w:szCs w:val="20"/>
        </w:rPr>
        <w:t>dla Zamawiającego:</w:t>
      </w:r>
    </w:p>
    <w:p w:rsidR="006B2CBD" w:rsidRPr="00C31B8A" w:rsidRDefault="006B2CBD" w:rsidP="00C31B8A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773D0" w:rsidRPr="00C31B8A" w:rsidRDefault="00C773D0" w:rsidP="00ED63E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1B8A">
        <w:rPr>
          <w:rFonts w:ascii="Times New Roman" w:hAnsi="Times New Roman"/>
          <w:b/>
          <w:sz w:val="20"/>
          <w:szCs w:val="20"/>
        </w:rPr>
        <w:t>Elementy oceniane oferty:</w:t>
      </w:r>
    </w:p>
    <w:p w:rsidR="00C773D0" w:rsidRPr="00C31B8A" w:rsidRDefault="00C773D0" w:rsidP="00ED63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1B8A">
        <w:rPr>
          <w:rFonts w:ascii="Times New Roman" w:hAnsi="Times New Roman"/>
          <w:sz w:val="20"/>
          <w:szCs w:val="20"/>
        </w:rPr>
        <w:t xml:space="preserve">Atrakcyjność i innowacyjność Koncepcji obsługi brokerskiej </w:t>
      </w:r>
      <w:r w:rsidR="00C31B8A">
        <w:rPr>
          <w:rFonts w:ascii="Times New Roman" w:hAnsi="Times New Roman"/>
          <w:sz w:val="20"/>
          <w:szCs w:val="20"/>
        </w:rPr>
        <w:t xml:space="preserve">dla </w:t>
      </w:r>
      <w:r w:rsidRPr="00C31B8A">
        <w:rPr>
          <w:rFonts w:ascii="Times New Roman" w:hAnsi="Times New Roman"/>
          <w:sz w:val="20"/>
          <w:szCs w:val="20"/>
        </w:rPr>
        <w:t>Zamawiającego</w:t>
      </w:r>
      <w:r w:rsidR="00A60F89">
        <w:rPr>
          <w:rFonts w:ascii="Times New Roman" w:hAnsi="Times New Roman"/>
          <w:sz w:val="20"/>
          <w:szCs w:val="20"/>
        </w:rPr>
        <w:t>, w tym oferowanego programu ubezpieczeń.</w:t>
      </w:r>
    </w:p>
    <w:p w:rsidR="00A60F89" w:rsidRDefault="00CE7168" w:rsidP="00ED63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0F89">
        <w:rPr>
          <w:rFonts w:ascii="Times New Roman" w:hAnsi="Times New Roman"/>
          <w:sz w:val="20"/>
          <w:szCs w:val="20"/>
        </w:rPr>
        <w:t>Szczegółowa koncepcja obsługi i likwidacji szkód</w:t>
      </w:r>
      <w:r w:rsidR="00A60F89">
        <w:rPr>
          <w:rFonts w:ascii="Times New Roman" w:hAnsi="Times New Roman"/>
          <w:sz w:val="20"/>
          <w:szCs w:val="20"/>
        </w:rPr>
        <w:t>.</w:t>
      </w:r>
    </w:p>
    <w:p w:rsidR="00CE7168" w:rsidRPr="00A60F89" w:rsidRDefault="00A60F89" w:rsidP="00A60F8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Obsługa </w:t>
      </w:r>
      <w:r w:rsidRPr="00C31B8A">
        <w:rPr>
          <w:rFonts w:ascii="Times New Roman" w:hAnsi="Times New Roman"/>
          <w:sz w:val="20"/>
          <w:szCs w:val="20"/>
        </w:rPr>
        <w:t xml:space="preserve">pracownicza – liczba pracowników zatrudnionych przez oferenta posiadających uprawnienia do wykonywania czynności brokerskich mających doświadczenie w obsłudze podmiotów </w:t>
      </w:r>
      <w:r w:rsidRPr="00C31B8A">
        <w:rPr>
          <w:rFonts w:ascii="Times New Roman" w:hAnsi="Times New Roman"/>
          <w:sz w:val="20"/>
          <w:szCs w:val="20"/>
          <w:lang w:eastAsia="pl-PL"/>
        </w:rPr>
        <w:t>z branży szpitalnej</w:t>
      </w:r>
      <w:r w:rsidRPr="00C31B8A">
        <w:rPr>
          <w:rFonts w:ascii="Times New Roman" w:hAnsi="Times New Roman"/>
          <w:sz w:val="20"/>
          <w:szCs w:val="20"/>
        </w:rPr>
        <w:t xml:space="preserve"> (oceniane na podstawie oświadczenia oraz wykazu) oraz liczba </w:t>
      </w:r>
      <w:r>
        <w:rPr>
          <w:rFonts w:ascii="Times New Roman" w:hAnsi="Times New Roman"/>
          <w:sz w:val="20"/>
          <w:szCs w:val="20"/>
        </w:rPr>
        <w:t xml:space="preserve">i kwalifikacje </w:t>
      </w:r>
      <w:r w:rsidRPr="00C31B8A">
        <w:rPr>
          <w:rFonts w:ascii="Times New Roman" w:hAnsi="Times New Roman"/>
          <w:sz w:val="20"/>
          <w:szCs w:val="20"/>
        </w:rPr>
        <w:t xml:space="preserve">osób przeznaczonych </w:t>
      </w:r>
      <w:r>
        <w:rPr>
          <w:rFonts w:ascii="Times New Roman" w:hAnsi="Times New Roman"/>
          <w:sz w:val="20"/>
          <w:szCs w:val="20"/>
        </w:rPr>
        <w:t xml:space="preserve">bezpośrednio </w:t>
      </w:r>
      <w:r w:rsidRPr="00C31B8A">
        <w:rPr>
          <w:rFonts w:ascii="Times New Roman" w:hAnsi="Times New Roman"/>
          <w:sz w:val="20"/>
          <w:szCs w:val="20"/>
        </w:rPr>
        <w:t>do obsługi Zamawiającego (wykaz osób z podaniem kwalifikacji i doświadczenia oraz zakresu obsługi dla Zamawiającego)</w:t>
      </w:r>
      <w:r>
        <w:rPr>
          <w:rFonts w:ascii="Times New Roman" w:hAnsi="Times New Roman"/>
          <w:sz w:val="20"/>
          <w:szCs w:val="20"/>
        </w:rPr>
        <w:t xml:space="preserve"> z proponowanym sposobem obsługi Zamawiającego.</w:t>
      </w:r>
    </w:p>
    <w:p w:rsidR="00C773D0" w:rsidRPr="00C31B8A" w:rsidRDefault="00B12755" w:rsidP="00ED63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Funkcjonalność oprogramowania</w:t>
      </w:r>
      <w:r w:rsidR="00C773D0" w:rsidRPr="00C31B8A">
        <w:rPr>
          <w:rFonts w:ascii="Times New Roman" w:hAnsi="Times New Roman"/>
          <w:sz w:val="20"/>
          <w:szCs w:val="20"/>
        </w:rPr>
        <w:t xml:space="preserve"> komputerow</w:t>
      </w:r>
      <w:r>
        <w:rPr>
          <w:rFonts w:ascii="Times New Roman" w:hAnsi="Times New Roman"/>
          <w:sz w:val="20"/>
          <w:szCs w:val="20"/>
        </w:rPr>
        <w:t>ego</w:t>
      </w:r>
      <w:r w:rsidR="00C773D0" w:rsidRPr="00C31B8A">
        <w:rPr>
          <w:rFonts w:ascii="Times New Roman" w:hAnsi="Times New Roman"/>
          <w:sz w:val="20"/>
          <w:szCs w:val="20"/>
        </w:rPr>
        <w:t xml:space="preserve"> do zgłaszania przez Zamawiającego szkód majątkowych i OC</w:t>
      </w:r>
      <w:r w:rsidR="00C31B8A">
        <w:rPr>
          <w:rFonts w:ascii="Times New Roman" w:hAnsi="Times New Roman"/>
          <w:sz w:val="20"/>
          <w:szCs w:val="20"/>
        </w:rPr>
        <w:t>.</w:t>
      </w:r>
      <w:r w:rsidR="00C773D0" w:rsidRPr="00C31B8A">
        <w:rPr>
          <w:rFonts w:ascii="Times New Roman" w:hAnsi="Times New Roman"/>
          <w:sz w:val="20"/>
          <w:szCs w:val="20"/>
        </w:rPr>
        <w:t xml:space="preserve"> </w:t>
      </w:r>
    </w:p>
    <w:p w:rsidR="00C773D0" w:rsidRPr="00C31B8A" w:rsidRDefault="00C773D0" w:rsidP="00ED63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FontStyle22"/>
        </w:rPr>
      </w:pPr>
      <w:r w:rsidRPr="00C31B8A">
        <w:rPr>
          <w:rFonts w:ascii="Times New Roman" w:hAnsi="Times New Roman"/>
          <w:sz w:val="20"/>
          <w:szCs w:val="20"/>
        </w:rPr>
        <w:t>A</w:t>
      </w:r>
      <w:r w:rsidRPr="00C31B8A">
        <w:rPr>
          <w:rStyle w:val="FontStyle22"/>
        </w:rPr>
        <w:t>trakcyjność proponowanego pakiet</w:t>
      </w:r>
      <w:r w:rsidR="00973069">
        <w:rPr>
          <w:rStyle w:val="FontStyle22"/>
        </w:rPr>
        <w:t>u</w:t>
      </w:r>
      <w:r w:rsidRPr="00C31B8A">
        <w:rPr>
          <w:rStyle w:val="FontStyle22"/>
        </w:rPr>
        <w:t xml:space="preserve"> szkoleń dla personelu medycznego i niemedycznego, w tym z zakresu odpowiedzialności w procesie udzielania świadczeń medycznych, prawa medycznego, </w:t>
      </w:r>
      <w:r w:rsidR="007F08A9">
        <w:rPr>
          <w:rStyle w:val="FontStyle22"/>
        </w:rPr>
        <w:t>o</w:t>
      </w:r>
      <w:r w:rsidR="00973069">
        <w:rPr>
          <w:rStyle w:val="FontStyle22"/>
        </w:rPr>
        <w:t>r</w:t>
      </w:r>
      <w:r w:rsidR="007F08A9">
        <w:rPr>
          <w:rStyle w:val="FontStyle22"/>
        </w:rPr>
        <w:t xml:space="preserve">az innych dziedzin, </w:t>
      </w:r>
      <w:r w:rsidRPr="00C31B8A">
        <w:rPr>
          <w:rStyle w:val="FontStyle22"/>
        </w:rPr>
        <w:t>itp. (oceniana będzie zakres i tematyka, ilość, osoby wykładowców)</w:t>
      </w:r>
    </w:p>
    <w:p w:rsidR="00C773D0" w:rsidRPr="00C31B8A" w:rsidRDefault="00C773D0" w:rsidP="00ED63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1B8A">
        <w:rPr>
          <w:rStyle w:val="FontStyle22"/>
        </w:rPr>
        <w:t xml:space="preserve">Opcja udostępnienia Zamawiającemu Programu poprawy jakości i zarządzania ryzykiem oraz przeprowadzanie cyklicznych audytów i szkoleń w tym zakresie. Program poprawy jakości i zarządzania ryzykiem służyć ma w szczególności poprawie bezpieczeństwa pacjentów, jakości udzielanych świadczeń oraz minimalizacji ryzyka wystąpienia roszczeń będących skutkiem błędów medycznych i/lub zdarzeń medycznych i/lub zdarzeń niepożądanych oraz </w:t>
      </w:r>
      <w:r w:rsidRPr="00C31B8A">
        <w:rPr>
          <w:rFonts w:ascii="Times New Roman" w:hAnsi="Times New Roman"/>
          <w:sz w:val="20"/>
          <w:szCs w:val="20"/>
        </w:rPr>
        <w:t xml:space="preserve">opracowanie i wdrożenie w wyznaczonym przez Zamawiającego terminie systemu IT do rejestrowania i gromadzenia </w:t>
      </w:r>
      <w:proofErr w:type="spellStart"/>
      <w:r w:rsidRPr="00C31B8A">
        <w:rPr>
          <w:rFonts w:ascii="Times New Roman" w:hAnsi="Times New Roman"/>
          <w:sz w:val="20"/>
          <w:szCs w:val="20"/>
        </w:rPr>
        <w:t>danych</w:t>
      </w:r>
      <w:proofErr w:type="spellEnd"/>
      <w:r w:rsidRPr="00C31B8A">
        <w:rPr>
          <w:rFonts w:ascii="Times New Roman" w:hAnsi="Times New Roman"/>
          <w:sz w:val="20"/>
          <w:szCs w:val="20"/>
        </w:rPr>
        <w:t xml:space="preserve"> o zdarzeniach niepożądanych oraz stała obsługa tego systemu</w:t>
      </w:r>
    </w:p>
    <w:p w:rsidR="00C773D0" w:rsidRPr="00C31B8A" w:rsidRDefault="00C773D0" w:rsidP="00ED63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1B8A">
        <w:rPr>
          <w:rFonts w:ascii="Times New Roman" w:hAnsi="Times New Roman"/>
          <w:sz w:val="20"/>
          <w:szCs w:val="20"/>
        </w:rPr>
        <w:t>Doświadczenie na rynku brokerskim w RP, w tym:</w:t>
      </w:r>
    </w:p>
    <w:p w:rsidR="00C773D0" w:rsidRPr="00C31B8A" w:rsidRDefault="00C773D0" w:rsidP="00ED63E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1B8A">
        <w:rPr>
          <w:rFonts w:ascii="Times New Roman" w:hAnsi="Times New Roman"/>
          <w:sz w:val="20"/>
          <w:szCs w:val="20"/>
        </w:rPr>
        <w:t>Liczba obsługiwanych szpitali z referencjami</w:t>
      </w:r>
    </w:p>
    <w:p w:rsidR="00C773D0" w:rsidRPr="00C31B8A" w:rsidRDefault="00C773D0" w:rsidP="00ED63E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1B8A">
        <w:rPr>
          <w:rFonts w:ascii="Times New Roman" w:hAnsi="Times New Roman"/>
          <w:sz w:val="20"/>
          <w:szCs w:val="20"/>
        </w:rPr>
        <w:t xml:space="preserve">Liczba przeprowadzonych postępowań przetargowych zgodnie z przepisami ustawy Prawo Zamówień Publicznych na usługi ubezpieczenia </w:t>
      </w:r>
      <w:r w:rsidR="00973069">
        <w:rPr>
          <w:rFonts w:ascii="Times New Roman" w:hAnsi="Times New Roman"/>
          <w:sz w:val="20"/>
          <w:szCs w:val="20"/>
        </w:rPr>
        <w:t xml:space="preserve">odpowiedzialności cywilnej oraz </w:t>
      </w:r>
      <w:r w:rsidRPr="00C31B8A">
        <w:rPr>
          <w:rFonts w:ascii="Times New Roman" w:hAnsi="Times New Roman"/>
          <w:sz w:val="20"/>
          <w:szCs w:val="20"/>
        </w:rPr>
        <w:t>majątkowe</w:t>
      </w:r>
      <w:r w:rsidR="00973069">
        <w:rPr>
          <w:rFonts w:ascii="Times New Roman" w:hAnsi="Times New Roman"/>
          <w:sz w:val="20"/>
          <w:szCs w:val="20"/>
        </w:rPr>
        <w:t>go</w:t>
      </w:r>
      <w:r w:rsidRPr="00C31B8A">
        <w:rPr>
          <w:rFonts w:ascii="Times New Roman" w:hAnsi="Times New Roman"/>
          <w:sz w:val="20"/>
          <w:szCs w:val="20"/>
        </w:rPr>
        <w:t xml:space="preserve"> dla podmiotów leczniczych  </w:t>
      </w:r>
    </w:p>
    <w:p w:rsidR="00C773D0" w:rsidRPr="00C31B8A" w:rsidRDefault="00C773D0" w:rsidP="00ED63E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1B8A">
        <w:rPr>
          <w:rFonts w:ascii="Times New Roman" w:hAnsi="Times New Roman"/>
          <w:sz w:val="20"/>
          <w:szCs w:val="20"/>
        </w:rPr>
        <w:t xml:space="preserve">Liczba i wartość przeprowadzonych/obsługiwanych postępowań </w:t>
      </w:r>
      <w:r w:rsidR="00326FF1">
        <w:rPr>
          <w:rFonts w:ascii="Times New Roman" w:hAnsi="Times New Roman"/>
          <w:sz w:val="20"/>
          <w:szCs w:val="20"/>
        </w:rPr>
        <w:t xml:space="preserve">roszczeniowych o </w:t>
      </w:r>
      <w:r w:rsidRPr="00C31B8A">
        <w:rPr>
          <w:rFonts w:ascii="Times New Roman" w:hAnsi="Times New Roman"/>
          <w:sz w:val="20"/>
          <w:szCs w:val="20"/>
        </w:rPr>
        <w:t xml:space="preserve">zadośćuczynienie i odszkodowanie w zakresie ubezpieczeń medycznych </w:t>
      </w:r>
    </w:p>
    <w:p w:rsidR="00C773D0" w:rsidRPr="00C31B8A" w:rsidRDefault="00C773D0" w:rsidP="00ED63E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1B8A">
        <w:rPr>
          <w:rFonts w:ascii="Times New Roman" w:hAnsi="Times New Roman"/>
          <w:sz w:val="20"/>
          <w:szCs w:val="20"/>
        </w:rPr>
        <w:t xml:space="preserve">Liczba i wartość przeprowadzonych/obsługiwanych postępowań w zakresie szkód majątkowych </w:t>
      </w:r>
    </w:p>
    <w:p w:rsidR="00672AE1" w:rsidRPr="00973069" w:rsidRDefault="00C773D0" w:rsidP="00ED63E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3069">
        <w:rPr>
          <w:rFonts w:ascii="Times New Roman" w:hAnsi="Times New Roman"/>
          <w:sz w:val="20"/>
          <w:szCs w:val="20"/>
        </w:rPr>
        <w:t>Pozostałe elementy oferty stanowiące dodatkowe udogodnienia dla Zamawiającego.</w:t>
      </w:r>
    </w:p>
    <w:p w:rsidR="00C31B8A" w:rsidRPr="00973069" w:rsidRDefault="00C31B8A" w:rsidP="00DB5C52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5C52" w:rsidRDefault="00DB5C52" w:rsidP="00DB5C52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73069">
        <w:rPr>
          <w:rFonts w:ascii="Times New Roman" w:hAnsi="Times New Roman"/>
          <w:b/>
          <w:sz w:val="20"/>
          <w:szCs w:val="20"/>
        </w:rPr>
        <w:t xml:space="preserve">Koncepcja </w:t>
      </w:r>
      <w:r w:rsidRPr="00973069">
        <w:rPr>
          <w:rFonts w:ascii="Times New Roman" w:hAnsi="Times New Roman"/>
          <w:sz w:val="20"/>
          <w:szCs w:val="20"/>
        </w:rPr>
        <w:t>–</w:t>
      </w:r>
      <w:r w:rsidR="00C31B8A" w:rsidRPr="00973069">
        <w:rPr>
          <w:rFonts w:ascii="Times New Roman" w:hAnsi="Times New Roman"/>
          <w:sz w:val="20"/>
          <w:szCs w:val="20"/>
        </w:rPr>
        <w:t xml:space="preserve"> </w:t>
      </w:r>
      <w:r w:rsidRPr="00973069">
        <w:rPr>
          <w:rFonts w:ascii="Times New Roman" w:hAnsi="Times New Roman"/>
          <w:sz w:val="20"/>
          <w:szCs w:val="20"/>
        </w:rPr>
        <w:t xml:space="preserve">Każdy z członków Komisji konkursowej </w:t>
      </w:r>
      <w:r w:rsidR="00C31B8A" w:rsidRPr="00973069">
        <w:rPr>
          <w:rFonts w:ascii="Times New Roman" w:hAnsi="Times New Roman"/>
          <w:sz w:val="20"/>
          <w:szCs w:val="20"/>
        </w:rPr>
        <w:t xml:space="preserve">przyznaje danej ofercie </w:t>
      </w:r>
      <w:r w:rsidRPr="00973069">
        <w:rPr>
          <w:rFonts w:ascii="Times New Roman" w:hAnsi="Times New Roman"/>
          <w:sz w:val="20"/>
          <w:szCs w:val="20"/>
        </w:rPr>
        <w:t xml:space="preserve">o przyznanej liczbie </w:t>
      </w:r>
      <w:r w:rsidR="00973069" w:rsidRPr="00973069">
        <w:rPr>
          <w:rFonts w:ascii="Times New Roman" w:hAnsi="Times New Roman"/>
          <w:sz w:val="20"/>
          <w:szCs w:val="20"/>
        </w:rPr>
        <w:t>od</w:t>
      </w:r>
      <w:r w:rsidR="009833A8">
        <w:rPr>
          <w:rFonts w:ascii="Times New Roman" w:hAnsi="Times New Roman"/>
          <w:sz w:val="20"/>
          <w:szCs w:val="20"/>
        </w:rPr>
        <w:t xml:space="preserve"> 0 do 10 punktów dla każdego z ośmiu </w:t>
      </w:r>
      <w:r w:rsidR="00973069" w:rsidRPr="00973069">
        <w:rPr>
          <w:rFonts w:ascii="Times New Roman" w:hAnsi="Times New Roman"/>
          <w:sz w:val="20"/>
          <w:szCs w:val="20"/>
        </w:rPr>
        <w:t xml:space="preserve"> w/w  elementów </w:t>
      </w:r>
      <w:r w:rsidRPr="00973069">
        <w:rPr>
          <w:rFonts w:ascii="Times New Roman" w:hAnsi="Times New Roman"/>
          <w:sz w:val="20"/>
          <w:szCs w:val="20"/>
        </w:rPr>
        <w:t xml:space="preserve">danemu Oferentowi </w:t>
      </w:r>
      <w:r w:rsidR="00973069" w:rsidRPr="00973069">
        <w:rPr>
          <w:rFonts w:ascii="Times New Roman" w:hAnsi="Times New Roman"/>
          <w:sz w:val="20"/>
          <w:szCs w:val="20"/>
        </w:rPr>
        <w:t>(maksymalnie</w:t>
      </w:r>
      <w:r w:rsidR="009833A8">
        <w:rPr>
          <w:rFonts w:ascii="Times New Roman" w:hAnsi="Times New Roman"/>
          <w:sz w:val="20"/>
          <w:szCs w:val="20"/>
        </w:rPr>
        <w:t xml:space="preserve"> </w:t>
      </w:r>
      <w:r w:rsidR="00762CD2">
        <w:rPr>
          <w:rFonts w:ascii="Times New Roman" w:hAnsi="Times New Roman"/>
          <w:sz w:val="20"/>
          <w:szCs w:val="20"/>
        </w:rPr>
        <w:t xml:space="preserve">po </w:t>
      </w:r>
      <w:r w:rsidR="009833A8">
        <w:rPr>
          <w:rFonts w:ascii="Times New Roman" w:hAnsi="Times New Roman"/>
          <w:sz w:val="20"/>
          <w:szCs w:val="20"/>
        </w:rPr>
        <w:t>8</w:t>
      </w:r>
      <w:r w:rsidR="00973069" w:rsidRPr="00973069">
        <w:rPr>
          <w:rFonts w:ascii="Times New Roman" w:hAnsi="Times New Roman"/>
          <w:sz w:val="20"/>
          <w:szCs w:val="20"/>
        </w:rPr>
        <w:t>0 punktów)</w:t>
      </w:r>
      <w:r w:rsidR="00762CD2">
        <w:rPr>
          <w:rFonts w:ascii="Times New Roman" w:hAnsi="Times New Roman"/>
          <w:sz w:val="20"/>
          <w:szCs w:val="20"/>
        </w:rPr>
        <w:t>. Punkty przyznane przez poszczególnych członków Komisji konkursowej sumuje się.</w:t>
      </w:r>
    </w:p>
    <w:p w:rsidR="006B2CBD" w:rsidRPr="00973069" w:rsidRDefault="006B2CBD" w:rsidP="00DB5C52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5C52" w:rsidRPr="00973069" w:rsidRDefault="00DB5C52" w:rsidP="00DB5C52">
      <w:pPr>
        <w:pStyle w:val="Akapitzlist"/>
        <w:spacing w:after="80" w:line="240" w:lineRule="auto"/>
        <w:ind w:left="1428" w:firstLine="696"/>
        <w:jc w:val="both"/>
        <w:rPr>
          <w:rFonts w:ascii="Times New Roman" w:hAnsi="Times New Roman"/>
          <w:sz w:val="20"/>
          <w:szCs w:val="20"/>
        </w:rPr>
      </w:pPr>
      <w:r w:rsidRPr="00973069">
        <w:rPr>
          <w:rFonts w:ascii="Times New Roman" w:hAnsi="Times New Roman"/>
          <w:sz w:val="20"/>
          <w:szCs w:val="20"/>
        </w:rPr>
        <w:t xml:space="preserve">liczba </w:t>
      </w:r>
      <w:proofErr w:type="spellStart"/>
      <w:r w:rsidRPr="00973069">
        <w:rPr>
          <w:rFonts w:ascii="Times New Roman" w:hAnsi="Times New Roman"/>
          <w:sz w:val="20"/>
          <w:szCs w:val="20"/>
        </w:rPr>
        <w:t>pkt</w:t>
      </w:r>
      <w:proofErr w:type="spellEnd"/>
      <w:r w:rsidRPr="00973069">
        <w:rPr>
          <w:rFonts w:ascii="Times New Roman" w:hAnsi="Times New Roman"/>
          <w:sz w:val="20"/>
          <w:szCs w:val="20"/>
        </w:rPr>
        <w:t xml:space="preserve"> przyznanych przez komisję w badanej ofercie </w:t>
      </w:r>
    </w:p>
    <w:p w:rsidR="00DB5C52" w:rsidRPr="00973069" w:rsidRDefault="00DB5C52" w:rsidP="00DB5C52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3069">
        <w:rPr>
          <w:rFonts w:ascii="Times New Roman" w:hAnsi="Times New Roman"/>
          <w:sz w:val="20"/>
          <w:szCs w:val="20"/>
        </w:rPr>
        <w:t xml:space="preserve">Wg wzoru: k =  ...................................................................................... </w:t>
      </w:r>
      <w:r w:rsidR="00D700E6">
        <w:rPr>
          <w:rFonts w:ascii="Times New Roman" w:hAnsi="Times New Roman"/>
          <w:sz w:val="20"/>
          <w:szCs w:val="20"/>
        </w:rPr>
        <w:t xml:space="preserve">             </w:t>
      </w:r>
      <w:r w:rsidRPr="00973069">
        <w:rPr>
          <w:rFonts w:ascii="Times New Roman" w:hAnsi="Times New Roman"/>
          <w:sz w:val="20"/>
          <w:szCs w:val="20"/>
        </w:rPr>
        <w:t>x 100% x 100</w:t>
      </w:r>
    </w:p>
    <w:p w:rsidR="00DB5C52" w:rsidRPr="00973069" w:rsidRDefault="00DB5C52" w:rsidP="00DB5C52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3069">
        <w:rPr>
          <w:rFonts w:ascii="Times New Roman" w:hAnsi="Times New Roman"/>
          <w:sz w:val="20"/>
          <w:szCs w:val="20"/>
        </w:rPr>
        <w:t xml:space="preserve">                       najwyższa liczba </w:t>
      </w:r>
      <w:proofErr w:type="spellStart"/>
      <w:r w:rsidRPr="00973069">
        <w:rPr>
          <w:rFonts w:ascii="Times New Roman" w:hAnsi="Times New Roman"/>
          <w:sz w:val="20"/>
          <w:szCs w:val="20"/>
        </w:rPr>
        <w:t>pkt</w:t>
      </w:r>
      <w:proofErr w:type="spellEnd"/>
      <w:r w:rsidRPr="00973069">
        <w:rPr>
          <w:rFonts w:ascii="Times New Roman" w:hAnsi="Times New Roman"/>
          <w:sz w:val="20"/>
          <w:szCs w:val="20"/>
        </w:rPr>
        <w:t xml:space="preserve"> przyznana przez komisję w złożonych ofertach</w:t>
      </w:r>
    </w:p>
    <w:p w:rsidR="00DB5C52" w:rsidRPr="00973069" w:rsidRDefault="00DB5C52" w:rsidP="00F11FB1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2AE1" w:rsidRPr="00973069" w:rsidRDefault="007D793D" w:rsidP="00F11FB1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73069">
        <w:rPr>
          <w:rFonts w:ascii="Times New Roman" w:hAnsi="Times New Roman"/>
          <w:sz w:val="20"/>
          <w:szCs w:val="20"/>
        </w:rPr>
        <w:t>Najkorzystniejszą ofertą będzie oferta, której suma punktacji będzie najwy</w:t>
      </w:r>
      <w:r w:rsidR="00973069" w:rsidRPr="00973069">
        <w:rPr>
          <w:rFonts w:ascii="Times New Roman" w:hAnsi="Times New Roman"/>
          <w:sz w:val="20"/>
          <w:szCs w:val="20"/>
        </w:rPr>
        <w:t>ższa.</w:t>
      </w:r>
    </w:p>
    <w:p w:rsidR="00C90928" w:rsidRPr="000A431E" w:rsidRDefault="00C90928" w:rsidP="00F11FB1">
      <w:pPr>
        <w:spacing w:after="8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5AE8" w:rsidRPr="00973069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73069">
        <w:rPr>
          <w:rFonts w:ascii="Times New Roman" w:hAnsi="Times New Roman"/>
          <w:b/>
          <w:sz w:val="20"/>
          <w:szCs w:val="20"/>
        </w:rPr>
        <w:t>X</w:t>
      </w:r>
      <w:r w:rsidR="00962D92" w:rsidRPr="00973069">
        <w:rPr>
          <w:rFonts w:ascii="Times New Roman" w:hAnsi="Times New Roman"/>
          <w:b/>
          <w:sz w:val="20"/>
          <w:szCs w:val="20"/>
        </w:rPr>
        <w:t>I</w:t>
      </w:r>
      <w:r w:rsidRPr="00973069">
        <w:rPr>
          <w:rFonts w:ascii="Times New Roman" w:hAnsi="Times New Roman"/>
          <w:b/>
          <w:sz w:val="20"/>
          <w:szCs w:val="20"/>
        </w:rPr>
        <w:t>.</w:t>
      </w:r>
      <w:r w:rsidRPr="00973069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973069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97306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73069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973069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73069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73069" w:rsidRDefault="00F16DFA" w:rsidP="00ED63EF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73069">
        <w:rPr>
          <w:rFonts w:ascii="Times New Roman" w:hAnsi="Times New Roman"/>
          <w:sz w:val="20"/>
          <w:szCs w:val="20"/>
        </w:rPr>
        <w:t>Postęp</w:t>
      </w:r>
      <w:r w:rsidR="00C90928" w:rsidRPr="00973069">
        <w:rPr>
          <w:rFonts w:ascii="Times New Roman" w:hAnsi="Times New Roman"/>
          <w:sz w:val="20"/>
          <w:szCs w:val="20"/>
        </w:rPr>
        <w:t>owanie konkursowe przeprowadzi K</w:t>
      </w:r>
      <w:r w:rsidRPr="00973069">
        <w:rPr>
          <w:rFonts w:ascii="Times New Roman" w:hAnsi="Times New Roman"/>
          <w:sz w:val="20"/>
          <w:szCs w:val="20"/>
        </w:rPr>
        <w:t>omisja konkursowa powołana przez</w:t>
      </w:r>
      <w:r w:rsidR="00DE396D" w:rsidRPr="00973069">
        <w:rPr>
          <w:rFonts w:ascii="Times New Roman" w:hAnsi="Times New Roman"/>
          <w:sz w:val="20"/>
          <w:szCs w:val="20"/>
        </w:rPr>
        <w:t xml:space="preserve"> </w:t>
      </w:r>
      <w:r w:rsidR="00C90928" w:rsidRPr="00973069">
        <w:rPr>
          <w:rFonts w:ascii="Times New Roman" w:hAnsi="Times New Roman"/>
          <w:sz w:val="20"/>
          <w:szCs w:val="20"/>
        </w:rPr>
        <w:t>Zamawiającego</w:t>
      </w:r>
      <w:r w:rsidRPr="00973069">
        <w:rPr>
          <w:rFonts w:ascii="Times New Roman" w:hAnsi="Times New Roman"/>
          <w:sz w:val="20"/>
          <w:szCs w:val="20"/>
        </w:rPr>
        <w:t>.</w:t>
      </w:r>
    </w:p>
    <w:p w:rsidR="00F16DFA" w:rsidRPr="00973069" w:rsidRDefault="00F16DFA" w:rsidP="00ED63EF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73069">
        <w:rPr>
          <w:rFonts w:ascii="Times New Roman" w:hAnsi="Times New Roman"/>
          <w:sz w:val="20"/>
          <w:szCs w:val="20"/>
        </w:rPr>
        <w:lastRenderedPageBreak/>
        <w:t>Komisja konkursowa obradująca na wspólnym posiedzeniu dokonuje oceny spełnienia warun</w:t>
      </w:r>
      <w:r w:rsidR="004D2947" w:rsidRPr="00973069">
        <w:rPr>
          <w:rFonts w:ascii="Times New Roman" w:hAnsi="Times New Roman"/>
          <w:sz w:val="20"/>
          <w:szCs w:val="20"/>
        </w:rPr>
        <w:t xml:space="preserve">ków koniecznych przez Oferentów, </w:t>
      </w:r>
      <w:r w:rsidR="00962D92" w:rsidRPr="00973069">
        <w:rPr>
          <w:rFonts w:ascii="Times New Roman" w:hAnsi="Times New Roman"/>
          <w:sz w:val="20"/>
          <w:szCs w:val="20"/>
        </w:rPr>
        <w:t xml:space="preserve">stwierdzając czy dany Oferent spełnia warunki udziału w postępowaniu, a następnie </w:t>
      </w:r>
      <w:r w:rsidR="004D2947" w:rsidRPr="00973069">
        <w:rPr>
          <w:rFonts w:ascii="Times New Roman" w:hAnsi="Times New Roman"/>
          <w:sz w:val="20"/>
          <w:szCs w:val="20"/>
        </w:rPr>
        <w:t>doko</w:t>
      </w:r>
      <w:r w:rsidR="00962D92" w:rsidRPr="00973069">
        <w:rPr>
          <w:rFonts w:ascii="Times New Roman" w:hAnsi="Times New Roman"/>
          <w:sz w:val="20"/>
          <w:szCs w:val="20"/>
        </w:rPr>
        <w:t xml:space="preserve">nuje oraz oceny złożonych ofert. </w:t>
      </w:r>
    </w:p>
    <w:p w:rsidR="00F16DFA" w:rsidRPr="00973069" w:rsidRDefault="00F16DFA" w:rsidP="00ED63EF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73069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73069" w:rsidRDefault="009833A8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F16DFA" w:rsidRPr="00973069">
        <w:rPr>
          <w:rFonts w:ascii="Times New Roman" w:hAnsi="Times New Roman"/>
          <w:sz w:val="20"/>
          <w:szCs w:val="20"/>
        </w:rPr>
        <w:t>.1. złożoną po terminie;</w:t>
      </w:r>
    </w:p>
    <w:p w:rsidR="00F16DFA" w:rsidRPr="00973069" w:rsidRDefault="009833A8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F16DFA" w:rsidRPr="00973069">
        <w:rPr>
          <w:rFonts w:ascii="Times New Roman" w:hAnsi="Times New Roman"/>
          <w:sz w:val="20"/>
          <w:szCs w:val="20"/>
        </w:rPr>
        <w:t>.2. zawierającą nieprawdziwe informacje;</w:t>
      </w:r>
    </w:p>
    <w:p w:rsidR="00F16DFA" w:rsidRDefault="009833A8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762CD2">
        <w:rPr>
          <w:rFonts w:ascii="Times New Roman" w:hAnsi="Times New Roman"/>
          <w:sz w:val="20"/>
          <w:szCs w:val="20"/>
        </w:rPr>
        <w:t>.3</w:t>
      </w:r>
      <w:r w:rsidR="00F16DFA" w:rsidRPr="00973069">
        <w:rPr>
          <w:rFonts w:ascii="Times New Roman" w:hAnsi="Times New Roman"/>
          <w:sz w:val="20"/>
          <w:szCs w:val="20"/>
        </w:rPr>
        <w:t xml:space="preserve"> jeżeli Oferent lub oferta nie spełniają wymaganych warunków określonych w przepisach prawa oraz warunków określonych w niniejszych warunkach konkursu,</w:t>
      </w:r>
    </w:p>
    <w:p w:rsidR="009833A8" w:rsidRPr="00973069" w:rsidRDefault="00762CD2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 </w:t>
      </w:r>
      <w:r w:rsidR="00D700E6">
        <w:rPr>
          <w:rFonts w:ascii="Times New Roman" w:hAnsi="Times New Roman"/>
          <w:sz w:val="20"/>
          <w:szCs w:val="20"/>
        </w:rPr>
        <w:t xml:space="preserve">jeżeli </w:t>
      </w:r>
      <w:r>
        <w:rPr>
          <w:rFonts w:ascii="Times New Roman" w:eastAsia="Arial" w:hAnsi="Times New Roman"/>
          <w:sz w:val="20"/>
          <w:szCs w:val="20"/>
        </w:rPr>
        <w:t>O</w:t>
      </w:r>
      <w:r w:rsidR="009833A8">
        <w:rPr>
          <w:rFonts w:ascii="Times New Roman" w:eastAsia="Arial" w:hAnsi="Times New Roman"/>
          <w:sz w:val="20"/>
          <w:szCs w:val="20"/>
        </w:rPr>
        <w:t xml:space="preserve">ferent nie przedstawił </w:t>
      </w:r>
      <w:r w:rsidR="009833A8" w:rsidRPr="00F1168D">
        <w:rPr>
          <w:rStyle w:val="FontStyle22"/>
          <w:color w:val="auto"/>
        </w:rPr>
        <w:t>oferty w formie prezentacji na spotkaniu z Komisja konkursową</w:t>
      </w:r>
      <w:r>
        <w:rPr>
          <w:rStyle w:val="FontStyle22"/>
          <w:color w:val="auto"/>
        </w:rPr>
        <w:t>.</w:t>
      </w:r>
    </w:p>
    <w:p w:rsidR="00BB5FDC" w:rsidRPr="00BB5FDC" w:rsidRDefault="00BB5FDC" w:rsidP="00ED63EF">
      <w:pPr>
        <w:pStyle w:val="Style6"/>
        <w:widowControl/>
        <w:numPr>
          <w:ilvl w:val="1"/>
          <w:numId w:val="9"/>
        </w:numPr>
        <w:tabs>
          <w:tab w:val="clear" w:pos="1080"/>
          <w:tab w:val="num" w:pos="426"/>
          <w:tab w:val="left" w:pos="720"/>
        </w:tabs>
        <w:spacing w:line="274" w:lineRule="exact"/>
        <w:ind w:left="426" w:hanging="426"/>
        <w:jc w:val="left"/>
        <w:rPr>
          <w:rStyle w:val="FontStyle22"/>
        </w:rPr>
      </w:pPr>
      <w:r w:rsidRPr="00BB5FDC">
        <w:rPr>
          <w:rStyle w:val="FontStyle22"/>
        </w:rPr>
        <w:t>Z tytułu odrzucenia oferty nie przysługują Oferentowi żadne roszczenia.</w:t>
      </w:r>
    </w:p>
    <w:p w:rsidR="00F16DFA" w:rsidRPr="00973069" w:rsidRDefault="00F16DFA" w:rsidP="00ED63EF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73069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 w:rsidRPr="00973069">
        <w:rPr>
          <w:rFonts w:ascii="Times New Roman" w:hAnsi="Times New Roman"/>
          <w:sz w:val="20"/>
          <w:szCs w:val="20"/>
        </w:rPr>
        <w:t>,</w:t>
      </w:r>
      <w:r w:rsidRPr="00973069">
        <w:rPr>
          <w:rFonts w:ascii="Times New Roman" w:hAnsi="Times New Roman"/>
          <w:sz w:val="20"/>
          <w:szCs w:val="20"/>
        </w:rPr>
        <w:t xml:space="preserve"> gdy </w:t>
      </w:r>
      <w:r w:rsidR="00762CD2">
        <w:rPr>
          <w:rFonts w:ascii="Times New Roman" w:hAnsi="Times New Roman"/>
          <w:sz w:val="20"/>
          <w:szCs w:val="20"/>
        </w:rPr>
        <w:t>oferta zawiera braki formalne, K</w:t>
      </w:r>
      <w:r w:rsidRPr="00973069">
        <w:rPr>
          <w:rFonts w:ascii="Times New Roman" w:hAnsi="Times New Roman"/>
          <w:sz w:val="20"/>
          <w:szCs w:val="20"/>
        </w:rPr>
        <w:t xml:space="preserve">omisja </w:t>
      </w:r>
      <w:r w:rsidR="00762CD2">
        <w:rPr>
          <w:rFonts w:ascii="Times New Roman" w:hAnsi="Times New Roman"/>
          <w:sz w:val="20"/>
          <w:szCs w:val="20"/>
        </w:rPr>
        <w:t xml:space="preserve">może </w:t>
      </w:r>
      <w:r w:rsidRPr="00973069">
        <w:rPr>
          <w:rFonts w:ascii="Times New Roman" w:hAnsi="Times New Roman"/>
          <w:sz w:val="20"/>
          <w:szCs w:val="20"/>
        </w:rPr>
        <w:t>w</w:t>
      </w:r>
      <w:r w:rsidR="00762CD2">
        <w:rPr>
          <w:rFonts w:ascii="Times New Roman" w:hAnsi="Times New Roman"/>
          <w:sz w:val="20"/>
          <w:szCs w:val="20"/>
        </w:rPr>
        <w:t xml:space="preserve">ezwać </w:t>
      </w:r>
      <w:r w:rsidRPr="00973069">
        <w:rPr>
          <w:rFonts w:ascii="Times New Roman" w:hAnsi="Times New Roman"/>
          <w:sz w:val="20"/>
          <w:szCs w:val="20"/>
        </w:rPr>
        <w:t>Oferenta do usunięcia tych braków w wyznaczonym terminie pod rygorem odrzucenia oferty.</w:t>
      </w:r>
    </w:p>
    <w:p w:rsidR="00F16DFA" w:rsidRPr="00973069" w:rsidRDefault="00762CD2" w:rsidP="00ED63EF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K</w:t>
      </w:r>
      <w:r w:rsidR="00F16DFA" w:rsidRPr="00973069">
        <w:rPr>
          <w:rFonts w:ascii="Times New Roman" w:hAnsi="Times New Roman"/>
          <w:sz w:val="20"/>
          <w:szCs w:val="20"/>
        </w:rPr>
        <w:t xml:space="preserve">omisja konkursowa może żądać od Oferenta złożenia wyjaśnień dotyczących </w:t>
      </w:r>
      <w:r w:rsidR="004D2947" w:rsidRPr="00973069">
        <w:rPr>
          <w:rFonts w:ascii="Times New Roman" w:hAnsi="Times New Roman"/>
          <w:sz w:val="20"/>
          <w:szCs w:val="20"/>
        </w:rPr>
        <w:t xml:space="preserve">złożonych dokumentów, a także </w:t>
      </w:r>
      <w:r w:rsidR="00F16DFA" w:rsidRPr="00973069">
        <w:rPr>
          <w:rFonts w:ascii="Times New Roman" w:hAnsi="Times New Roman"/>
          <w:sz w:val="20"/>
          <w:szCs w:val="20"/>
        </w:rPr>
        <w:t xml:space="preserve">złożonych ofert i załączonych </w:t>
      </w:r>
      <w:r w:rsidR="004D2947" w:rsidRPr="00973069">
        <w:rPr>
          <w:rFonts w:ascii="Times New Roman" w:hAnsi="Times New Roman"/>
          <w:sz w:val="20"/>
          <w:szCs w:val="20"/>
        </w:rPr>
        <w:t xml:space="preserve">do niej </w:t>
      </w:r>
      <w:r w:rsidR="00F16DFA" w:rsidRPr="00973069">
        <w:rPr>
          <w:rFonts w:ascii="Times New Roman" w:hAnsi="Times New Roman"/>
          <w:sz w:val="20"/>
          <w:szCs w:val="20"/>
        </w:rPr>
        <w:t>dokumentów.</w:t>
      </w:r>
    </w:p>
    <w:p w:rsidR="00F1168D" w:rsidRPr="00E82008" w:rsidRDefault="00F1168D" w:rsidP="00ED63EF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Style w:val="FontStyle22"/>
          <w:color w:val="auto"/>
        </w:rPr>
      </w:pPr>
      <w:r w:rsidRPr="00F1168D">
        <w:rPr>
          <w:rStyle w:val="FontStyle22"/>
          <w:color w:val="auto"/>
        </w:rPr>
        <w:t xml:space="preserve">Oferenci </w:t>
      </w:r>
      <w:r w:rsidRPr="00973069">
        <w:rPr>
          <w:rFonts w:ascii="Times New Roman" w:hAnsi="Times New Roman"/>
          <w:sz w:val="20"/>
          <w:szCs w:val="20"/>
        </w:rPr>
        <w:t>spełnia</w:t>
      </w:r>
      <w:r>
        <w:rPr>
          <w:rFonts w:ascii="Times New Roman" w:hAnsi="Times New Roman"/>
          <w:sz w:val="20"/>
          <w:szCs w:val="20"/>
        </w:rPr>
        <w:t>jący</w:t>
      </w:r>
      <w:r w:rsidRPr="00973069">
        <w:rPr>
          <w:rFonts w:ascii="Times New Roman" w:hAnsi="Times New Roman"/>
          <w:sz w:val="20"/>
          <w:szCs w:val="20"/>
        </w:rPr>
        <w:t xml:space="preserve"> warunki udziału w postępowaniu</w:t>
      </w:r>
      <w:r w:rsidRPr="00F1168D">
        <w:rPr>
          <w:rStyle w:val="FontStyle22"/>
          <w:color w:val="auto"/>
        </w:rPr>
        <w:t xml:space="preserve"> w terminie wyznaczonym przez Komisję konkursową, </w:t>
      </w:r>
      <w:r>
        <w:rPr>
          <w:rStyle w:val="FontStyle22"/>
          <w:color w:val="auto"/>
        </w:rPr>
        <w:t xml:space="preserve">zobowiązani są do </w:t>
      </w:r>
      <w:r w:rsidR="00E82008">
        <w:rPr>
          <w:rStyle w:val="FontStyle22"/>
          <w:color w:val="auto"/>
        </w:rPr>
        <w:t>przedstawienia</w:t>
      </w:r>
      <w:r w:rsidRPr="00F1168D">
        <w:rPr>
          <w:rStyle w:val="FontStyle22"/>
          <w:color w:val="auto"/>
        </w:rPr>
        <w:t xml:space="preserve"> złożone</w:t>
      </w:r>
      <w:r w:rsidR="00E82008">
        <w:rPr>
          <w:rStyle w:val="FontStyle22"/>
          <w:color w:val="auto"/>
        </w:rPr>
        <w:t>j</w:t>
      </w:r>
      <w:r w:rsidRPr="00F1168D">
        <w:rPr>
          <w:rStyle w:val="FontStyle22"/>
          <w:color w:val="auto"/>
        </w:rPr>
        <w:t xml:space="preserve"> oferty w formie prezentacji na spotkaniu z </w:t>
      </w:r>
      <w:r w:rsidRPr="00E82008">
        <w:rPr>
          <w:rStyle w:val="FontStyle22"/>
          <w:color w:val="auto"/>
        </w:rPr>
        <w:t xml:space="preserve">Komisja konkursową. </w:t>
      </w:r>
      <w:r w:rsidR="00E82008" w:rsidRPr="00E82008">
        <w:rPr>
          <w:rStyle w:val="FontStyle22"/>
          <w:color w:val="auto"/>
        </w:rPr>
        <w:t>Prezentacja jest częścią niejawną i objętą poufnością.</w:t>
      </w:r>
    </w:p>
    <w:p w:rsidR="00F16DFA" w:rsidRPr="00E82008" w:rsidRDefault="00F16DFA" w:rsidP="00ED63EF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82008">
        <w:rPr>
          <w:rFonts w:ascii="Times New Roman" w:hAnsi="Times New Roman"/>
          <w:sz w:val="20"/>
          <w:szCs w:val="20"/>
        </w:rPr>
        <w:t xml:space="preserve">Komisja </w:t>
      </w:r>
      <w:r w:rsidR="00F1168D" w:rsidRPr="00E82008">
        <w:rPr>
          <w:rFonts w:ascii="Times New Roman" w:hAnsi="Times New Roman"/>
          <w:sz w:val="20"/>
          <w:szCs w:val="20"/>
        </w:rPr>
        <w:t xml:space="preserve">podczas </w:t>
      </w:r>
      <w:r w:rsidR="00E82008" w:rsidRPr="00E82008">
        <w:rPr>
          <w:rFonts w:ascii="Times New Roman" w:hAnsi="Times New Roman"/>
          <w:sz w:val="20"/>
          <w:szCs w:val="20"/>
        </w:rPr>
        <w:t xml:space="preserve">prezentacji </w:t>
      </w:r>
      <w:r w:rsidRPr="00E82008">
        <w:rPr>
          <w:rFonts w:ascii="Times New Roman" w:hAnsi="Times New Roman"/>
          <w:sz w:val="20"/>
          <w:szCs w:val="20"/>
        </w:rPr>
        <w:t xml:space="preserve">może przeprowadzić negocjacje z oferentami w celu ustalenia </w:t>
      </w:r>
      <w:r w:rsidR="00E82008" w:rsidRPr="00E82008">
        <w:rPr>
          <w:rFonts w:ascii="Times New Roman" w:hAnsi="Times New Roman"/>
          <w:sz w:val="20"/>
          <w:szCs w:val="20"/>
        </w:rPr>
        <w:t xml:space="preserve">oferty </w:t>
      </w:r>
      <w:r w:rsidRPr="00E82008">
        <w:rPr>
          <w:rFonts w:ascii="Times New Roman" w:hAnsi="Times New Roman"/>
          <w:sz w:val="20"/>
          <w:szCs w:val="20"/>
        </w:rPr>
        <w:t>korzystniejszej za udzielane świadczenia</w:t>
      </w:r>
      <w:r w:rsidR="00E82008" w:rsidRPr="00E82008">
        <w:rPr>
          <w:rFonts w:ascii="Times New Roman" w:hAnsi="Times New Roman"/>
          <w:sz w:val="20"/>
          <w:szCs w:val="20"/>
        </w:rPr>
        <w:t>, aniżeli złożona w postępowaniu</w:t>
      </w:r>
      <w:r w:rsidRPr="00E82008">
        <w:rPr>
          <w:rFonts w:ascii="Times New Roman" w:hAnsi="Times New Roman"/>
          <w:sz w:val="20"/>
          <w:szCs w:val="20"/>
        </w:rPr>
        <w:t xml:space="preserve">. </w:t>
      </w:r>
    </w:p>
    <w:p w:rsidR="00F16DFA" w:rsidRPr="00E82008" w:rsidRDefault="00F16DFA" w:rsidP="00ED63EF">
      <w:pPr>
        <w:numPr>
          <w:ilvl w:val="1"/>
          <w:numId w:val="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8200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E82008" w:rsidRDefault="00F16DFA" w:rsidP="00ED63EF">
      <w:pPr>
        <w:numPr>
          <w:ilvl w:val="1"/>
          <w:numId w:val="9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E82008">
        <w:rPr>
          <w:rFonts w:ascii="Times New Roman" w:hAnsi="Times New Roman"/>
          <w:sz w:val="20"/>
          <w:szCs w:val="20"/>
        </w:rPr>
        <w:t xml:space="preserve">Ustalenie w procesie negocjacji </w:t>
      </w:r>
      <w:proofErr w:type="spellStart"/>
      <w:r w:rsidR="00F1168D" w:rsidRPr="00E82008">
        <w:rPr>
          <w:rFonts w:ascii="Times New Roman" w:hAnsi="Times New Roman"/>
          <w:sz w:val="20"/>
          <w:szCs w:val="20"/>
        </w:rPr>
        <w:t>danych</w:t>
      </w:r>
      <w:proofErr w:type="spellEnd"/>
      <w:r w:rsidR="00F1168D" w:rsidRPr="00E82008">
        <w:rPr>
          <w:rFonts w:ascii="Times New Roman" w:hAnsi="Times New Roman"/>
          <w:sz w:val="20"/>
          <w:szCs w:val="20"/>
        </w:rPr>
        <w:t xml:space="preserve"> kw</w:t>
      </w:r>
      <w:r w:rsidR="00E82008" w:rsidRPr="00E82008">
        <w:rPr>
          <w:rFonts w:ascii="Times New Roman" w:hAnsi="Times New Roman"/>
          <w:sz w:val="20"/>
          <w:szCs w:val="20"/>
        </w:rPr>
        <w:t>e</w:t>
      </w:r>
      <w:r w:rsidR="00F1168D" w:rsidRPr="00E82008">
        <w:rPr>
          <w:rFonts w:ascii="Times New Roman" w:hAnsi="Times New Roman"/>
          <w:sz w:val="20"/>
          <w:szCs w:val="20"/>
        </w:rPr>
        <w:t>s</w:t>
      </w:r>
      <w:r w:rsidR="00E82008" w:rsidRPr="00E82008">
        <w:rPr>
          <w:rFonts w:ascii="Times New Roman" w:hAnsi="Times New Roman"/>
          <w:sz w:val="20"/>
          <w:szCs w:val="20"/>
        </w:rPr>
        <w:t>t</w:t>
      </w:r>
      <w:r w:rsidR="00F1168D" w:rsidRPr="00E82008">
        <w:rPr>
          <w:rFonts w:ascii="Times New Roman" w:hAnsi="Times New Roman"/>
          <w:sz w:val="20"/>
          <w:szCs w:val="20"/>
        </w:rPr>
        <w:t xml:space="preserve">ii </w:t>
      </w:r>
      <w:r w:rsidRPr="00E82008">
        <w:rPr>
          <w:rFonts w:ascii="Times New Roman" w:hAnsi="Times New Roman"/>
          <w:sz w:val="20"/>
          <w:szCs w:val="20"/>
        </w:rPr>
        <w:t>nie oznacza dokonania wyboru Oferenta i przyrzeczenia zawarcia umowy.</w:t>
      </w:r>
    </w:p>
    <w:p w:rsidR="00E82008" w:rsidRPr="000A431E" w:rsidRDefault="00E82008" w:rsidP="00E82008">
      <w:pPr>
        <w:suppressAutoHyphens/>
        <w:spacing w:after="80" w:line="240" w:lineRule="auto"/>
        <w:ind w:left="425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C65AE8" w:rsidRPr="00F1168D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F1168D">
        <w:rPr>
          <w:rFonts w:ascii="Times New Roman" w:hAnsi="Times New Roman"/>
          <w:b/>
          <w:sz w:val="20"/>
          <w:szCs w:val="20"/>
          <w:u w:val="single"/>
        </w:rPr>
        <w:t>XI</w:t>
      </w:r>
      <w:r w:rsidR="00762CD2">
        <w:rPr>
          <w:rFonts w:ascii="Times New Roman" w:hAnsi="Times New Roman"/>
          <w:b/>
          <w:sz w:val="20"/>
          <w:szCs w:val="20"/>
          <w:u w:val="single"/>
        </w:rPr>
        <w:t>I</w:t>
      </w:r>
      <w:r w:rsidRPr="00F1168D">
        <w:rPr>
          <w:rFonts w:ascii="Times New Roman" w:hAnsi="Times New Roman"/>
          <w:b/>
          <w:sz w:val="20"/>
          <w:szCs w:val="20"/>
          <w:u w:val="single"/>
        </w:rPr>
        <w:t>.</w:t>
      </w:r>
      <w:r w:rsidRPr="00F1168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1168D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F1168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F1168D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F1168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F1168D" w:rsidRDefault="00762CD2" w:rsidP="00ED63E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</w:t>
      </w:r>
      <w:r w:rsidR="00C65AE8" w:rsidRPr="00F1168D">
        <w:rPr>
          <w:rFonts w:ascii="Times New Roman" w:hAnsi="Times New Roman"/>
          <w:sz w:val="20"/>
          <w:szCs w:val="20"/>
        </w:rPr>
        <w:t>unieważnia postępowanie, gdy:</w:t>
      </w:r>
    </w:p>
    <w:p w:rsidR="00C65AE8" w:rsidRPr="00F1168D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1168D">
        <w:rPr>
          <w:rFonts w:ascii="Times New Roman" w:hAnsi="Times New Roman"/>
          <w:sz w:val="20"/>
          <w:szCs w:val="20"/>
        </w:rPr>
        <w:t>1.1.</w:t>
      </w:r>
      <w:r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Pr="00F1168D">
        <w:rPr>
          <w:rFonts w:ascii="Times New Roman" w:hAnsi="Times New Roman"/>
          <w:sz w:val="20"/>
          <w:szCs w:val="20"/>
        </w:rPr>
        <w:t>nie</w:t>
      </w:r>
      <w:r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Pr="00F1168D">
        <w:rPr>
          <w:rFonts w:ascii="Times New Roman" w:hAnsi="Times New Roman"/>
          <w:sz w:val="20"/>
          <w:szCs w:val="20"/>
        </w:rPr>
        <w:t>wpłynęła</w:t>
      </w:r>
      <w:r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Pr="00F1168D">
        <w:rPr>
          <w:rFonts w:ascii="Times New Roman" w:hAnsi="Times New Roman"/>
          <w:sz w:val="20"/>
          <w:szCs w:val="20"/>
        </w:rPr>
        <w:t>żadna</w:t>
      </w:r>
      <w:r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Pr="00F1168D">
        <w:rPr>
          <w:rFonts w:ascii="Times New Roman" w:hAnsi="Times New Roman"/>
          <w:sz w:val="20"/>
          <w:szCs w:val="20"/>
        </w:rPr>
        <w:t>oferta;</w:t>
      </w:r>
    </w:p>
    <w:p w:rsidR="00E82008" w:rsidRPr="009833A8" w:rsidRDefault="00F1168D" w:rsidP="009833A8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1168D">
        <w:rPr>
          <w:rFonts w:ascii="Times New Roman" w:hAnsi="Times New Roman"/>
          <w:sz w:val="20"/>
          <w:szCs w:val="20"/>
        </w:rPr>
        <w:t>1.2</w:t>
      </w:r>
      <w:r w:rsidR="00C65AE8" w:rsidRPr="00F1168D">
        <w:rPr>
          <w:rFonts w:ascii="Times New Roman" w:hAnsi="Times New Roman"/>
          <w:sz w:val="20"/>
          <w:szCs w:val="20"/>
        </w:rPr>
        <w:t>.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odrzucono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wszystkie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oferty;</w:t>
      </w:r>
    </w:p>
    <w:p w:rsidR="00C65AE8" w:rsidRDefault="009833A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1.3</w:t>
      </w:r>
      <w:r w:rsidR="00E82008">
        <w:rPr>
          <w:rFonts w:ascii="Times New Roman" w:eastAsia="Arial" w:hAnsi="Times New Roman"/>
          <w:sz w:val="20"/>
          <w:szCs w:val="20"/>
        </w:rPr>
        <w:t xml:space="preserve">. </w:t>
      </w:r>
      <w:r w:rsidR="00C65AE8" w:rsidRPr="00F1168D">
        <w:rPr>
          <w:rFonts w:ascii="Times New Roman" w:hAnsi="Times New Roman"/>
          <w:sz w:val="20"/>
          <w:szCs w:val="20"/>
        </w:rPr>
        <w:t>nastąpiła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istotna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zmiana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okoliczności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powodująca,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że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prowadzenie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postępowania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lub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zawarcie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umowy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nie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leży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w</w:t>
      </w:r>
      <w:r w:rsidR="00C65AE8" w:rsidRPr="00F1168D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F1168D">
        <w:rPr>
          <w:rFonts w:ascii="Times New Roman" w:hAnsi="Times New Roman"/>
          <w:sz w:val="20"/>
          <w:szCs w:val="20"/>
        </w:rPr>
        <w:t>interesie</w:t>
      </w:r>
      <w:r w:rsidR="00F1168D" w:rsidRPr="00F1168D">
        <w:rPr>
          <w:rFonts w:ascii="Times New Roman" w:hAnsi="Times New Roman"/>
          <w:sz w:val="20"/>
          <w:szCs w:val="20"/>
        </w:rPr>
        <w:t xml:space="preserve"> Zamawiającego</w:t>
      </w:r>
    </w:p>
    <w:p w:rsidR="00F1168D" w:rsidRPr="00F1168D" w:rsidRDefault="00F1168D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 w innych wypadkach uznanych przez Zamawiającego za uzasadnione.</w:t>
      </w:r>
    </w:p>
    <w:p w:rsidR="00C65AE8" w:rsidRPr="00F1168D" w:rsidRDefault="00C65AE8" w:rsidP="00ED63E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168D">
        <w:rPr>
          <w:rFonts w:ascii="Times New Roman" w:hAnsi="Times New Roman"/>
          <w:sz w:val="20"/>
          <w:szCs w:val="20"/>
        </w:rPr>
        <w:t>Jeżeli nie nastąpiło unieważnienie postępowania</w:t>
      </w:r>
      <w:r w:rsidR="00F1168D" w:rsidRPr="00F1168D">
        <w:rPr>
          <w:rFonts w:ascii="Times New Roman" w:hAnsi="Times New Roman"/>
          <w:sz w:val="20"/>
          <w:szCs w:val="20"/>
        </w:rPr>
        <w:t>, K</w:t>
      </w:r>
      <w:r w:rsidRPr="00F1168D">
        <w:rPr>
          <w:rFonts w:ascii="Times New Roman" w:hAnsi="Times New Roman"/>
          <w:sz w:val="20"/>
          <w:szCs w:val="20"/>
        </w:rPr>
        <w:t xml:space="preserve">omisja </w:t>
      </w:r>
      <w:r w:rsidR="00F1168D" w:rsidRPr="00F1168D">
        <w:rPr>
          <w:rFonts w:ascii="Times New Roman" w:hAnsi="Times New Roman"/>
          <w:sz w:val="20"/>
          <w:szCs w:val="20"/>
        </w:rPr>
        <w:t xml:space="preserve">konkursowa </w:t>
      </w:r>
      <w:r w:rsidRPr="00F1168D">
        <w:rPr>
          <w:rFonts w:ascii="Times New Roman" w:hAnsi="Times New Roman"/>
          <w:sz w:val="20"/>
          <w:szCs w:val="20"/>
        </w:rPr>
        <w:t>ogłasza o rozstrzygnięciu postępowania konkursowego.</w:t>
      </w:r>
    </w:p>
    <w:p w:rsidR="00C65AE8" w:rsidRPr="00F1168D" w:rsidRDefault="00C65AE8" w:rsidP="00ED63E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168D">
        <w:rPr>
          <w:rFonts w:ascii="Times New Roman" w:hAnsi="Times New Roman"/>
          <w:sz w:val="20"/>
          <w:szCs w:val="20"/>
        </w:rPr>
        <w:t xml:space="preserve">O rozstrzygnięciu konkursu </w:t>
      </w:r>
      <w:r w:rsidR="00F1168D" w:rsidRPr="00F1168D">
        <w:rPr>
          <w:rFonts w:ascii="Times New Roman" w:hAnsi="Times New Roman"/>
          <w:sz w:val="20"/>
          <w:szCs w:val="20"/>
        </w:rPr>
        <w:t xml:space="preserve">Zamawiający </w:t>
      </w:r>
      <w:r w:rsidRPr="00F1168D">
        <w:rPr>
          <w:rFonts w:ascii="Times New Roman" w:hAnsi="Times New Roman"/>
          <w:sz w:val="20"/>
          <w:szCs w:val="20"/>
        </w:rPr>
        <w:t>w ogłosi w dniu rozstrzygnięcia na tablicy ogłoszeń Spółki w jej siedzibie w Gdyni przy</w:t>
      </w:r>
      <w:r w:rsidR="00E2512E" w:rsidRPr="00F1168D">
        <w:rPr>
          <w:rFonts w:ascii="Times New Roman" w:hAnsi="Times New Roman"/>
          <w:sz w:val="20"/>
          <w:szCs w:val="20"/>
        </w:rPr>
        <w:t xml:space="preserve"> ul. Powstania Styczniowego 1 </w:t>
      </w:r>
      <w:r w:rsidRPr="00F1168D">
        <w:rPr>
          <w:rFonts w:ascii="Times New Roman" w:hAnsi="Times New Roman"/>
          <w:sz w:val="20"/>
          <w:szCs w:val="20"/>
        </w:rPr>
        <w:t>oraz na jego stronie internetowej, zaś Oferenci zostaną powiadomieni drogą elektroniczną lub pisemnie.</w:t>
      </w:r>
    </w:p>
    <w:p w:rsidR="00C65AE8" w:rsidRPr="00E82008" w:rsidRDefault="00762CD2" w:rsidP="00ED63E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168D">
        <w:rPr>
          <w:rFonts w:ascii="Times New Roman" w:hAnsi="Times New Roman"/>
          <w:sz w:val="20"/>
          <w:szCs w:val="20"/>
        </w:rPr>
        <w:t xml:space="preserve">Zamawiający </w:t>
      </w:r>
      <w:r w:rsidR="00C65AE8" w:rsidRPr="00E82008">
        <w:rPr>
          <w:rFonts w:ascii="Times New Roman" w:hAnsi="Times New Roman"/>
          <w:sz w:val="20"/>
          <w:szCs w:val="20"/>
        </w:rPr>
        <w:t>zastrzega sobie prawo do odwołania konkursu ofert oraz do przedłużenia terminu składania ofert i terminu ogłoszenia rozstrzygnięcia konkursu ofert.</w:t>
      </w:r>
    </w:p>
    <w:p w:rsidR="00C90928" w:rsidRPr="000A431E" w:rsidRDefault="00C90928" w:rsidP="000A431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2A1F21" w:rsidRDefault="00C65AE8" w:rsidP="000A431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1168D">
        <w:rPr>
          <w:rFonts w:ascii="Times New Roman" w:eastAsia="Times New Roman" w:hAnsi="Times New Roman"/>
          <w:b/>
          <w:sz w:val="20"/>
          <w:szCs w:val="20"/>
          <w:u w:val="single"/>
        </w:rPr>
        <w:t>XII</w:t>
      </w:r>
      <w:r w:rsidR="00762CD2">
        <w:rPr>
          <w:rFonts w:ascii="Times New Roman" w:eastAsia="Times New Roman" w:hAnsi="Times New Roman"/>
          <w:b/>
          <w:sz w:val="20"/>
          <w:szCs w:val="20"/>
          <w:u w:val="single"/>
        </w:rPr>
        <w:t>I</w:t>
      </w:r>
      <w:r w:rsidRPr="00F1168D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. UMOWA </w:t>
      </w:r>
    </w:p>
    <w:p w:rsidR="006B2CBD" w:rsidRPr="002A1F21" w:rsidRDefault="006B2CBD" w:rsidP="000A431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762CD2" w:rsidRPr="00E82008" w:rsidRDefault="00762CD2" w:rsidP="00762CD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168D">
        <w:rPr>
          <w:rFonts w:ascii="Times New Roman" w:hAnsi="Times New Roman"/>
          <w:sz w:val="20"/>
          <w:szCs w:val="20"/>
        </w:rPr>
        <w:t xml:space="preserve">Zamawiający </w:t>
      </w:r>
      <w:r w:rsidRPr="00E82008">
        <w:rPr>
          <w:rFonts w:ascii="Times New Roman" w:hAnsi="Times New Roman"/>
          <w:sz w:val="20"/>
          <w:szCs w:val="20"/>
        </w:rPr>
        <w:t>zawrze umowę z Oferentem, którego oferta odpowiada warunkom formalnym oraz zostanie uznana za najkorzystniejszą w oparciu o ustalone kryteria oceny ofert, z zastrzeżeniem zapisów Rozdziału XI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pkt</w:t>
      </w:r>
      <w:proofErr w:type="spellEnd"/>
      <w:r>
        <w:rPr>
          <w:rFonts w:ascii="Times New Roman" w:hAnsi="Times New Roman"/>
          <w:sz w:val="20"/>
          <w:szCs w:val="20"/>
        </w:rPr>
        <w:t xml:space="preserve"> 8</w:t>
      </w:r>
      <w:r w:rsidRPr="00E82008">
        <w:rPr>
          <w:rFonts w:ascii="Times New Roman" w:hAnsi="Times New Roman"/>
          <w:sz w:val="20"/>
          <w:szCs w:val="20"/>
        </w:rPr>
        <w:t>.</w:t>
      </w:r>
    </w:p>
    <w:p w:rsidR="002A1F21" w:rsidRPr="002A1F21" w:rsidRDefault="002A1F21" w:rsidP="00ED63EF">
      <w:pPr>
        <w:pStyle w:val="Style6"/>
        <w:widowControl/>
        <w:numPr>
          <w:ilvl w:val="0"/>
          <w:numId w:val="11"/>
        </w:numPr>
        <w:spacing w:line="240" w:lineRule="auto"/>
        <w:rPr>
          <w:color w:val="000000"/>
          <w:sz w:val="20"/>
          <w:szCs w:val="20"/>
        </w:rPr>
      </w:pPr>
      <w:r w:rsidRPr="002A1F21">
        <w:rPr>
          <w:rStyle w:val="FontStyle22"/>
        </w:rPr>
        <w:t>Umowa zostanie zawarta pod warunkiem zatwierdzenia dokonanego przez Komisję konku</w:t>
      </w:r>
      <w:r w:rsidR="00762CD2">
        <w:rPr>
          <w:rStyle w:val="FontStyle22"/>
        </w:rPr>
        <w:t>rsową wyboru Oferenta przez Zarząd</w:t>
      </w:r>
      <w:r w:rsidRPr="002A1F21">
        <w:rPr>
          <w:rStyle w:val="FontStyle22"/>
        </w:rPr>
        <w:t xml:space="preserve"> Zamawiającego.</w:t>
      </w:r>
    </w:p>
    <w:p w:rsidR="00C65AE8" w:rsidRPr="002A1F21" w:rsidRDefault="00C65AE8" w:rsidP="00ED63E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A1F21">
        <w:rPr>
          <w:rFonts w:ascii="Times New Roman" w:hAnsi="Times New Roman"/>
          <w:b/>
          <w:sz w:val="20"/>
          <w:szCs w:val="20"/>
          <w:u w:val="single"/>
        </w:rPr>
        <w:t>Zawarcie um</w:t>
      </w:r>
      <w:r w:rsidR="00DB5C52" w:rsidRPr="002A1F21">
        <w:rPr>
          <w:rFonts w:ascii="Times New Roman" w:hAnsi="Times New Roman"/>
          <w:b/>
          <w:sz w:val="20"/>
          <w:szCs w:val="20"/>
          <w:u w:val="single"/>
        </w:rPr>
        <w:t>owy</w:t>
      </w:r>
      <w:r w:rsidRPr="002A1F2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1168D" w:rsidRPr="002A1F21">
        <w:rPr>
          <w:rFonts w:ascii="Times New Roman" w:hAnsi="Times New Roman"/>
          <w:b/>
          <w:sz w:val="20"/>
          <w:szCs w:val="20"/>
          <w:u w:val="single"/>
        </w:rPr>
        <w:t xml:space="preserve">na </w:t>
      </w:r>
      <w:r w:rsidR="00F1168D" w:rsidRPr="002A1F21">
        <w:rPr>
          <w:rStyle w:val="FontStyle22"/>
          <w:b/>
          <w:color w:val="auto"/>
          <w:u w:val="single"/>
        </w:rPr>
        <w:t>usługi w zakresie pośrednictwa ubezpieczeniowego</w:t>
      </w:r>
      <w:r w:rsidR="00F1168D" w:rsidRPr="002A1F21">
        <w:rPr>
          <w:rStyle w:val="FontStyle22"/>
          <w:color w:val="auto"/>
        </w:rPr>
        <w:t xml:space="preserve"> </w:t>
      </w:r>
      <w:r w:rsidRPr="002A1F21">
        <w:rPr>
          <w:rFonts w:ascii="Times New Roman" w:hAnsi="Times New Roman"/>
          <w:b/>
          <w:sz w:val="20"/>
          <w:szCs w:val="20"/>
          <w:u w:val="single"/>
        </w:rPr>
        <w:t>następuje na podstawie wyniku konkursu ofert – niezwłocznie po rozstrzygnięcia konkursu ofert</w:t>
      </w:r>
      <w:r w:rsidR="00677C9F" w:rsidRPr="002A1F21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2A1F21">
        <w:rPr>
          <w:rFonts w:ascii="Times New Roman" w:hAnsi="Times New Roman"/>
          <w:b/>
          <w:sz w:val="20"/>
          <w:szCs w:val="20"/>
          <w:u w:val="single"/>
        </w:rPr>
        <w:t xml:space="preserve"> w terminie wyznaczonym </w:t>
      </w:r>
      <w:r w:rsidR="00DB5C52" w:rsidRPr="002A1F21">
        <w:rPr>
          <w:rFonts w:ascii="Times New Roman" w:hAnsi="Times New Roman"/>
          <w:b/>
          <w:sz w:val="20"/>
          <w:szCs w:val="20"/>
          <w:u w:val="single"/>
        </w:rPr>
        <w:t>przez Zamawiającego</w:t>
      </w:r>
      <w:r w:rsidR="00241606" w:rsidRPr="002A1F21">
        <w:rPr>
          <w:rFonts w:ascii="Times New Roman" w:hAnsi="Times New Roman"/>
          <w:b/>
          <w:sz w:val="20"/>
          <w:szCs w:val="20"/>
          <w:u w:val="single"/>
        </w:rPr>
        <w:t>, nie później n</w:t>
      </w:r>
      <w:r w:rsidR="00AE0E7A" w:rsidRPr="002A1F21">
        <w:rPr>
          <w:rFonts w:ascii="Times New Roman" w:hAnsi="Times New Roman"/>
          <w:b/>
          <w:sz w:val="20"/>
          <w:szCs w:val="20"/>
          <w:u w:val="single"/>
        </w:rPr>
        <w:t>i</w:t>
      </w:r>
      <w:r w:rsidR="00DB5C52" w:rsidRPr="002A1F21"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="00B36C1E" w:rsidRPr="002A1F21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2A1F21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2A1F21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2A1F21">
        <w:rPr>
          <w:rFonts w:ascii="Times New Roman" w:hAnsi="Times New Roman"/>
          <w:b/>
          <w:sz w:val="20"/>
          <w:szCs w:val="20"/>
          <w:u w:val="single"/>
        </w:rPr>
        <w:t xml:space="preserve"> ponosi wobec </w:t>
      </w:r>
      <w:r w:rsidR="00DB5C52" w:rsidRPr="002A1F21">
        <w:rPr>
          <w:rFonts w:ascii="Times New Roman" w:hAnsi="Times New Roman"/>
          <w:b/>
          <w:sz w:val="20"/>
          <w:szCs w:val="20"/>
          <w:u w:val="single"/>
        </w:rPr>
        <w:t xml:space="preserve">Zamawiającego </w:t>
      </w:r>
      <w:r w:rsidR="00677C9F" w:rsidRPr="002A1F21">
        <w:rPr>
          <w:rFonts w:ascii="Times New Roman" w:hAnsi="Times New Roman"/>
          <w:b/>
          <w:sz w:val="20"/>
          <w:szCs w:val="20"/>
          <w:u w:val="single"/>
        </w:rPr>
        <w:t>odpowiedzialność odszkodowawczą z tego tytułu.</w:t>
      </w:r>
    </w:p>
    <w:p w:rsidR="00C65AE8" w:rsidRPr="002A1F21" w:rsidRDefault="00DB5C52" w:rsidP="00ED63E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1F21">
        <w:rPr>
          <w:rFonts w:ascii="Times New Roman" w:hAnsi="Times New Roman"/>
          <w:sz w:val="20"/>
          <w:szCs w:val="20"/>
        </w:rPr>
        <w:t>Podpisanie umowy</w:t>
      </w:r>
      <w:r w:rsidR="00C65AE8" w:rsidRPr="002A1F21">
        <w:rPr>
          <w:rFonts w:ascii="Times New Roman" w:hAnsi="Times New Roman"/>
          <w:sz w:val="20"/>
          <w:szCs w:val="20"/>
        </w:rPr>
        <w:t xml:space="preserve"> nastąpi w miejscu i czasie określonym przez</w:t>
      </w:r>
      <w:r w:rsidRPr="002A1F21">
        <w:rPr>
          <w:rFonts w:ascii="Times New Roman" w:hAnsi="Times New Roman"/>
          <w:sz w:val="20"/>
          <w:szCs w:val="20"/>
        </w:rPr>
        <w:t xml:space="preserve"> Zamawiającego</w:t>
      </w:r>
      <w:r w:rsidR="00C65AE8" w:rsidRPr="002A1F21">
        <w:rPr>
          <w:rFonts w:ascii="Times New Roman" w:hAnsi="Times New Roman"/>
          <w:sz w:val="20"/>
          <w:szCs w:val="20"/>
        </w:rPr>
        <w:t xml:space="preserve">, w jego siedzibie. </w:t>
      </w:r>
    </w:p>
    <w:p w:rsidR="002A1F21" w:rsidRPr="002A1F21" w:rsidRDefault="002A1F21" w:rsidP="00ED63EF">
      <w:pPr>
        <w:pStyle w:val="Style6"/>
        <w:widowControl/>
        <w:numPr>
          <w:ilvl w:val="0"/>
          <w:numId w:val="11"/>
        </w:numPr>
        <w:spacing w:line="240" w:lineRule="auto"/>
        <w:rPr>
          <w:color w:val="000000"/>
          <w:sz w:val="20"/>
          <w:szCs w:val="20"/>
        </w:rPr>
      </w:pPr>
      <w:r w:rsidRPr="002A1F21">
        <w:rPr>
          <w:rStyle w:val="FontStyle22"/>
        </w:rPr>
        <w:lastRenderedPageBreak/>
        <w:t>Jeżeli Oferent, którego oferta została wybrana, uchyla się od zawarcia umowy, Zamawiający może wybrać ofertę najkorzystniejszą spośród pozostałych ofert.</w:t>
      </w:r>
    </w:p>
    <w:p w:rsidR="00DE396D" w:rsidRPr="000A431E" w:rsidRDefault="00DE396D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C65AE8" w:rsidRPr="00DB5C52" w:rsidRDefault="00762CD2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X</w:t>
      </w:r>
      <w:r w:rsidR="00C65AE8" w:rsidRPr="00DB5C52">
        <w:rPr>
          <w:rFonts w:ascii="Times New Roman" w:hAnsi="Times New Roman"/>
          <w:b/>
          <w:sz w:val="20"/>
          <w:szCs w:val="20"/>
          <w:u w:val="single"/>
        </w:rPr>
        <w:t>I</w:t>
      </w:r>
      <w:r>
        <w:rPr>
          <w:rFonts w:ascii="Times New Roman" w:hAnsi="Times New Roman"/>
          <w:b/>
          <w:sz w:val="20"/>
          <w:szCs w:val="20"/>
          <w:u w:val="single"/>
        </w:rPr>
        <w:t>V</w:t>
      </w:r>
      <w:r w:rsidR="00C65AE8" w:rsidRPr="00DB5C52">
        <w:rPr>
          <w:rFonts w:ascii="Times New Roman" w:hAnsi="Times New Roman"/>
          <w:b/>
          <w:sz w:val="20"/>
          <w:szCs w:val="20"/>
          <w:u w:val="single"/>
        </w:rPr>
        <w:t>.</w:t>
      </w:r>
      <w:r w:rsidR="00C65AE8" w:rsidRPr="00DB5C5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="00C65AE8" w:rsidRPr="00DB5C52">
        <w:rPr>
          <w:rFonts w:ascii="Times New Roman" w:hAnsi="Times New Roman"/>
          <w:b/>
          <w:sz w:val="20"/>
          <w:szCs w:val="20"/>
          <w:u w:val="single"/>
        </w:rPr>
        <w:t>ZASADY</w:t>
      </w:r>
      <w:r w:rsidR="00C65AE8" w:rsidRPr="00DB5C5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="00C65AE8" w:rsidRPr="00DB5C52">
        <w:rPr>
          <w:rFonts w:ascii="Times New Roman" w:hAnsi="Times New Roman"/>
          <w:b/>
          <w:sz w:val="20"/>
          <w:szCs w:val="20"/>
          <w:u w:val="single"/>
        </w:rPr>
        <w:t>WNOSZENIA</w:t>
      </w:r>
      <w:r w:rsidR="00C65AE8" w:rsidRPr="00DB5C5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="00C65AE8" w:rsidRPr="00DB5C52">
        <w:rPr>
          <w:rFonts w:ascii="Times New Roman" w:hAnsi="Times New Roman"/>
          <w:b/>
          <w:sz w:val="20"/>
          <w:szCs w:val="20"/>
          <w:u w:val="single"/>
        </w:rPr>
        <w:t>ŚRODKÓW</w:t>
      </w:r>
      <w:r w:rsidR="00C65AE8" w:rsidRPr="00DB5C5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="00C65AE8" w:rsidRPr="00DB5C52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="00C65AE8" w:rsidRPr="00DB5C5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DB5C52" w:rsidRDefault="00CA44B3" w:rsidP="00ED63EF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5C52">
        <w:rPr>
          <w:rFonts w:ascii="Times New Roman" w:hAnsi="Times New Roman"/>
          <w:sz w:val="20"/>
          <w:szCs w:val="20"/>
        </w:rPr>
        <w:t xml:space="preserve">Oferentowi w niniejszym konkursie nie </w:t>
      </w:r>
      <w:r w:rsidR="00C65AE8" w:rsidRPr="00DB5C52">
        <w:rPr>
          <w:rFonts w:ascii="Times New Roman" w:hAnsi="Times New Roman"/>
          <w:sz w:val="20"/>
          <w:szCs w:val="20"/>
        </w:rPr>
        <w:t>przysługują</w:t>
      </w:r>
      <w:r w:rsidR="00C65AE8" w:rsidRPr="00DB5C5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DB5C52">
        <w:rPr>
          <w:rFonts w:ascii="Times New Roman" w:hAnsi="Times New Roman"/>
          <w:sz w:val="20"/>
          <w:szCs w:val="20"/>
        </w:rPr>
        <w:t>środki</w:t>
      </w:r>
      <w:r w:rsidR="00C65AE8" w:rsidRPr="00DB5C5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DB5C52">
        <w:rPr>
          <w:rFonts w:ascii="Times New Roman" w:hAnsi="Times New Roman"/>
          <w:sz w:val="20"/>
          <w:szCs w:val="20"/>
        </w:rPr>
        <w:t>odwoławcze.</w:t>
      </w:r>
    </w:p>
    <w:p w:rsidR="00CA44B3" w:rsidRPr="00553275" w:rsidRDefault="00762CD2" w:rsidP="0055327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eastAsia="Times New Roman" w:hAnsi="Times New Roman"/>
          <w:color w:val="auto"/>
          <w:sz w:val="20"/>
          <w:szCs w:val="20"/>
        </w:rPr>
        <w:t xml:space="preserve">Zamawiający </w:t>
      </w:r>
      <w:r w:rsidR="00C65AE8" w:rsidRPr="00DB5C52">
        <w:rPr>
          <w:rFonts w:ascii="Times New Roman" w:eastAsia="Times New Roman" w:hAnsi="Times New Roman"/>
          <w:color w:val="auto"/>
          <w:sz w:val="20"/>
          <w:szCs w:val="20"/>
        </w:rPr>
        <w:t>zastrzega sobie prawo do odwołania konkursu w każdym czasie lub przesunięcia terminów składania lub otwarcia ofert, bądź terminu</w:t>
      </w:r>
      <w:r w:rsidR="00CA44B3" w:rsidRPr="00DB5C52">
        <w:rPr>
          <w:rFonts w:ascii="Times New Roman" w:eastAsia="Times New Roman" w:hAnsi="Times New Roman"/>
          <w:color w:val="auto"/>
          <w:sz w:val="20"/>
          <w:szCs w:val="20"/>
        </w:rPr>
        <w:t xml:space="preserve"> rozstrzygnięcia konkursu ofert, a także unieważnienia postępowania konkursowego </w:t>
      </w:r>
      <w:r w:rsidR="00C65AE8" w:rsidRPr="00DB5C52">
        <w:rPr>
          <w:rFonts w:ascii="Times New Roman" w:eastAsia="Times New Roman" w:hAnsi="Times New Roman"/>
          <w:color w:val="auto"/>
          <w:sz w:val="20"/>
          <w:szCs w:val="20"/>
        </w:rPr>
        <w:t>- bez podawania przyczyny.</w:t>
      </w:r>
      <w:r w:rsidR="00A037E5" w:rsidRPr="00DB5C52">
        <w:rPr>
          <w:rFonts w:ascii="Times New Roman" w:eastAsia="Times New Roman" w:hAnsi="Times New Roman"/>
          <w:color w:val="auto"/>
          <w:sz w:val="20"/>
          <w:szCs w:val="20"/>
        </w:rPr>
        <w:t xml:space="preserve">  </w:t>
      </w:r>
      <w:r w:rsidR="00C65AE8" w:rsidRPr="00DB5C52">
        <w:rPr>
          <w:rFonts w:ascii="Times New Roman" w:eastAsia="Times New Roman" w:hAnsi="Times New Roman"/>
          <w:color w:val="auto"/>
          <w:sz w:val="20"/>
          <w:szCs w:val="20"/>
        </w:rPr>
        <w:t xml:space="preserve"> </w:t>
      </w:r>
    </w:p>
    <w:p w:rsidR="00C65AE8" w:rsidRPr="00DB5C52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DB5C52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DB5C52">
        <w:rPr>
          <w:rFonts w:ascii="Times New Roman" w:eastAsia="Times New Roman" w:hAnsi="Times New Roman"/>
          <w:sz w:val="20"/>
          <w:szCs w:val="20"/>
        </w:rPr>
        <w:tab/>
      </w:r>
    </w:p>
    <w:p w:rsidR="004569D2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B5C52">
        <w:rPr>
          <w:rFonts w:ascii="Times New Roman" w:eastAsia="Times New Roman" w:hAnsi="Times New Roman"/>
          <w:sz w:val="20"/>
          <w:szCs w:val="20"/>
        </w:rPr>
        <w:tab/>
      </w:r>
      <w:r w:rsidRPr="00DB5C52">
        <w:rPr>
          <w:rFonts w:ascii="Times New Roman" w:eastAsia="Times New Roman" w:hAnsi="Times New Roman"/>
          <w:sz w:val="20"/>
          <w:szCs w:val="20"/>
        </w:rPr>
        <w:tab/>
      </w:r>
      <w:r w:rsidRPr="00DB5C52">
        <w:rPr>
          <w:rFonts w:ascii="Times New Roman" w:eastAsia="Times New Roman" w:hAnsi="Times New Roman"/>
          <w:sz w:val="20"/>
          <w:szCs w:val="20"/>
        </w:rPr>
        <w:tab/>
      </w:r>
      <w:r w:rsidRPr="00DB5C52">
        <w:rPr>
          <w:rFonts w:ascii="Times New Roman" w:eastAsia="Times New Roman" w:hAnsi="Times New Roman"/>
          <w:sz w:val="20"/>
          <w:szCs w:val="20"/>
        </w:rPr>
        <w:tab/>
      </w:r>
      <w:r w:rsidRPr="00DB5C52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DB5C52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DB5C52">
        <w:rPr>
          <w:rFonts w:ascii="Times New Roman" w:eastAsia="Times New Roman" w:hAnsi="Times New Roman"/>
          <w:sz w:val="20"/>
          <w:szCs w:val="20"/>
        </w:rPr>
        <w:t>Szpitali Pomorskich Sp. z o.o</w:t>
      </w:r>
      <w:r w:rsidR="00A34B1E" w:rsidRPr="00CA44B3"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:rsidR="006E24B4" w:rsidRDefault="00FB20E1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CA44B3">
        <w:rPr>
          <w:rFonts w:ascii="Times New Roman" w:eastAsia="Times New Roman" w:hAnsi="Times New Roman"/>
          <w:sz w:val="20"/>
          <w:szCs w:val="20"/>
        </w:rPr>
        <w:t>Gdyni</w:t>
      </w:r>
      <w:r w:rsidR="004569D2">
        <w:rPr>
          <w:rFonts w:ascii="Times New Roman" w:eastAsia="Times New Roman" w:hAnsi="Times New Roman"/>
          <w:sz w:val="20"/>
          <w:szCs w:val="20"/>
        </w:rPr>
        <w:t>a, dnia 4</w:t>
      </w:r>
      <w:r w:rsidR="00CA44B3" w:rsidRPr="00CA44B3">
        <w:rPr>
          <w:rFonts w:ascii="Times New Roman" w:eastAsia="Times New Roman" w:hAnsi="Times New Roman"/>
          <w:sz w:val="20"/>
          <w:szCs w:val="20"/>
        </w:rPr>
        <w:t xml:space="preserve"> marca 2021</w:t>
      </w:r>
      <w:r w:rsidR="00DA1702" w:rsidRPr="00CA44B3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CA44B3">
        <w:rPr>
          <w:rFonts w:ascii="Times New Roman" w:eastAsia="Times New Roman" w:hAnsi="Times New Roman"/>
          <w:sz w:val="20"/>
          <w:szCs w:val="20"/>
        </w:rPr>
        <w:t>.</w:t>
      </w:r>
    </w:p>
    <w:p w:rsidR="000A431E" w:rsidRDefault="000A431E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0A431E" w:rsidRDefault="000A431E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6B2CBD" w:rsidRDefault="006B2CBD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6B2CBD" w:rsidRDefault="006B2CBD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6B2CBD" w:rsidRDefault="006B2CBD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6B2CBD" w:rsidRDefault="006B2CBD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6B2CBD" w:rsidRDefault="006B2CBD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0A431E" w:rsidRPr="00275231" w:rsidRDefault="000A431E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0A431E" w:rsidRPr="00275231" w:rsidRDefault="000A431E" w:rsidP="000A43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275231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:rsidR="000A431E" w:rsidRPr="00275231" w:rsidRDefault="000A431E" w:rsidP="00275231">
      <w:pPr>
        <w:numPr>
          <w:ilvl w:val="1"/>
          <w:numId w:val="6"/>
        </w:numPr>
        <w:tabs>
          <w:tab w:val="clear" w:pos="1080"/>
          <w:tab w:val="num" w:pos="567"/>
        </w:tabs>
        <w:suppressAutoHyphens/>
        <w:spacing w:after="0" w:line="100" w:lineRule="atLeast"/>
        <w:ind w:left="567"/>
        <w:jc w:val="both"/>
        <w:rPr>
          <w:rFonts w:ascii="Times New Roman" w:hAnsi="Times New Roman"/>
          <w:sz w:val="20"/>
          <w:szCs w:val="20"/>
        </w:rPr>
      </w:pPr>
      <w:r w:rsidRPr="00275231">
        <w:rPr>
          <w:rFonts w:ascii="Times New Roman" w:eastAsia="Times New Roman" w:hAnsi="Times New Roman"/>
          <w:sz w:val="20"/>
          <w:szCs w:val="20"/>
        </w:rPr>
        <w:t>Załączn</w:t>
      </w:r>
      <w:r w:rsidR="00275231" w:rsidRPr="00275231">
        <w:rPr>
          <w:rFonts w:ascii="Times New Roman" w:eastAsia="Times New Roman" w:hAnsi="Times New Roman"/>
          <w:sz w:val="20"/>
          <w:szCs w:val="20"/>
        </w:rPr>
        <w:t>ik nr 1    - Formularz ofertowy wraz z oświadczeniem o spełnianiu</w:t>
      </w:r>
      <w:r w:rsidRPr="00275231">
        <w:rPr>
          <w:rFonts w:ascii="Times New Roman" w:eastAsia="Times New Roman" w:hAnsi="Times New Roman"/>
          <w:sz w:val="20"/>
          <w:szCs w:val="20"/>
        </w:rPr>
        <w:t xml:space="preserve"> </w:t>
      </w:r>
      <w:r w:rsidR="00275231" w:rsidRPr="00275231">
        <w:rPr>
          <w:rFonts w:ascii="Times New Roman" w:eastAsia="Times New Roman" w:hAnsi="Times New Roman"/>
          <w:sz w:val="20"/>
          <w:szCs w:val="20"/>
        </w:rPr>
        <w:t xml:space="preserve">warunków </w:t>
      </w:r>
    </w:p>
    <w:p w:rsidR="00275231" w:rsidRPr="00275231" w:rsidRDefault="000A431E" w:rsidP="00275231">
      <w:pPr>
        <w:numPr>
          <w:ilvl w:val="1"/>
          <w:numId w:val="6"/>
        </w:numPr>
        <w:tabs>
          <w:tab w:val="clear" w:pos="1080"/>
          <w:tab w:val="num" w:pos="567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 w:rsidRPr="00275231">
        <w:rPr>
          <w:rFonts w:ascii="Times New Roman" w:hAnsi="Times New Roman"/>
          <w:sz w:val="20"/>
          <w:szCs w:val="20"/>
        </w:rPr>
        <w:t xml:space="preserve">Załącznik nr 2 - </w:t>
      </w:r>
      <w:r w:rsidR="00275231" w:rsidRPr="00275231">
        <w:rPr>
          <w:rStyle w:val="FontStyle19"/>
          <w:b w:val="0"/>
          <w:color w:val="auto"/>
        </w:rPr>
        <w:t xml:space="preserve">Wykaz podmiotów leczniczych, </w:t>
      </w:r>
      <w:r w:rsidR="00D700E6">
        <w:rPr>
          <w:rStyle w:val="FontStyle19"/>
          <w:b w:val="0"/>
          <w:color w:val="auto"/>
        </w:rPr>
        <w:t xml:space="preserve">udzielających świadczeń z zakresu lecznictwa szpitalnego, </w:t>
      </w:r>
      <w:r w:rsidR="00275231" w:rsidRPr="00275231">
        <w:rPr>
          <w:rStyle w:val="FontStyle19"/>
          <w:b w:val="0"/>
          <w:color w:val="auto"/>
        </w:rPr>
        <w:t xml:space="preserve">z którymi Oferent ma lub miał w okresie 3 ostatnich lat </w:t>
      </w:r>
      <w:r w:rsidR="00275231" w:rsidRPr="00275231">
        <w:rPr>
          <w:rFonts w:ascii="Times New Roman" w:hAnsi="Times New Roman"/>
          <w:bCs/>
          <w:sz w:val="20"/>
          <w:szCs w:val="20"/>
        </w:rPr>
        <w:t>od daty ogłoszenia konkursu</w:t>
      </w:r>
      <w:r w:rsidR="00275231" w:rsidRPr="00275231">
        <w:rPr>
          <w:rStyle w:val="FontStyle19"/>
          <w:b w:val="0"/>
          <w:color w:val="auto"/>
        </w:rPr>
        <w:t xml:space="preserve"> podpisaną umowę na wykonywanie usług brokerskich,</w:t>
      </w:r>
      <w:r w:rsidR="00275231" w:rsidRPr="0027523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275231" w:rsidRPr="00275231" w:rsidRDefault="00275231" w:rsidP="00275231">
      <w:pPr>
        <w:numPr>
          <w:ilvl w:val="1"/>
          <w:numId w:val="6"/>
        </w:numPr>
        <w:tabs>
          <w:tab w:val="clear" w:pos="1080"/>
          <w:tab w:val="num" w:pos="567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 w:rsidRPr="00275231">
        <w:rPr>
          <w:rFonts w:ascii="Times New Roman" w:eastAsia="Times New Roman" w:hAnsi="Times New Roman"/>
          <w:sz w:val="20"/>
          <w:szCs w:val="20"/>
        </w:rPr>
        <w:t>Załączn</w:t>
      </w:r>
      <w:r>
        <w:rPr>
          <w:rFonts w:ascii="Times New Roman" w:eastAsia="Times New Roman" w:hAnsi="Times New Roman"/>
          <w:sz w:val="20"/>
          <w:szCs w:val="20"/>
        </w:rPr>
        <w:t>ik nr 3</w:t>
      </w:r>
      <w:r w:rsidR="00D700E6">
        <w:rPr>
          <w:rFonts w:ascii="Times New Roman" w:eastAsia="Times New Roman" w:hAnsi="Times New Roman"/>
          <w:sz w:val="20"/>
          <w:szCs w:val="20"/>
        </w:rPr>
        <w:t xml:space="preserve"> </w:t>
      </w:r>
      <w:r w:rsidRPr="00275231">
        <w:rPr>
          <w:rFonts w:ascii="Times New Roman" w:eastAsia="Times New Roman" w:hAnsi="Times New Roman"/>
          <w:sz w:val="20"/>
          <w:szCs w:val="20"/>
        </w:rPr>
        <w:t xml:space="preserve">- </w:t>
      </w:r>
      <w:r w:rsidRPr="00D700E6">
        <w:rPr>
          <w:rFonts w:ascii="Times New Roman" w:hAnsi="Times New Roman"/>
          <w:sz w:val="20"/>
          <w:szCs w:val="20"/>
        </w:rPr>
        <w:t xml:space="preserve">Wykaz postępowań </w:t>
      </w:r>
      <w:r w:rsidR="003B5A78" w:rsidRPr="00D700E6">
        <w:rPr>
          <w:rFonts w:ascii="Times New Roman" w:hAnsi="Times New Roman"/>
          <w:sz w:val="20"/>
          <w:szCs w:val="20"/>
        </w:rPr>
        <w:t>o zamówienie publiczne</w:t>
      </w:r>
      <w:r w:rsidRPr="00D700E6">
        <w:rPr>
          <w:rFonts w:ascii="Times New Roman" w:hAnsi="Times New Roman"/>
          <w:sz w:val="20"/>
          <w:szCs w:val="20"/>
        </w:rPr>
        <w:t xml:space="preserve"> na</w:t>
      </w:r>
      <w:r w:rsidRPr="00275231">
        <w:rPr>
          <w:rFonts w:ascii="Times New Roman" w:hAnsi="Times New Roman"/>
          <w:sz w:val="20"/>
          <w:szCs w:val="20"/>
        </w:rPr>
        <w:t xml:space="preserve"> ubezpieczenie mienia i odpowiedzialności cywilnej podmiotów leczniczych udzielających świadczeń medycznych zakończonych podpisaniem umowy ubezpieczenia, w których uczestniczył Oferent, </w:t>
      </w:r>
      <w:r w:rsidRPr="00275231">
        <w:rPr>
          <w:rStyle w:val="FontStyle19"/>
          <w:b w:val="0"/>
          <w:color w:val="auto"/>
        </w:rPr>
        <w:t>w okresie 3 ostatnich lat</w:t>
      </w:r>
      <w:r w:rsidRPr="00275231">
        <w:rPr>
          <w:rStyle w:val="FontStyle19"/>
          <w:color w:val="auto"/>
        </w:rPr>
        <w:t xml:space="preserve"> </w:t>
      </w:r>
      <w:r w:rsidRPr="00275231">
        <w:rPr>
          <w:rFonts w:ascii="Times New Roman" w:hAnsi="Times New Roman"/>
          <w:bCs/>
          <w:sz w:val="20"/>
          <w:szCs w:val="20"/>
        </w:rPr>
        <w:t>od daty ogłoszenia konkursu</w:t>
      </w:r>
    </w:p>
    <w:p w:rsidR="00275231" w:rsidRPr="00275231" w:rsidRDefault="00275231" w:rsidP="00275231">
      <w:pPr>
        <w:numPr>
          <w:ilvl w:val="1"/>
          <w:numId w:val="6"/>
        </w:numPr>
        <w:tabs>
          <w:tab w:val="clear" w:pos="1080"/>
          <w:tab w:val="num" w:pos="567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 w:rsidRPr="00275231">
        <w:rPr>
          <w:rFonts w:ascii="Times New Roman" w:eastAsia="Times New Roman" w:hAnsi="Times New Roman"/>
          <w:sz w:val="20"/>
          <w:szCs w:val="20"/>
        </w:rPr>
        <w:t>Załączn</w:t>
      </w:r>
      <w:r>
        <w:rPr>
          <w:rFonts w:ascii="Times New Roman" w:eastAsia="Times New Roman" w:hAnsi="Times New Roman"/>
          <w:sz w:val="20"/>
          <w:szCs w:val="20"/>
        </w:rPr>
        <w:t>ik nr 4</w:t>
      </w:r>
      <w:r w:rsidRPr="00275231">
        <w:rPr>
          <w:rFonts w:ascii="Times New Roman" w:eastAsia="Times New Roman" w:hAnsi="Times New Roman"/>
          <w:sz w:val="20"/>
          <w:szCs w:val="20"/>
        </w:rPr>
        <w:t xml:space="preserve">    - </w:t>
      </w:r>
      <w:r w:rsidRPr="00275231">
        <w:rPr>
          <w:rStyle w:val="FontStyle22"/>
          <w:color w:val="auto"/>
        </w:rPr>
        <w:t>Oświadczenie o posiadaniu</w:t>
      </w:r>
      <w:r w:rsidRPr="00275231">
        <w:rPr>
          <w:rFonts w:ascii="Times New Roman" w:hAnsi="Times New Roman"/>
          <w:sz w:val="20"/>
          <w:szCs w:val="20"/>
        </w:rPr>
        <w:t xml:space="preserve"> wyspecjalizowanego działu zajmującego się likwidacją szkód</w:t>
      </w:r>
      <w:r w:rsidRPr="00275231">
        <w:rPr>
          <w:rStyle w:val="FontStyle22"/>
          <w:color w:val="auto"/>
        </w:rPr>
        <w:t xml:space="preserve"> oraz o liczbie szkód zlikwidowanych </w:t>
      </w:r>
      <w:r w:rsidRPr="00275231">
        <w:rPr>
          <w:rFonts w:ascii="Times New Roman" w:hAnsi="Times New Roman"/>
          <w:sz w:val="20"/>
          <w:szCs w:val="20"/>
        </w:rPr>
        <w:t xml:space="preserve">medycznych z OC i szkód majątkowych dla </w:t>
      </w:r>
      <w:r w:rsidRPr="00275231">
        <w:rPr>
          <w:rFonts w:ascii="Times New Roman" w:hAnsi="Times New Roman"/>
          <w:sz w:val="20"/>
          <w:szCs w:val="20"/>
          <w:lang w:eastAsia="pl-PL"/>
        </w:rPr>
        <w:t>podmiotów leczniczych</w:t>
      </w:r>
      <w:r w:rsidRPr="00275231">
        <w:rPr>
          <w:rFonts w:ascii="Times New Roman" w:hAnsi="Times New Roman"/>
          <w:bCs/>
          <w:sz w:val="20"/>
          <w:szCs w:val="20"/>
        </w:rPr>
        <w:t xml:space="preserve"> w okresie ostatnich 3 lat od daty ogłoszenia konkursu, </w:t>
      </w:r>
    </w:p>
    <w:p w:rsidR="00275231" w:rsidRPr="00275231" w:rsidRDefault="00275231" w:rsidP="00275231">
      <w:pPr>
        <w:numPr>
          <w:ilvl w:val="1"/>
          <w:numId w:val="6"/>
        </w:numPr>
        <w:tabs>
          <w:tab w:val="clear" w:pos="1080"/>
          <w:tab w:val="num" w:pos="567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 w:rsidRPr="00275231">
        <w:rPr>
          <w:rFonts w:ascii="Times New Roman" w:eastAsia="Times New Roman" w:hAnsi="Times New Roman"/>
          <w:sz w:val="20"/>
          <w:szCs w:val="20"/>
        </w:rPr>
        <w:t>Załączn</w:t>
      </w:r>
      <w:r>
        <w:rPr>
          <w:rFonts w:ascii="Times New Roman" w:eastAsia="Times New Roman" w:hAnsi="Times New Roman"/>
          <w:sz w:val="20"/>
          <w:szCs w:val="20"/>
        </w:rPr>
        <w:t>ik nr 5</w:t>
      </w:r>
      <w:r w:rsidRPr="00275231">
        <w:rPr>
          <w:rFonts w:ascii="Times New Roman" w:eastAsia="Times New Roman" w:hAnsi="Times New Roman"/>
          <w:sz w:val="20"/>
          <w:szCs w:val="20"/>
        </w:rPr>
        <w:t xml:space="preserve">    - </w:t>
      </w:r>
      <w:r w:rsidRPr="00275231">
        <w:rPr>
          <w:rFonts w:ascii="Times New Roman" w:hAnsi="Times New Roman"/>
          <w:sz w:val="20"/>
          <w:szCs w:val="20"/>
        </w:rPr>
        <w:t xml:space="preserve">Wykaz szkoleń dla personelu białego podmiotów leczniczych w tematach związanych z ryzykiem ubezpieczeniowym </w:t>
      </w:r>
      <w:r w:rsidRPr="00275231">
        <w:rPr>
          <w:rFonts w:ascii="Times New Roman" w:hAnsi="Times New Roman"/>
          <w:bCs/>
          <w:sz w:val="20"/>
          <w:szCs w:val="20"/>
        </w:rPr>
        <w:t xml:space="preserve">w okresie ostatnich 3 lat od daty ogłoszenia konkursu, </w:t>
      </w:r>
    </w:p>
    <w:p w:rsidR="00275231" w:rsidRPr="00275231" w:rsidRDefault="00275231" w:rsidP="00275231">
      <w:pPr>
        <w:numPr>
          <w:ilvl w:val="1"/>
          <w:numId w:val="6"/>
        </w:numPr>
        <w:tabs>
          <w:tab w:val="clear" w:pos="1080"/>
          <w:tab w:val="num" w:pos="567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 w:rsidRPr="00275231">
        <w:rPr>
          <w:rFonts w:ascii="Times New Roman" w:eastAsia="Times New Roman" w:hAnsi="Times New Roman"/>
          <w:sz w:val="20"/>
          <w:szCs w:val="20"/>
        </w:rPr>
        <w:t>Załączn</w:t>
      </w:r>
      <w:r>
        <w:rPr>
          <w:rFonts w:ascii="Times New Roman" w:eastAsia="Times New Roman" w:hAnsi="Times New Roman"/>
          <w:sz w:val="20"/>
          <w:szCs w:val="20"/>
        </w:rPr>
        <w:t>ik nr 6</w:t>
      </w:r>
      <w:r w:rsidRPr="00275231">
        <w:rPr>
          <w:rFonts w:ascii="Times New Roman" w:eastAsia="Times New Roman" w:hAnsi="Times New Roman"/>
          <w:sz w:val="20"/>
          <w:szCs w:val="20"/>
        </w:rPr>
        <w:t xml:space="preserve">    - </w:t>
      </w:r>
      <w:r w:rsidRPr="00275231">
        <w:rPr>
          <w:rFonts w:ascii="Times New Roman" w:hAnsi="Times New Roman"/>
          <w:sz w:val="20"/>
          <w:szCs w:val="20"/>
        </w:rPr>
        <w:t>Wykaz osób posiadających uprawnienia do wykonywania czynności brokerskich mających doświadczenie w obsłudze brokerskiej podmiotów leczniczych</w:t>
      </w:r>
    </w:p>
    <w:p w:rsidR="00275231" w:rsidRPr="00275231" w:rsidRDefault="00275231" w:rsidP="00275231">
      <w:pPr>
        <w:numPr>
          <w:ilvl w:val="1"/>
          <w:numId w:val="6"/>
        </w:numPr>
        <w:tabs>
          <w:tab w:val="clear" w:pos="1080"/>
          <w:tab w:val="num" w:pos="567"/>
        </w:tabs>
        <w:suppressAutoHyphens/>
        <w:spacing w:after="0" w:line="100" w:lineRule="atLeast"/>
        <w:ind w:left="567"/>
        <w:jc w:val="both"/>
        <w:rPr>
          <w:rFonts w:ascii="Times New Roman" w:eastAsia="Times New Roman" w:hAnsi="Times New Roman"/>
          <w:sz w:val="20"/>
          <w:szCs w:val="20"/>
        </w:rPr>
      </w:pPr>
      <w:r w:rsidRPr="00275231">
        <w:rPr>
          <w:rFonts w:ascii="Times New Roman" w:eastAsia="Times New Roman" w:hAnsi="Times New Roman"/>
          <w:sz w:val="20"/>
          <w:szCs w:val="20"/>
        </w:rPr>
        <w:t>Załączn</w:t>
      </w:r>
      <w:r>
        <w:rPr>
          <w:rFonts w:ascii="Times New Roman" w:eastAsia="Times New Roman" w:hAnsi="Times New Roman"/>
          <w:sz w:val="20"/>
          <w:szCs w:val="20"/>
        </w:rPr>
        <w:t>ik nr 7</w:t>
      </w:r>
      <w:r w:rsidRPr="00275231">
        <w:rPr>
          <w:rFonts w:ascii="Times New Roman" w:eastAsia="Times New Roman" w:hAnsi="Times New Roman"/>
          <w:sz w:val="20"/>
          <w:szCs w:val="20"/>
        </w:rPr>
        <w:t xml:space="preserve">    - </w:t>
      </w:r>
      <w:r w:rsidRPr="00275231">
        <w:rPr>
          <w:rFonts w:ascii="Times New Roman" w:hAnsi="Times New Roman"/>
          <w:sz w:val="20"/>
          <w:szCs w:val="20"/>
        </w:rPr>
        <w:t>Klauzula informacyjna</w:t>
      </w:r>
    </w:p>
    <w:p w:rsidR="000A431E" w:rsidRPr="00275231" w:rsidRDefault="000A431E" w:rsidP="00275231">
      <w:pPr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275231">
        <w:rPr>
          <w:rFonts w:ascii="Times New Roman" w:eastAsia="Arial" w:hAnsi="Times New Roman"/>
          <w:sz w:val="20"/>
          <w:szCs w:val="20"/>
        </w:rPr>
        <w:br w:type="page"/>
      </w:r>
    </w:p>
    <w:p w:rsidR="000A431E" w:rsidRPr="00556FF2" w:rsidRDefault="000A431E" w:rsidP="000A431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:rsidR="0049155D" w:rsidRPr="00556FF2" w:rsidRDefault="0049155D" w:rsidP="000A431E">
      <w:pPr>
        <w:pStyle w:val="Style16"/>
        <w:widowControl/>
        <w:spacing w:before="226"/>
        <w:ind w:left="7579" w:firstLine="0"/>
        <w:rPr>
          <w:rStyle w:val="FontStyle22"/>
          <w:b/>
          <w:color w:val="auto"/>
          <w:sz w:val="22"/>
          <w:szCs w:val="22"/>
        </w:rPr>
      </w:pPr>
      <w:r w:rsidRPr="00556FF2">
        <w:rPr>
          <w:rStyle w:val="FontStyle24"/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556FF2">
        <w:rPr>
          <w:rStyle w:val="FontStyle22"/>
          <w:b/>
          <w:color w:val="auto"/>
          <w:sz w:val="22"/>
          <w:szCs w:val="22"/>
        </w:rPr>
        <w:t>ałącznik Nr 1</w:t>
      </w:r>
    </w:p>
    <w:p w:rsidR="0049155D" w:rsidRPr="00556FF2" w:rsidRDefault="0049155D" w:rsidP="0049155D">
      <w:pPr>
        <w:pStyle w:val="Style4"/>
        <w:widowControl/>
        <w:spacing w:before="48" w:line="240" w:lineRule="auto"/>
        <w:rPr>
          <w:rStyle w:val="FontStyle22"/>
          <w:color w:val="auto"/>
          <w:sz w:val="22"/>
          <w:szCs w:val="22"/>
        </w:rPr>
      </w:pPr>
      <w:r w:rsidRPr="00556FF2">
        <w:rPr>
          <w:rStyle w:val="FontStyle22"/>
          <w:color w:val="auto"/>
          <w:sz w:val="22"/>
          <w:szCs w:val="22"/>
        </w:rPr>
        <w:t>(pieczęć Oferenta)</w:t>
      </w:r>
    </w:p>
    <w:p w:rsidR="0049155D" w:rsidRPr="00556FF2" w:rsidRDefault="0049155D" w:rsidP="00275231">
      <w:pPr>
        <w:pStyle w:val="Style2"/>
        <w:widowControl/>
        <w:spacing w:line="240" w:lineRule="exact"/>
        <w:ind w:left="4550"/>
        <w:rPr>
          <w:sz w:val="22"/>
          <w:szCs w:val="22"/>
        </w:rPr>
      </w:pPr>
    </w:p>
    <w:p w:rsidR="00275231" w:rsidRPr="00556FF2" w:rsidRDefault="0049155D" w:rsidP="00275231">
      <w:pPr>
        <w:suppressAutoHyphens/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556FF2">
        <w:rPr>
          <w:rStyle w:val="FontStyle19"/>
          <w:color w:val="auto"/>
          <w:sz w:val="22"/>
          <w:szCs w:val="22"/>
        </w:rPr>
        <w:t>FORMULARZ OFERTOWY</w:t>
      </w:r>
    </w:p>
    <w:p w:rsidR="00275231" w:rsidRPr="00556FF2" w:rsidRDefault="00275231" w:rsidP="00275231">
      <w:pPr>
        <w:suppressAutoHyphens/>
        <w:spacing w:after="0" w:line="100" w:lineRule="atLeast"/>
        <w:jc w:val="center"/>
        <w:rPr>
          <w:rFonts w:ascii="Times New Roman" w:hAnsi="Times New Roman"/>
        </w:rPr>
      </w:pPr>
      <w:r w:rsidRPr="00556FF2">
        <w:rPr>
          <w:rFonts w:ascii="Times New Roman" w:eastAsia="Times New Roman" w:hAnsi="Times New Roman"/>
        </w:rPr>
        <w:t>wraz z oświadczeniem o spełnianiu warunków</w:t>
      </w:r>
    </w:p>
    <w:p w:rsidR="00556FF2" w:rsidRPr="00556FF2" w:rsidRDefault="00556FF2" w:rsidP="00556FF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9155D" w:rsidRPr="00D774F6" w:rsidRDefault="00556FF2" w:rsidP="0049155D">
      <w:pPr>
        <w:pStyle w:val="Style11"/>
        <w:widowControl/>
        <w:spacing w:line="276" w:lineRule="auto"/>
        <w:jc w:val="both"/>
        <w:rPr>
          <w:sz w:val="20"/>
          <w:szCs w:val="20"/>
        </w:rPr>
      </w:pPr>
      <w:r w:rsidRPr="00D774F6">
        <w:rPr>
          <w:sz w:val="20"/>
          <w:szCs w:val="20"/>
        </w:rPr>
        <w:t>Działając w imieniu Oferenta:</w:t>
      </w:r>
    </w:p>
    <w:p w:rsidR="00556FF2" w:rsidRPr="00D774F6" w:rsidRDefault="00556FF2" w:rsidP="0049155D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:rsidR="0049155D" w:rsidRPr="00D774F6" w:rsidRDefault="0049155D" w:rsidP="00556FF2">
      <w:pPr>
        <w:pStyle w:val="Style11"/>
        <w:widowControl/>
        <w:spacing w:line="276" w:lineRule="auto"/>
        <w:jc w:val="both"/>
        <w:rPr>
          <w:rStyle w:val="FontStyle22"/>
          <w:color w:val="auto"/>
        </w:rPr>
      </w:pPr>
      <w:r w:rsidRPr="00D774F6">
        <w:rPr>
          <w:sz w:val="20"/>
          <w:szCs w:val="20"/>
        </w:rPr>
        <w:t>……………</w:t>
      </w:r>
      <w:r w:rsidR="00F93DC0">
        <w:rPr>
          <w:sz w:val="20"/>
          <w:szCs w:val="20"/>
        </w:rPr>
        <w:t>………………………………………………………………………………………………</w:t>
      </w:r>
      <w:r w:rsidRPr="00D774F6">
        <w:rPr>
          <w:sz w:val="20"/>
          <w:szCs w:val="20"/>
        </w:rPr>
        <w:t>…………. z siedzibą w ………</w:t>
      </w:r>
      <w:r w:rsidR="00F93DC0">
        <w:rPr>
          <w:sz w:val="20"/>
          <w:szCs w:val="20"/>
        </w:rPr>
        <w:t>……………………..….</w:t>
      </w:r>
      <w:r w:rsidRPr="00D774F6">
        <w:rPr>
          <w:sz w:val="20"/>
          <w:szCs w:val="20"/>
        </w:rPr>
        <w:t xml:space="preserve"> przy ul……………</w:t>
      </w:r>
      <w:r w:rsidR="00F93DC0">
        <w:rPr>
          <w:sz w:val="20"/>
          <w:szCs w:val="20"/>
        </w:rPr>
        <w:t>………………</w:t>
      </w:r>
      <w:r w:rsidRPr="00D774F6">
        <w:rPr>
          <w:sz w:val="20"/>
          <w:szCs w:val="20"/>
        </w:rPr>
        <w:t>…….., (kod: …</w:t>
      </w:r>
      <w:r w:rsidR="00F93DC0">
        <w:rPr>
          <w:sz w:val="20"/>
          <w:szCs w:val="20"/>
        </w:rPr>
        <w:t>……….</w:t>
      </w:r>
      <w:r w:rsidRPr="00D774F6">
        <w:rPr>
          <w:sz w:val="20"/>
          <w:szCs w:val="20"/>
        </w:rPr>
        <w:t>……), wpisaną do Krajowego Rejestru Sądowego prowadzonego przez Sąd Rejonowy dla ……………………., ……… Wydział Krajowego Rejestru Sądowego pod numerem KRS…………………….., NIP……………………….., REGON …………………..., kapitał zakładowy ………………………. zł</w:t>
      </w:r>
      <w:r w:rsidR="00556FF2" w:rsidRPr="00D774F6">
        <w:rPr>
          <w:sz w:val="20"/>
          <w:szCs w:val="20"/>
        </w:rPr>
        <w:t xml:space="preserve"> </w:t>
      </w:r>
      <w:proofErr w:type="spellStart"/>
      <w:r w:rsidRPr="00D774F6">
        <w:rPr>
          <w:rStyle w:val="FontStyle22"/>
          <w:color w:val="auto"/>
          <w:lang w:val="de-DE"/>
        </w:rPr>
        <w:t>nr</w:t>
      </w:r>
      <w:proofErr w:type="spellEnd"/>
      <w:r w:rsidRPr="00D774F6">
        <w:rPr>
          <w:rStyle w:val="FontStyle22"/>
          <w:color w:val="auto"/>
          <w:lang w:val="de-DE"/>
        </w:rPr>
        <w:t xml:space="preserve"> </w:t>
      </w:r>
      <w:proofErr w:type="spellStart"/>
      <w:r w:rsidRPr="00D774F6">
        <w:rPr>
          <w:rStyle w:val="FontStyle22"/>
          <w:color w:val="auto"/>
          <w:lang w:val="de-DE"/>
        </w:rPr>
        <w:t>telefonu</w:t>
      </w:r>
      <w:proofErr w:type="spellEnd"/>
      <w:r w:rsidRPr="00D774F6">
        <w:rPr>
          <w:rStyle w:val="FontStyle22"/>
          <w:color w:val="auto"/>
          <w:lang w:val="de-DE"/>
        </w:rPr>
        <w:t xml:space="preserve"> ………………………………………… </w:t>
      </w:r>
    </w:p>
    <w:p w:rsidR="0049155D" w:rsidRPr="00D774F6" w:rsidRDefault="0049155D" w:rsidP="0049155D">
      <w:pPr>
        <w:pStyle w:val="Style4"/>
        <w:widowControl/>
        <w:tabs>
          <w:tab w:val="left" w:leader="dot" w:pos="5640"/>
        </w:tabs>
        <w:spacing w:line="276" w:lineRule="auto"/>
        <w:rPr>
          <w:rStyle w:val="FontStyle22"/>
          <w:color w:val="auto"/>
          <w:lang w:val="de-DE" w:eastAsia="en-US"/>
        </w:rPr>
      </w:pPr>
      <w:r w:rsidRPr="00D774F6">
        <w:rPr>
          <w:rStyle w:val="FontStyle22"/>
          <w:color w:val="auto"/>
          <w:lang w:val="de-DE" w:eastAsia="en-US"/>
        </w:rPr>
        <w:t>e-</w:t>
      </w:r>
      <w:proofErr w:type="spellStart"/>
      <w:r w:rsidRPr="00D774F6">
        <w:rPr>
          <w:rStyle w:val="FontStyle22"/>
          <w:color w:val="auto"/>
          <w:lang w:val="de-DE" w:eastAsia="en-US"/>
        </w:rPr>
        <w:t>mail</w:t>
      </w:r>
      <w:proofErr w:type="spellEnd"/>
      <w:r w:rsidRPr="00D774F6">
        <w:rPr>
          <w:rStyle w:val="FontStyle22"/>
          <w:color w:val="auto"/>
          <w:lang w:val="de-DE" w:eastAsia="en-US"/>
        </w:rPr>
        <w:t xml:space="preserve"> …………………………………………….</w:t>
      </w:r>
    </w:p>
    <w:p w:rsidR="0049155D" w:rsidRPr="00D774F6" w:rsidRDefault="0049155D" w:rsidP="00556FF2">
      <w:pPr>
        <w:pStyle w:val="Style4"/>
        <w:widowControl/>
        <w:spacing w:line="276" w:lineRule="auto"/>
        <w:rPr>
          <w:sz w:val="20"/>
          <w:szCs w:val="20"/>
        </w:rPr>
      </w:pPr>
      <w:r w:rsidRPr="00D774F6">
        <w:rPr>
          <w:rStyle w:val="FontStyle22"/>
          <w:color w:val="auto"/>
        </w:rPr>
        <w:t xml:space="preserve">w odpowiedzi na ogłoszenie o Konkursie </w:t>
      </w:r>
      <w:r w:rsidR="00556FF2" w:rsidRPr="00D774F6">
        <w:rPr>
          <w:rStyle w:val="FontStyle22"/>
          <w:color w:val="auto"/>
        </w:rPr>
        <w:t xml:space="preserve">nr 1/2021 </w:t>
      </w:r>
      <w:r w:rsidRPr="00D774F6">
        <w:rPr>
          <w:rStyle w:val="FontStyle22"/>
          <w:color w:val="auto"/>
        </w:rPr>
        <w:t>na</w:t>
      </w:r>
      <w:r w:rsidR="00556FF2" w:rsidRPr="00D774F6">
        <w:rPr>
          <w:rStyle w:val="FontStyle22"/>
          <w:color w:val="auto"/>
        </w:rPr>
        <w:t xml:space="preserve"> </w:t>
      </w:r>
      <w:r w:rsidR="00556FF2" w:rsidRPr="00D774F6">
        <w:rPr>
          <w:sz w:val="20"/>
          <w:szCs w:val="20"/>
        </w:rPr>
        <w:t>udzielanie</w:t>
      </w:r>
      <w:r w:rsidR="00556FF2" w:rsidRPr="00D774F6">
        <w:rPr>
          <w:rFonts w:eastAsia="Arial"/>
          <w:sz w:val="20"/>
          <w:szCs w:val="20"/>
        </w:rPr>
        <w:t xml:space="preserve"> </w:t>
      </w:r>
      <w:r w:rsidR="00556FF2" w:rsidRPr="00D774F6">
        <w:rPr>
          <w:sz w:val="20"/>
          <w:szCs w:val="20"/>
        </w:rPr>
        <w:t>świadczeń</w:t>
      </w:r>
      <w:r w:rsidR="00556FF2" w:rsidRPr="00D774F6">
        <w:rPr>
          <w:rFonts w:eastAsia="Arial"/>
          <w:sz w:val="20"/>
          <w:szCs w:val="20"/>
        </w:rPr>
        <w:t xml:space="preserve"> </w:t>
      </w:r>
      <w:r w:rsidR="00556FF2" w:rsidRPr="00D774F6">
        <w:rPr>
          <w:rStyle w:val="FontStyle15"/>
          <w:color w:val="auto"/>
          <w:szCs w:val="20"/>
        </w:rPr>
        <w:t>brokera ubezpieczeniowego, świadczącego usługi na podstawie ustawy z dnia 15 grudnia 2017 r. o dystrybucji ubezpieczeń (</w:t>
      </w:r>
      <w:proofErr w:type="spellStart"/>
      <w:r w:rsidR="00556FF2" w:rsidRPr="00D774F6">
        <w:rPr>
          <w:rStyle w:val="FontStyle15"/>
          <w:color w:val="auto"/>
          <w:szCs w:val="20"/>
        </w:rPr>
        <w:t>t.j</w:t>
      </w:r>
      <w:proofErr w:type="spellEnd"/>
      <w:r w:rsidR="00556FF2" w:rsidRPr="00D774F6">
        <w:rPr>
          <w:rStyle w:val="FontStyle15"/>
          <w:color w:val="auto"/>
          <w:szCs w:val="20"/>
        </w:rPr>
        <w:t>. Dz. U. z 2019 roku poz. 1881 ze zm.),</w:t>
      </w:r>
    </w:p>
    <w:p w:rsidR="0049155D" w:rsidRPr="00D774F6" w:rsidRDefault="0049155D" w:rsidP="0049155D">
      <w:pPr>
        <w:pStyle w:val="Style2"/>
        <w:widowControl/>
        <w:spacing w:before="110" w:line="240" w:lineRule="auto"/>
        <w:jc w:val="left"/>
        <w:rPr>
          <w:rStyle w:val="FontStyle19"/>
          <w:color w:val="auto"/>
        </w:rPr>
      </w:pPr>
      <w:r w:rsidRPr="00D774F6">
        <w:rPr>
          <w:rStyle w:val="FontStyle19"/>
          <w:color w:val="auto"/>
        </w:rPr>
        <w:t>składam(y) niniejszą ofertę:</w:t>
      </w:r>
    </w:p>
    <w:p w:rsidR="00556FF2" w:rsidRPr="00F93DC0" w:rsidRDefault="00556FF2" w:rsidP="0049155D">
      <w:pPr>
        <w:pStyle w:val="Style4"/>
        <w:widowControl/>
        <w:spacing w:line="276" w:lineRule="auto"/>
        <w:rPr>
          <w:rStyle w:val="FontStyle22"/>
          <w:color w:val="auto"/>
        </w:rPr>
      </w:pPr>
    </w:p>
    <w:p w:rsidR="0049155D" w:rsidRPr="00F93DC0" w:rsidRDefault="0049155D" w:rsidP="0049155D">
      <w:pPr>
        <w:pStyle w:val="Style4"/>
        <w:widowControl/>
        <w:spacing w:line="276" w:lineRule="auto"/>
        <w:rPr>
          <w:rStyle w:val="FontStyle22"/>
          <w:color w:val="auto"/>
        </w:rPr>
      </w:pPr>
      <w:r w:rsidRPr="00F93DC0">
        <w:rPr>
          <w:rStyle w:val="FontStyle22"/>
          <w:color w:val="auto"/>
        </w:rPr>
        <w:t xml:space="preserve">dla </w:t>
      </w:r>
      <w:r w:rsidR="00556FF2" w:rsidRPr="00F93DC0">
        <w:rPr>
          <w:rStyle w:val="FontStyle22"/>
          <w:color w:val="auto"/>
        </w:rPr>
        <w:t>Szpitali Pomorskich Sp. z o</w:t>
      </w:r>
      <w:r w:rsidR="00F93DC0" w:rsidRPr="00F93DC0">
        <w:rPr>
          <w:rStyle w:val="FontStyle22"/>
          <w:color w:val="auto"/>
        </w:rPr>
        <w:t xml:space="preserve">. </w:t>
      </w:r>
      <w:r w:rsidR="00556FF2" w:rsidRPr="00F93DC0">
        <w:rPr>
          <w:rStyle w:val="FontStyle22"/>
          <w:color w:val="auto"/>
        </w:rPr>
        <w:t xml:space="preserve">o. w Gdyni </w:t>
      </w:r>
      <w:r w:rsidRPr="00F93DC0">
        <w:rPr>
          <w:rStyle w:val="FontStyle22"/>
          <w:color w:val="auto"/>
        </w:rPr>
        <w:t>w terminach i na warunkach określonych w</w:t>
      </w:r>
      <w:r w:rsidR="00F93DC0">
        <w:rPr>
          <w:rStyle w:val="FontStyle22"/>
          <w:color w:val="auto"/>
        </w:rPr>
        <w:t xml:space="preserve"> </w:t>
      </w:r>
      <w:r w:rsidR="00F93DC0" w:rsidRPr="00F93DC0">
        <w:rPr>
          <w:sz w:val="20"/>
          <w:szCs w:val="20"/>
        </w:rPr>
        <w:t>Szczegółowych Warunkach Konkursu Ofert nr 1/2021</w:t>
      </w:r>
    </w:p>
    <w:p w:rsidR="0049155D" w:rsidRPr="00F93DC0" w:rsidRDefault="0049155D" w:rsidP="0049155D">
      <w:pPr>
        <w:pStyle w:val="Style4"/>
        <w:widowControl/>
        <w:spacing w:line="276" w:lineRule="auto"/>
        <w:jc w:val="left"/>
        <w:rPr>
          <w:sz w:val="20"/>
          <w:szCs w:val="20"/>
        </w:rPr>
      </w:pPr>
    </w:p>
    <w:p w:rsidR="0049155D" w:rsidRPr="00F93DC0" w:rsidRDefault="0049155D" w:rsidP="0049155D">
      <w:pPr>
        <w:pStyle w:val="Style4"/>
        <w:widowControl/>
        <w:tabs>
          <w:tab w:val="left" w:leader="dot" w:pos="5990"/>
        </w:tabs>
        <w:spacing w:line="276" w:lineRule="auto"/>
        <w:rPr>
          <w:rStyle w:val="FontStyle22"/>
          <w:color w:val="auto"/>
        </w:rPr>
      </w:pPr>
      <w:r w:rsidRPr="00F93DC0">
        <w:rPr>
          <w:rStyle w:val="FontStyle22"/>
          <w:color w:val="auto"/>
        </w:rPr>
        <w:t>Upoważniam(y)</w:t>
      </w:r>
      <w:r w:rsidRPr="00F93DC0">
        <w:rPr>
          <w:rStyle w:val="FontStyle22"/>
          <w:color w:val="auto"/>
        </w:rPr>
        <w:tab/>
      </w:r>
      <w:r w:rsidR="004569D2">
        <w:rPr>
          <w:rStyle w:val="FontStyle22"/>
          <w:color w:val="auto"/>
        </w:rPr>
        <w:t xml:space="preserve">……….. </w:t>
      </w:r>
      <w:r w:rsidRPr="00F93DC0">
        <w:rPr>
          <w:rStyle w:val="FontStyle22"/>
          <w:color w:val="auto"/>
        </w:rPr>
        <w:t>do reprezentowania Oferenta</w:t>
      </w:r>
    </w:p>
    <w:p w:rsidR="0049155D" w:rsidRPr="00F93DC0" w:rsidRDefault="0049155D" w:rsidP="0049155D">
      <w:pPr>
        <w:pStyle w:val="Style4"/>
        <w:widowControl/>
        <w:tabs>
          <w:tab w:val="left" w:leader="dot" w:pos="5990"/>
        </w:tabs>
        <w:spacing w:line="276" w:lineRule="auto"/>
        <w:jc w:val="center"/>
        <w:rPr>
          <w:rStyle w:val="FontStyle22"/>
          <w:color w:val="auto"/>
        </w:rPr>
      </w:pPr>
      <w:r w:rsidRPr="00F93DC0">
        <w:rPr>
          <w:rStyle w:val="FontStyle22"/>
          <w:color w:val="auto"/>
        </w:rPr>
        <w:t>(imię i nazwisko) w konkursie (w załączeniu stosowane pełnomocnictwo</w:t>
      </w:r>
      <w:r w:rsidR="004569D2">
        <w:rPr>
          <w:rStyle w:val="FontStyle22"/>
          <w:color w:val="auto"/>
        </w:rPr>
        <w:t>, o ile dotyczy</w:t>
      </w:r>
      <w:r w:rsidRPr="00F93DC0">
        <w:rPr>
          <w:rStyle w:val="FontStyle22"/>
          <w:color w:val="auto"/>
        </w:rPr>
        <w:t>).</w:t>
      </w:r>
    </w:p>
    <w:p w:rsidR="00556FF2" w:rsidRPr="00F93DC0" w:rsidRDefault="00556FF2" w:rsidP="00556FF2">
      <w:pPr>
        <w:pStyle w:val="Style4"/>
        <w:widowControl/>
        <w:tabs>
          <w:tab w:val="left" w:leader="dot" w:pos="5990"/>
        </w:tabs>
        <w:spacing w:line="276" w:lineRule="auto"/>
        <w:rPr>
          <w:rStyle w:val="FontStyle22"/>
          <w:color w:val="auto"/>
        </w:rPr>
      </w:pPr>
    </w:p>
    <w:p w:rsidR="00556FF2" w:rsidRPr="00F93DC0" w:rsidRDefault="00556FF2" w:rsidP="00556FF2">
      <w:pPr>
        <w:pStyle w:val="Style4"/>
        <w:widowControl/>
        <w:tabs>
          <w:tab w:val="left" w:leader="dot" w:pos="5990"/>
        </w:tabs>
        <w:spacing w:line="276" w:lineRule="auto"/>
        <w:rPr>
          <w:rStyle w:val="FontStyle22"/>
          <w:color w:val="auto"/>
        </w:rPr>
      </w:pPr>
      <w:r w:rsidRPr="00F93DC0">
        <w:rPr>
          <w:rStyle w:val="FontStyle22"/>
          <w:color w:val="auto"/>
        </w:rPr>
        <w:t>Jednocześnie oświadczamy, że:</w:t>
      </w:r>
    </w:p>
    <w:p w:rsidR="0049155D" w:rsidRPr="00F93DC0" w:rsidRDefault="0049155D" w:rsidP="0049155D">
      <w:pPr>
        <w:pStyle w:val="Style4"/>
        <w:widowControl/>
        <w:tabs>
          <w:tab w:val="left" w:leader="dot" w:pos="5990"/>
        </w:tabs>
        <w:spacing w:line="276" w:lineRule="auto"/>
        <w:jc w:val="center"/>
        <w:rPr>
          <w:rStyle w:val="FontStyle22"/>
          <w:color w:val="auto"/>
        </w:rPr>
      </w:pPr>
    </w:p>
    <w:p w:rsidR="00556FF2" w:rsidRPr="00F93DC0" w:rsidRDefault="00556FF2" w:rsidP="00F93DC0">
      <w:pPr>
        <w:pStyle w:val="Style4"/>
        <w:widowControl/>
        <w:numPr>
          <w:ilvl w:val="0"/>
          <w:numId w:val="26"/>
        </w:numPr>
        <w:spacing w:line="276" w:lineRule="auto"/>
        <w:rPr>
          <w:rStyle w:val="FontStyle22"/>
          <w:color w:val="auto"/>
        </w:rPr>
      </w:pPr>
      <w:r w:rsidRPr="00F93DC0">
        <w:rPr>
          <w:rStyle w:val="FontStyle22"/>
          <w:color w:val="auto"/>
        </w:rPr>
        <w:t xml:space="preserve">Zapoznaliśmy się ze szczegółowymi warunkami Konkursu zawartymi w </w:t>
      </w:r>
      <w:r w:rsidR="00F93DC0" w:rsidRPr="00F93DC0">
        <w:rPr>
          <w:sz w:val="20"/>
          <w:szCs w:val="20"/>
        </w:rPr>
        <w:t>Szczegółowych Warunkach Konkursu Ofert nr 1/2021</w:t>
      </w:r>
      <w:r w:rsidRPr="00F93DC0">
        <w:rPr>
          <w:rStyle w:val="FontStyle22"/>
          <w:color w:val="auto"/>
        </w:rPr>
        <w:t xml:space="preserve"> i przyjmujemy je bez zastrzeżeń.</w:t>
      </w:r>
    </w:p>
    <w:p w:rsidR="00556FF2" w:rsidRPr="00F93DC0" w:rsidRDefault="00556FF2" w:rsidP="00556FF2">
      <w:pPr>
        <w:pStyle w:val="Style6"/>
        <w:widowControl/>
        <w:numPr>
          <w:ilvl w:val="0"/>
          <w:numId w:val="26"/>
        </w:numPr>
        <w:tabs>
          <w:tab w:val="left" w:pos="360"/>
        </w:tabs>
        <w:spacing w:line="274" w:lineRule="exact"/>
        <w:ind w:right="5"/>
        <w:rPr>
          <w:rStyle w:val="FontStyle22"/>
          <w:color w:val="auto"/>
        </w:rPr>
      </w:pPr>
      <w:r w:rsidRPr="00F93DC0">
        <w:rPr>
          <w:rStyle w:val="FontStyle22"/>
          <w:color w:val="auto"/>
        </w:rPr>
        <w:t xml:space="preserve">Posiadamy wszystkie informacje niezbędne do przygotowania oferty i wykonania </w:t>
      </w:r>
      <w:proofErr w:type="spellStart"/>
      <w:r w:rsidRPr="00F93DC0">
        <w:rPr>
          <w:rStyle w:val="FontStyle22"/>
          <w:color w:val="auto"/>
        </w:rPr>
        <w:t>zamówienia</w:t>
      </w:r>
      <w:proofErr w:type="spellEnd"/>
      <w:r w:rsidRPr="00F93DC0">
        <w:rPr>
          <w:rStyle w:val="FontStyle22"/>
          <w:color w:val="auto"/>
        </w:rPr>
        <w:t xml:space="preserve"> w określonym czasie.</w:t>
      </w:r>
    </w:p>
    <w:p w:rsidR="00556FF2" w:rsidRPr="00F93DC0" w:rsidRDefault="00556FF2" w:rsidP="00556FF2">
      <w:pPr>
        <w:pStyle w:val="Style6"/>
        <w:widowControl/>
        <w:numPr>
          <w:ilvl w:val="0"/>
          <w:numId w:val="26"/>
        </w:numPr>
        <w:tabs>
          <w:tab w:val="left" w:pos="360"/>
        </w:tabs>
        <w:spacing w:line="274" w:lineRule="exact"/>
        <w:jc w:val="left"/>
        <w:rPr>
          <w:rStyle w:val="FontStyle22"/>
          <w:color w:val="auto"/>
        </w:rPr>
      </w:pPr>
      <w:r w:rsidRPr="00F93DC0">
        <w:rPr>
          <w:rStyle w:val="FontStyle22"/>
          <w:color w:val="auto"/>
        </w:rPr>
        <w:t>Spełniamy poniższe warunki:</w:t>
      </w:r>
    </w:p>
    <w:p w:rsidR="00D774F6" w:rsidRPr="00D774F6" w:rsidRDefault="00F93DC0" w:rsidP="00F93DC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Style w:val="FontStyle22"/>
        </w:rPr>
        <w:t>Prowadzimy</w:t>
      </w:r>
      <w:r w:rsidR="00D774F6" w:rsidRPr="00D774F6">
        <w:rPr>
          <w:rStyle w:val="FontStyle22"/>
        </w:rPr>
        <w:t xml:space="preserve"> zarejestrowaną dz</w:t>
      </w:r>
      <w:r>
        <w:rPr>
          <w:rStyle w:val="FontStyle22"/>
        </w:rPr>
        <w:t>iałalność gospodarczą i posiadamy</w:t>
      </w:r>
      <w:r w:rsidR="00D774F6" w:rsidRPr="00D774F6">
        <w:rPr>
          <w:rStyle w:val="FontStyle22"/>
        </w:rPr>
        <w:t xml:space="preserve"> aktualne zezwolenie na wykonywanie działalności brokerskiej w</w:t>
      </w:r>
      <w:r>
        <w:rPr>
          <w:rStyle w:val="FontStyle22"/>
        </w:rPr>
        <w:t>ydane przez organ nadzoru oraz jesteśmy</w:t>
      </w:r>
      <w:r w:rsidR="00D774F6" w:rsidRPr="00D774F6">
        <w:rPr>
          <w:rStyle w:val="FontStyle22"/>
        </w:rPr>
        <w:t xml:space="preserve"> wpisani do rejestru brokerów ubezpieczeniowych;</w:t>
      </w:r>
    </w:p>
    <w:p w:rsidR="00D774F6" w:rsidRPr="00D774F6" w:rsidRDefault="00D774F6" w:rsidP="00F93DC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774F6">
        <w:rPr>
          <w:rFonts w:ascii="Times New Roman" w:hAnsi="Times New Roman"/>
          <w:sz w:val="20"/>
          <w:szCs w:val="20"/>
        </w:rPr>
        <w:t>Prowadz</w:t>
      </w:r>
      <w:r w:rsidR="00F93DC0">
        <w:rPr>
          <w:rFonts w:ascii="Times New Roman" w:hAnsi="Times New Roman"/>
          <w:sz w:val="20"/>
          <w:szCs w:val="20"/>
        </w:rPr>
        <w:t>imy</w:t>
      </w:r>
      <w:r w:rsidRPr="00D774F6">
        <w:rPr>
          <w:rFonts w:ascii="Times New Roman" w:hAnsi="Times New Roman"/>
          <w:sz w:val="20"/>
          <w:szCs w:val="20"/>
        </w:rPr>
        <w:t xml:space="preserve"> nieprzerwaną działalność brokerską na polskim rynku ub</w:t>
      </w:r>
      <w:r w:rsidR="00F93DC0">
        <w:rPr>
          <w:rFonts w:ascii="Times New Roman" w:hAnsi="Times New Roman"/>
          <w:sz w:val="20"/>
          <w:szCs w:val="20"/>
        </w:rPr>
        <w:t>ezpieczeniowym od minimum 3 lat</w:t>
      </w:r>
      <w:r w:rsidRPr="00D774F6">
        <w:rPr>
          <w:rFonts w:ascii="Times New Roman" w:hAnsi="Times New Roman"/>
          <w:sz w:val="20"/>
          <w:szCs w:val="20"/>
        </w:rPr>
        <w:t xml:space="preserve"> oraz </w:t>
      </w:r>
      <w:r w:rsidR="00F93DC0">
        <w:rPr>
          <w:rFonts w:ascii="Times New Roman" w:hAnsi="Times New Roman"/>
          <w:sz w:val="20"/>
          <w:szCs w:val="20"/>
        </w:rPr>
        <w:t xml:space="preserve">jesteśmy </w:t>
      </w:r>
      <w:r w:rsidRPr="00D774F6">
        <w:rPr>
          <w:rFonts w:ascii="Times New Roman" w:hAnsi="Times New Roman"/>
          <w:sz w:val="20"/>
          <w:szCs w:val="20"/>
        </w:rPr>
        <w:t xml:space="preserve">w sytuacji finansowej i ekonomicznej zapewniającej należyte wykonanie </w:t>
      </w:r>
      <w:proofErr w:type="spellStart"/>
      <w:r w:rsidRPr="00D774F6">
        <w:rPr>
          <w:rFonts w:ascii="Times New Roman" w:hAnsi="Times New Roman"/>
          <w:sz w:val="20"/>
          <w:szCs w:val="20"/>
        </w:rPr>
        <w:t>zamówienia</w:t>
      </w:r>
      <w:proofErr w:type="spellEnd"/>
      <w:r w:rsidRPr="00D774F6">
        <w:rPr>
          <w:rFonts w:ascii="Times New Roman" w:hAnsi="Times New Roman"/>
          <w:sz w:val="20"/>
          <w:szCs w:val="20"/>
        </w:rPr>
        <w:t>,</w:t>
      </w:r>
    </w:p>
    <w:p w:rsidR="00D774F6" w:rsidRPr="00D774F6" w:rsidRDefault="00F93DC0" w:rsidP="00F93DC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Style w:val="FontStyle22"/>
          <w:color w:val="FF0000"/>
        </w:rPr>
      </w:pPr>
      <w:r>
        <w:rPr>
          <w:rStyle w:val="FontStyle22"/>
        </w:rPr>
        <w:t xml:space="preserve">Posiadamy </w:t>
      </w:r>
      <w:r w:rsidR="00D774F6" w:rsidRPr="00D774F6">
        <w:rPr>
          <w:rStyle w:val="FontStyle22"/>
        </w:rPr>
        <w:t>aktualne ubezpieczenie od odpowiedzialności cywilnej z tytułu prowadzenia działalności brokerskiej zgodnie z rozporządzeniem Ministra Finansów z dnia 18 maja 2018 r. w sprawie obowiązkowego ubezpieczenia odpowiedzialności cywilnej z tytułu wykon</w:t>
      </w:r>
      <w:r w:rsidR="004569D2">
        <w:rPr>
          <w:rStyle w:val="FontStyle22"/>
        </w:rPr>
        <w:t>ywania działalności brokerskiej</w:t>
      </w:r>
      <w:r w:rsidR="00D774F6" w:rsidRPr="00D774F6">
        <w:rPr>
          <w:rStyle w:val="FontStyle22"/>
        </w:rPr>
        <w:t xml:space="preserve"> (</w:t>
      </w:r>
      <w:proofErr w:type="spellStart"/>
      <w:r w:rsidR="00D774F6" w:rsidRPr="00D774F6">
        <w:rPr>
          <w:rStyle w:val="FontStyle22"/>
        </w:rPr>
        <w:t>Dz.U</w:t>
      </w:r>
      <w:proofErr w:type="spellEnd"/>
      <w:r w:rsidR="00D774F6" w:rsidRPr="00D774F6">
        <w:rPr>
          <w:rStyle w:val="FontStyle22"/>
        </w:rPr>
        <w:t>. z 2018 r., poz.1085),</w:t>
      </w:r>
    </w:p>
    <w:p w:rsidR="00D774F6" w:rsidRPr="00D774F6" w:rsidRDefault="00D774F6" w:rsidP="00F93DC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774F6">
        <w:rPr>
          <w:rFonts w:ascii="Times New Roman" w:hAnsi="Times New Roman"/>
          <w:sz w:val="20"/>
          <w:szCs w:val="20"/>
        </w:rPr>
        <w:t>Nie zalega</w:t>
      </w:r>
      <w:r w:rsidR="00F93DC0">
        <w:rPr>
          <w:rFonts w:ascii="Times New Roman" w:hAnsi="Times New Roman"/>
          <w:sz w:val="20"/>
          <w:szCs w:val="20"/>
        </w:rPr>
        <w:t>my</w:t>
      </w:r>
      <w:r w:rsidRPr="00D774F6">
        <w:rPr>
          <w:rFonts w:ascii="Times New Roman" w:hAnsi="Times New Roman"/>
          <w:sz w:val="20"/>
          <w:szCs w:val="20"/>
        </w:rPr>
        <w:t xml:space="preserve"> z uiszczeniem podatków, opłat lub składek na ubezpieczenie zdrowotne lub społeczne. </w:t>
      </w:r>
    </w:p>
    <w:p w:rsidR="00D774F6" w:rsidRPr="00D774F6" w:rsidRDefault="00D774F6" w:rsidP="00F93DC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774F6">
        <w:rPr>
          <w:rFonts w:ascii="Times New Roman" w:hAnsi="Times New Roman"/>
          <w:sz w:val="20"/>
          <w:szCs w:val="20"/>
        </w:rPr>
        <w:t xml:space="preserve">Nie </w:t>
      </w:r>
      <w:r w:rsidR="00F93DC0">
        <w:rPr>
          <w:rFonts w:ascii="Times New Roman" w:hAnsi="Times New Roman"/>
          <w:sz w:val="20"/>
          <w:szCs w:val="20"/>
        </w:rPr>
        <w:t xml:space="preserve">jesteśmy </w:t>
      </w:r>
      <w:r w:rsidRPr="00D774F6">
        <w:rPr>
          <w:rFonts w:ascii="Times New Roman" w:hAnsi="Times New Roman"/>
          <w:sz w:val="20"/>
          <w:szCs w:val="20"/>
        </w:rPr>
        <w:t xml:space="preserve">podmiotem, w stosunku do którego ogłoszono upadłość likwidacyjną i układową. </w:t>
      </w:r>
    </w:p>
    <w:p w:rsidR="00D774F6" w:rsidRPr="00D774F6" w:rsidRDefault="00F93DC0" w:rsidP="00F93DC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Posiadamy </w:t>
      </w:r>
      <w:r w:rsidR="00D774F6" w:rsidRPr="00D774F6">
        <w:rPr>
          <w:rFonts w:ascii="Times New Roman" w:hAnsi="Times New Roman"/>
          <w:sz w:val="20"/>
          <w:szCs w:val="20"/>
        </w:rPr>
        <w:t>doświadczenie w pracy związanej z ubezpieczeniami podmiotów leczniczych tj.: świadczyli</w:t>
      </w:r>
      <w:r>
        <w:rPr>
          <w:rFonts w:ascii="Times New Roman" w:hAnsi="Times New Roman"/>
          <w:sz w:val="20"/>
          <w:szCs w:val="20"/>
        </w:rPr>
        <w:t>śmy</w:t>
      </w:r>
      <w:r w:rsidR="00D774F6" w:rsidRPr="00D774F6">
        <w:rPr>
          <w:rFonts w:ascii="Times New Roman" w:hAnsi="Times New Roman"/>
          <w:sz w:val="20"/>
          <w:szCs w:val="20"/>
        </w:rPr>
        <w:t xml:space="preserve"> usługi brokerskie na rzecz minimalnej ilości 30 podmiotów leczniczych o minimalnej </w:t>
      </w:r>
      <w:r w:rsidR="00D774F6" w:rsidRPr="00D774F6">
        <w:rPr>
          <w:rFonts w:ascii="Times New Roman" w:hAnsi="Times New Roman"/>
          <w:sz w:val="20"/>
          <w:szCs w:val="20"/>
        </w:rPr>
        <w:lastRenderedPageBreak/>
        <w:t xml:space="preserve">liczbie łóżek w ilości 300 każdy podmiot, udzielających świadczeń w ramach lecznictwa szpitalnego, </w:t>
      </w:r>
      <w:r w:rsidR="00D774F6" w:rsidRPr="00D774F6">
        <w:rPr>
          <w:rFonts w:ascii="Times New Roman" w:hAnsi="Times New Roman"/>
          <w:bCs/>
          <w:sz w:val="20"/>
          <w:szCs w:val="20"/>
        </w:rPr>
        <w:t xml:space="preserve">w okresie ostatnich 3 lat od daty ogłoszenia konkursu, </w:t>
      </w:r>
    </w:p>
    <w:p w:rsidR="00D774F6" w:rsidRPr="00D774F6" w:rsidRDefault="00F93DC0" w:rsidP="00F93DC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Posiadamy</w:t>
      </w:r>
      <w:r w:rsidR="00D774F6" w:rsidRPr="00D774F6">
        <w:rPr>
          <w:rFonts w:ascii="Times New Roman" w:hAnsi="Times New Roman"/>
          <w:sz w:val="20"/>
          <w:szCs w:val="20"/>
        </w:rPr>
        <w:t xml:space="preserve"> doświadczenie w pracy związanej z ubezpieczeniami podmiotów leczniczych, tj.: uczestniczyli</w:t>
      </w:r>
      <w:r>
        <w:rPr>
          <w:rFonts w:ascii="Times New Roman" w:hAnsi="Times New Roman"/>
          <w:sz w:val="20"/>
          <w:szCs w:val="20"/>
        </w:rPr>
        <w:t>śmy</w:t>
      </w:r>
      <w:r w:rsidR="00D774F6" w:rsidRPr="00D774F6">
        <w:rPr>
          <w:rFonts w:ascii="Times New Roman" w:hAnsi="Times New Roman"/>
          <w:sz w:val="20"/>
          <w:szCs w:val="20"/>
        </w:rPr>
        <w:t xml:space="preserve"> w należytym przeprowadzeniu minimum 10 postępowań o udzielenie </w:t>
      </w:r>
      <w:proofErr w:type="spellStart"/>
      <w:r w:rsidR="00D774F6" w:rsidRPr="00D774F6">
        <w:rPr>
          <w:rFonts w:ascii="Times New Roman" w:hAnsi="Times New Roman"/>
          <w:sz w:val="20"/>
          <w:szCs w:val="20"/>
        </w:rPr>
        <w:t>zamówienia</w:t>
      </w:r>
      <w:proofErr w:type="spellEnd"/>
      <w:r w:rsidR="00D774F6" w:rsidRPr="00D774F6">
        <w:rPr>
          <w:rFonts w:ascii="Times New Roman" w:hAnsi="Times New Roman"/>
          <w:sz w:val="20"/>
          <w:szCs w:val="20"/>
        </w:rPr>
        <w:t xml:space="preserve"> publicznego dla podmiotu leczniczego o wartości przekraczającej progi unijne </w:t>
      </w:r>
      <w:r w:rsidR="00D774F6" w:rsidRPr="00D774F6">
        <w:rPr>
          <w:rFonts w:ascii="Times New Roman" w:hAnsi="Times New Roman"/>
          <w:bCs/>
          <w:sz w:val="20"/>
          <w:szCs w:val="20"/>
        </w:rPr>
        <w:t xml:space="preserve">w okresie ostatnich 3 lat od daty ogłoszenia konkursu, </w:t>
      </w:r>
    </w:p>
    <w:p w:rsidR="00D774F6" w:rsidRPr="00D774F6" w:rsidRDefault="00D774F6" w:rsidP="00F93DC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774F6">
        <w:rPr>
          <w:rFonts w:ascii="Times New Roman" w:hAnsi="Times New Roman"/>
          <w:sz w:val="20"/>
          <w:szCs w:val="20"/>
        </w:rPr>
        <w:t>Posiad</w:t>
      </w:r>
      <w:r w:rsidR="00F93DC0">
        <w:rPr>
          <w:rFonts w:ascii="Times New Roman" w:hAnsi="Times New Roman"/>
          <w:sz w:val="20"/>
          <w:szCs w:val="20"/>
        </w:rPr>
        <w:t>amy</w:t>
      </w:r>
      <w:r w:rsidRPr="00D774F6">
        <w:rPr>
          <w:rFonts w:ascii="Times New Roman" w:hAnsi="Times New Roman"/>
          <w:sz w:val="20"/>
          <w:szCs w:val="20"/>
        </w:rPr>
        <w:t xml:space="preserve"> wyspecjalizowany </w:t>
      </w:r>
      <w:proofErr w:type="spellStart"/>
      <w:r w:rsidRPr="00D774F6">
        <w:rPr>
          <w:rFonts w:ascii="Times New Roman" w:hAnsi="Times New Roman"/>
          <w:sz w:val="20"/>
          <w:szCs w:val="20"/>
        </w:rPr>
        <w:t>dział</w:t>
      </w:r>
      <w:proofErr w:type="spellEnd"/>
      <w:r w:rsidRPr="00D774F6">
        <w:rPr>
          <w:rFonts w:ascii="Times New Roman" w:hAnsi="Times New Roman"/>
          <w:sz w:val="20"/>
          <w:szCs w:val="20"/>
        </w:rPr>
        <w:t xml:space="preserve"> zajmujący się l</w:t>
      </w:r>
      <w:r w:rsidR="004569D2">
        <w:rPr>
          <w:rFonts w:ascii="Times New Roman" w:hAnsi="Times New Roman"/>
          <w:sz w:val="20"/>
          <w:szCs w:val="20"/>
        </w:rPr>
        <w:t xml:space="preserve">ikwidacją szkód i uczestniczyliśmy </w:t>
      </w:r>
      <w:r w:rsidRPr="00D774F6">
        <w:rPr>
          <w:rFonts w:ascii="Times New Roman" w:hAnsi="Times New Roman"/>
          <w:sz w:val="20"/>
          <w:szCs w:val="20"/>
        </w:rPr>
        <w:t xml:space="preserve">w przeprowadzeniu likwidacji minimum 50 szkód medycznych z OC i minimum 50 szkód majątkowych dla </w:t>
      </w:r>
      <w:r w:rsidRPr="00D774F6">
        <w:rPr>
          <w:rFonts w:ascii="Times New Roman" w:hAnsi="Times New Roman"/>
          <w:sz w:val="20"/>
          <w:szCs w:val="20"/>
          <w:lang w:eastAsia="pl-PL"/>
        </w:rPr>
        <w:t>podmiotów leczniczych</w:t>
      </w:r>
      <w:r w:rsidRPr="00D774F6">
        <w:rPr>
          <w:rFonts w:ascii="Times New Roman" w:hAnsi="Times New Roman"/>
          <w:bCs/>
          <w:sz w:val="20"/>
          <w:szCs w:val="20"/>
        </w:rPr>
        <w:t xml:space="preserve"> w okresie ostatnich 3 lat od daty ogłoszenia konkursu, </w:t>
      </w:r>
    </w:p>
    <w:p w:rsidR="00D774F6" w:rsidRPr="00D774F6" w:rsidRDefault="00D774F6" w:rsidP="00F93DC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774F6">
        <w:rPr>
          <w:rFonts w:ascii="Times New Roman" w:hAnsi="Times New Roman"/>
          <w:sz w:val="20"/>
          <w:szCs w:val="20"/>
        </w:rPr>
        <w:t>Przeprowadzili</w:t>
      </w:r>
      <w:r w:rsidR="00F93DC0">
        <w:rPr>
          <w:rFonts w:ascii="Times New Roman" w:hAnsi="Times New Roman"/>
          <w:sz w:val="20"/>
          <w:szCs w:val="20"/>
        </w:rPr>
        <w:t>śmy</w:t>
      </w:r>
      <w:r w:rsidRPr="00D774F6">
        <w:rPr>
          <w:rFonts w:ascii="Times New Roman" w:hAnsi="Times New Roman"/>
          <w:sz w:val="20"/>
          <w:szCs w:val="20"/>
        </w:rPr>
        <w:t xml:space="preserve"> co najmniej 12 szkoleń dla personelu białego podmiotów leczniczych w tematach związanych z ryzykiem ubezpieczeniowym </w:t>
      </w:r>
      <w:r w:rsidRPr="00D774F6">
        <w:rPr>
          <w:rFonts w:ascii="Times New Roman" w:hAnsi="Times New Roman"/>
          <w:bCs/>
          <w:sz w:val="20"/>
          <w:szCs w:val="20"/>
        </w:rPr>
        <w:t xml:space="preserve">w okresie ostatnich 3 lat od daty ogłoszenia konkursu, </w:t>
      </w:r>
    </w:p>
    <w:p w:rsidR="00D774F6" w:rsidRPr="00D774F6" w:rsidRDefault="00BD76C4" w:rsidP="00F93DC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774F6">
        <w:rPr>
          <w:rFonts w:ascii="Times New Roman" w:hAnsi="Times New Roman"/>
          <w:sz w:val="20"/>
          <w:szCs w:val="20"/>
        </w:rPr>
        <w:t>Dysponuje</w:t>
      </w:r>
      <w:r>
        <w:rPr>
          <w:rFonts w:ascii="Times New Roman" w:hAnsi="Times New Roman"/>
          <w:sz w:val="20"/>
          <w:szCs w:val="20"/>
        </w:rPr>
        <w:t>my</w:t>
      </w:r>
      <w:r w:rsidR="00D774F6" w:rsidRPr="00D774F6">
        <w:rPr>
          <w:rFonts w:ascii="Times New Roman" w:hAnsi="Times New Roman"/>
          <w:sz w:val="20"/>
          <w:szCs w:val="20"/>
        </w:rPr>
        <w:t xml:space="preserve"> odpowiednim potencjałem kadrowym, tzn. zatrudnia</w:t>
      </w:r>
      <w:r w:rsidR="00F93DC0">
        <w:rPr>
          <w:rFonts w:ascii="Times New Roman" w:hAnsi="Times New Roman"/>
          <w:sz w:val="20"/>
          <w:szCs w:val="20"/>
        </w:rPr>
        <w:t>my</w:t>
      </w:r>
      <w:r w:rsidR="00D774F6" w:rsidRPr="00D774F6">
        <w:rPr>
          <w:rFonts w:ascii="Times New Roman" w:hAnsi="Times New Roman"/>
          <w:sz w:val="20"/>
          <w:szCs w:val="20"/>
        </w:rPr>
        <w:t xml:space="preserve"> co najmniej 8 osób posiadających uprawnienia do wykonywania czynności brokerskich mających doświadczenie w obsłudze brokerskiej podmiotów leczniczych,</w:t>
      </w:r>
    </w:p>
    <w:p w:rsidR="00D774F6" w:rsidRPr="00F93DC0" w:rsidRDefault="00F93DC0" w:rsidP="00F93DC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3DC0">
        <w:rPr>
          <w:rFonts w:ascii="Times New Roman" w:hAnsi="Times New Roman"/>
          <w:sz w:val="20"/>
          <w:szCs w:val="20"/>
        </w:rPr>
        <w:t>Składamy</w:t>
      </w:r>
      <w:r w:rsidR="00D774F6" w:rsidRPr="00F93DC0">
        <w:rPr>
          <w:rFonts w:ascii="Times New Roman" w:hAnsi="Times New Roman"/>
          <w:sz w:val="20"/>
          <w:szCs w:val="20"/>
        </w:rPr>
        <w:t xml:space="preserve"> oświadc</w:t>
      </w:r>
      <w:r w:rsidRPr="00F93DC0">
        <w:rPr>
          <w:rFonts w:ascii="Times New Roman" w:hAnsi="Times New Roman"/>
          <w:sz w:val="20"/>
          <w:szCs w:val="20"/>
        </w:rPr>
        <w:t>zenie, że niezwłocznie zareagujemy</w:t>
      </w:r>
      <w:r w:rsidR="00D774F6" w:rsidRPr="00F93DC0">
        <w:rPr>
          <w:rFonts w:ascii="Times New Roman" w:hAnsi="Times New Roman"/>
          <w:sz w:val="20"/>
          <w:szCs w:val="20"/>
        </w:rPr>
        <w:t xml:space="preserve"> na zgłoszony przez Zamawiającego problem, jednak nie później niż w czasie do 24 godzin przypadających na dni robocze, </w:t>
      </w:r>
    </w:p>
    <w:p w:rsidR="00F93DC0" w:rsidRPr="00F93DC0" w:rsidRDefault="00556FF2" w:rsidP="00F93DC0">
      <w:pPr>
        <w:pStyle w:val="Style2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22"/>
          <w:bCs/>
          <w:color w:val="auto"/>
        </w:rPr>
      </w:pPr>
      <w:r w:rsidRPr="00F93DC0">
        <w:rPr>
          <w:rStyle w:val="FontStyle22"/>
          <w:color w:val="auto"/>
        </w:rPr>
        <w:t>W przypadku wyboru złożonej oferty zobowiązujemy się do zawarcia umowy na warunkach określonych</w:t>
      </w:r>
      <w:r w:rsidR="00F93DC0" w:rsidRPr="00F93DC0">
        <w:rPr>
          <w:rStyle w:val="FontStyle22"/>
          <w:color w:val="auto"/>
        </w:rPr>
        <w:t xml:space="preserve"> przez Zamawiającego</w:t>
      </w:r>
      <w:r w:rsidRPr="00F93DC0">
        <w:rPr>
          <w:rStyle w:val="FontStyle22"/>
          <w:color w:val="auto"/>
        </w:rPr>
        <w:t xml:space="preserve">, a umowa zawierać będzie postanowienia zawarte w </w:t>
      </w:r>
      <w:r w:rsidR="00F93DC0" w:rsidRPr="00F93DC0">
        <w:rPr>
          <w:rStyle w:val="FontStyle22"/>
          <w:color w:val="auto"/>
        </w:rPr>
        <w:t xml:space="preserve">Konkursie </w:t>
      </w:r>
      <w:r w:rsidRPr="00F93DC0">
        <w:rPr>
          <w:rStyle w:val="FontStyle22"/>
          <w:color w:val="auto"/>
        </w:rPr>
        <w:t>oraz w złożonej w postępowaniu ofercie.</w:t>
      </w:r>
    </w:p>
    <w:p w:rsidR="00556FF2" w:rsidRPr="00F93DC0" w:rsidRDefault="00556FF2" w:rsidP="00ED63EF">
      <w:pPr>
        <w:pStyle w:val="Style2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bCs/>
          <w:sz w:val="20"/>
          <w:szCs w:val="20"/>
        </w:rPr>
      </w:pPr>
      <w:r w:rsidRPr="00F93DC0">
        <w:rPr>
          <w:spacing w:val="10"/>
          <w:sz w:val="20"/>
          <w:szCs w:val="20"/>
        </w:rPr>
        <w:t>Wyrażam</w:t>
      </w:r>
      <w:r w:rsidR="00F93DC0" w:rsidRPr="00F93DC0">
        <w:rPr>
          <w:spacing w:val="10"/>
          <w:sz w:val="20"/>
          <w:szCs w:val="20"/>
        </w:rPr>
        <w:t>y</w:t>
      </w:r>
      <w:r w:rsidRPr="00F93DC0">
        <w:rPr>
          <w:spacing w:val="10"/>
          <w:sz w:val="20"/>
          <w:szCs w:val="20"/>
        </w:rPr>
        <w:t xml:space="preserve"> zgodę na przetwarzanie </w:t>
      </w:r>
      <w:proofErr w:type="spellStart"/>
      <w:r w:rsidRPr="00F93DC0">
        <w:rPr>
          <w:spacing w:val="10"/>
          <w:sz w:val="20"/>
          <w:szCs w:val="20"/>
        </w:rPr>
        <w:t>danych</w:t>
      </w:r>
      <w:proofErr w:type="spellEnd"/>
      <w:r w:rsidRPr="00F93DC0">
        <w:rPr>
          <w:spacing w:val="10"/>
          <w:sz w:val="20"/>
          <w:szCs w:val="20"/>
        </w:rPr>
        <w:t xml:space="preserve"> osobowych zamieszczonych w formularzu ofertowym i załącznikach przez </w:t>
      </w:r>
      <w:r w:rsidR="00F93DC0" w:rsidRPr="00F93DC0">
        <w:rPr>
          <w:spacing w:val="10"/>
          <w:sz w:val="20"/>
          <w:szCs w:val="20"/>
        </w:rPr>
        <w:t xml:space="preserve">Szpitale Pomorskie </w:t>
      </w:r>
      <w:proofErr w:type="spellStart"/>
      <w:r w:rsidR="00F93DC0" w:rsidRPr="00F93DC0">
        <w:rPr>
          <w:spacing w:val="10"/>
          <w:sz w:val="20"/>
          <w:szCs w:val="20"/>
        </w:rPr>
        <w:t>Sp.z</w:t>
      </w:r>
      <w:proofErr w:type="spellEnd"/>
      <w:r w:rsidR="00F93DC0" w:rsidRPr="00F93DC0">
        <w:rPr>
          <w:spacing w:val="10"/>
          <w:sz w:val="20"/>
          <w:szCs w:val="20"/>
        </w:rPr>
        <w:t xml:space="preserve"> o.o. w Gdyni </w:t>
      </w:r>
      <w:r w:rsidRPr="00F93DC0">
        <w:rPr>
          <w:spacing w:val="10"/>
          <w:sz w:val="20"/>
          <w:szCs w:val="20"/>
        </w:rPr>
        <w:t>w celu przeprowadzenia post</w:t>
      </w:r>
      <w:r w:rsidR="004569D2">
        <w:rPr>
          <w:spacing w:val="10"/>
          <w:sz w:val="20"/>
          <w:szCs w:val="20"/>
        </w:rPr>
        <w:t>ępowania konkursowego na wybór b</w:t>
      </w:r>
      <w:r w:rsidRPr="00F93DC0">
        <w:rPr>
          <w:spacing w:val="10"/>
          <w:sz w:val="20"/>
          <w:szCs w:val="20"/>
        </w:rPr>
        <w:t xml:space="preserve">rokera ubezpieczeniowego dla </w:t>
      </w:r>
      <w:r w:rsidR="00F93DC0" w:rsidRPr="00F93DC0">
        <w:rPr>
          <w:spacing w:val="10"/>
          <w:sz w:val="20"/>
          <w:szCs w:val="20"/>
        </w:rPr>
        <w:t>Szpitali Pomorskich Sp. z o.o. w Gdyni.</w:t>
      </w:r>
    </w:p>
    <w:p w:rsidR="0049155D" w:rsidRPr="00F93DC0" w:rsidRDefault="0049155D" w:rsidP="00ED63EF">
      <w:pPr>
        <w:pStyle w:val="Style2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19"/>
          <w:b w:val="0"/>
          <w:color w:val="auto"/>
        </w:rPr>
      </w:pPr>
      <w:r w:rsidRPr="00F93DC0">
        <w:rPr>
          <w:rStyle w:val="FontStyle19"/>
          <w:b w:val="0"/>
          <w:color w:val="auto"/>
        </w:rPr>
        <w:t>Jesteś</w:t>
      </w:r>
      <w:r w:rsidR="00556FF2" w:rsidRPr="00F93DC0">
        <w:rPr>
          <w:rStyle w:val="FontStyle19"/>
          <w:b w:val="0"/>
          <w:color w:val="auto"/>
        </w:rPr>
        <w:t>my związani ofertą przez okres 3</w:t>
      </w:r>
      <w:r w:rsidRPr="00F93DC0">
        <w:rPr>
          <w:rStyle w:val="FontStyle19"/>
          <w:b w:val="0"/>
          <w:color w:val="auto"/>
        </w:rPr>
        <w:t>0 dni od daty upływu terminu do składania ofert.</w:t>
      </w:r>
    </w:p>
    <w:p w:rsidR="0049155D" w:rsidRPr="00F93DC0" w:rsidRDefault="0049155D" w:rsidP="00ED63EF">
      <w:pPr>
        <w:pStyle w:val="Style2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19"/>
          <w:b w:val="0"/>
          <w:color w:val="auto"/>
        </w:rPr>
      </w:pPr>
      <w:r w:rsidRPr="00F93DC0">
        <w:rPr>
          <w:rStyle w:val="FontStyle19"/>
          <w:b w:val="0"/>
          <w:color w:val="auto"/>
        </w:rPr>
        <w:t>Wszystkie informacje i oświadczenia zamieszczone w ofercie oraz załącznikach są kompletne i prawdziwe.</w:t>
      </w:r>
    </w:p>
    <w:p w:rsidR="0049155D" w:rsidRPr="00F93DC0" w:rsidRDefault="0049155D" w:rsidP="00ED63EF">
      <w:pPr>
        <w:pStyle w:val="Style2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19"/>
          <w:b w:val="0"/>
          <w:color w:val="auto"/>
        </w:rPr>
      </w:pPr>
      <w:r w:rsidRPr="00F93DC0">
        <w:rPr>
          <w:rStyle w:val="FontStyle19"/>
          <w:b w:val="0"/>
          <w:color w:val="auto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 Jednocześnie wykazujemy, przedkładając na stronach od …………….… do ……………….. dokumenty, potwierdzające, że zastrzeżone informacje stanowią tajemnicę przedsiębiorstwa.</w:t>
      </w:r>
    </w:p>
    <w:p w:rsidR="0049155D" w:rsidRPr="00F93DC0" w:rsidRDefault="0049155D" w:rsidP="00ED63EF">
      <w:pPr>
        <w:pStyle w:val="Style2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19"/>
          <w:b w:val="0"/>
          <w:color w:val="auto"/>
        </w:rPr>
      </w:pPr>
      <w:r w:rsidRPr="00F93DC0">
        <w:rPr>
          <w:rStyle w:val="FontStyle19"/>
          <w:b w:val="0"/>
          <w:color w:val="auto"/>
        </w:rPr>
        <w:t>Zamówienie zrealizujemy (odpowiednie wypełnić):</w:t>
      </w:r>
    </w:p>
    <w:p w:rsidR="0049155D" w:rsidRPr="00F93DC0" w:rsidRDefault="0049155D" w:rsidP="0049155D">
      <w:pPr>
        <w:pStyle w:val="Style2"/>
        <w:widowControl/>
        <w:spacing w:line="276" w:lineRule="auto"/>
        <w:ind w:left="426"/>
        <w:jc w:val="both"/>
        <w:rPr>
          <w:rStyle w:val="FontStyle19"/>
          <w:b w:val="0"/>
          <w:color w:val="auto"/>
        </w:rPr>
      </w:pPr>
      <w:r w:rsidRPr="00F93DC0">
        <w:rPr>
          <w:rStyle w:val="FontStyle19"/>
          <w:b w:val="0"/>
          <w:color w:val="auto"/>
        </w:rPr>
        <w:t xml:space="preserve">a) sami </w:t>
      </w:r>
    </w:p>
    <w:p w:rsidR="0049155D" w:rsidRPr="00F93DC0" w:rsidRDefault="0049155D" w:rsidP="0049155D">
      <w:pPr>
        <w:pStyle w:val="Style2"/>
        <w:widowControl/>
        <w:spacing w:line="276" w:lineRule="auto"/>
        <w:ind w:left="426"/>
        <w:jc w:val="both"/>
        <w:rPr>
          <w:rStyle w:val="FontStyle19"/>
          <w:b w:val="0"/>
          <w:color w:val="auto"/>
        </w:rPr>
      </w:pPr>
      <w:r w:rsidRPr="00F93DC0">
        <w:rPr>
          <w:rStyle w:val="FontStyle19"/>
          <w:b w:val="0"/>
          <w:color w:val="auto"/>
        </w:rPr>
        <w:t>b) w konsorcjum z:</w:t>
      </w:r>
    </w:p>
    <w:p w:rsidR="0049155D" w:rsidRPr="00F93DC0" w:rsidRDefault="0049155D" w:rsidP="0049155D">
      <w:pPr>
        <w:pStyle w:val="Style2"/>
        <w:widowControl/>
        <w:spacing w:line="276" w:lineRule="auto"/>
        <w:ind w:left="426" w:hanging="426"/>
        <w:jc w:val="both"/>
        <w:rPr>
          <w:rStyle w:val="FontStyle19"/>
          <w:b w:val="0"/>
          <w:color w:val="auto"/>
        </w:rPr>
      </w:pPr>
      <w:r w:rsidRPr="00F93DC0">
        <w:rPr>
          <w:rStyle w:val="FontStyle19"/>
          <w:b w:val="0"/>
          <w:color w:val="auto"/>
        </w:rPr>
        <w:t>…………………………………………………………………………………………………………</w:t>
      </w:r>
    </w:p>
    <w:p w:rsidR="0049155D" w:rsidRPr="00F93DC0" w:rsidRDefault="0049155D" w:rsidP="00ED63EF">
      <w:pPr>
        <w:pStyle w:val="Style2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19"/>
          <w:b w:val="0"/>
          <w:color w:val="auto"/>
        </w:rPr>
      </w:pPr>
      <w:r w:rsidRPr="00F93DC0">
        <w:rPr>
          <w:rStyle w:val="FontStyle19"/>
          <w:b w:val="0"/>
          <w:color w:val="auto"/>
        </w:rPr>
        <w:t xml:space="preserve">(Wypełniają jedynie przedsiębiorcy składający ofertę jako konsorcjum). Oświadczamy, że sposób reprezentacji konsorcjum dla potrzeb niniejszego </w:t>
      </w:r>
      <w:proofErr w:type="spellStart"/>
      <w:r w:rsidRPr="00F93DC0">
        <w:rPr>
          <w:rStyle w:val="FontStyle19"/>
          <w:b w:val="0"/>
          <w:color w:val="auto"/>
        </w:rPr>
        <w:t>zamówienia</w:t>
      </w:r>
      <w:proofErr w:type="spellEnd"/>
      <w:r w:rsidRPr="00F93DC0">
        <w:rPr>
          <w:rStyle w:val="FontStyle19"/>
          <w:b w:val="0"/>
          <w:color w:val="auto"/>
        </w:rPr>
        <w:t xml:space="preserve"> jest następujący:</w:t>
      </w:r>
    </w:p>
    <w:p w:rsidR="0049155D" w:rsidRPr="00F93DC0" w:rsidRDefault="0049155D" w:rsidP="0049155D">
      <w:pPr>
        <w:pStyle w:val="Style2"/>
        <w:widowControl/>
        <w:spacing w:line="276" w:lineRule="auto"/>
        <w:ind w:left="426" w:hanging="426"/>
        <w:jc w:val="both"/>
        <w:rPr>
          <w:rStyle w:val="FontStyle19"/>
          <w:b w:val="0"/>
          <w:color w:val="auto"/>
        </w:rPr>
      </w:pPr>
      <w:r w:rsidRPr="00F93DC0">
        <w:rPr>
          <w:rStyle w:val="FontStyle19"/>
          <w:b w:val="0"/>
          <w:color w:val="auto"/>
        </w:rPr>
        <w:t>……………………………………………………………………………………………………………………………………………..………………………………………………………………</w:t>
      </w:r>
    </w:p>
    <w:p w:rsidR="00556FF2" w:rsidRPr="00F93DC0" w:rsidRDefault="0049155D" w:rsidP="0049155D">
      <w:pPr>
        <w:pStyle w:val="Style2"/>
        <w:widowControl/>
        <w:spacing w:line="276" w:lineRule="auto"/>
        <w:jc w:val="both"/>
        <w:rPr>
          <w:rStyle w:val="FontStyle19"/>
          <w:b w:val="0"/>
          <w:color w:val="auto"/>
        </w:rPr>
      </w:pPr>
      <w:r w:rsidRPr="00F93DC0">
        <w:rPr>
          <w:rStyle w:val="FontStyle19"/>
          <w:b w:val="0"/>
          <w:color w:val="auto"/>
        </w:rPr>
        <w:t>W przypadku wybrania naszej oferty jako najkorzystniejszej zobowiązujemy się przedłożyć umowę konsorcjum Zamawiającemu przed zawarciem umowy brokerskiej.</w:t>
      </w:r>
    </w:p>
    <w:p w:rsidR="00556FF2" w:rsidRDefault="00556FF2" w:rsidP="0049155D">
      <w:pPr>
        <w:pStyle w:val="Style2"/>
        <w:widowControl/>
        <w:spacing w:line="276" w:lineRule="auto"/>
        <w:jc w:val="both"/>
        <w:rPr>
          <w:rStyle w:val="FontStyle19"/>
          <w:b w:val="0"/>
          <w:color w:val="auto"/>
        </w:rPr>
      </w:pPr>
    </w:p>
    <w:p w:rsidR="00F93DC0" w:rsidRDefault="00F93DC0" w:rsidP="0049155D">
      <w:pPr>
        <w:pStyle w:val="Style2"/>
        <w:widowControl/>
        <w:spacing w:line="276" w:lineRule="auto"/>
        <w:jc w:val="both"/>
        <w:rPr>
          <w:rStyle w:val="FontStyle19"/>
          <w:b w:val="0"/>
          <w:color w:val="auto"/>
        </w:rPr>
      </w:pPr>
    </w:p>
    <w:p w:rsidR="00F93DC0" w:rsidRPr="00F93DC0" w:rsidRDefault="00F93DC0" w:rsidP="0049155D">
      <w:pPr>
        <w:pStyle w:val="Style2"/>
        <w:widowControl/>
        <w:spacing w:line="276" w:lineRule="auto"/>
        <w:jc w:val="both"/>
        <w:rPr>
          <w:rStyle w:val="FontStyle19"/>
          <w:b w:val="0"/>
          <w:color w:val="auto"/>
        </w:rPr>
      </w:pPr>
    </w:p>
    <w:p w:rsidR="0049155D" w:rsidRPr="00F93DC0" w:rsidRDefault="0049155D" w:rsidP="0049155D">
      <w:pPr>
        <w:pStyle w:val="Style2"/>
        <w:widowControl/>
        <w:spacing w:line="276" w:lineRule="auto"/>
        <w:jc w:val="both"/>
        <w:rPr>
          <w:rStyle w:val="FontStyle19"/>
          <w:b w:val="0"/>
          <w:color w:val="auto"/>
        </w:rPr>
      </w:pPr>
    </w:p>
    <w:p w:rsidR="0049155D" w:rsidRPr="00F93DC0" w:rsidRDefault="0049155D" w:rsidP="0049155D">
      <w:pPr>
        <w:pStyle w:val="Style2"/>
        <w:widowControl/>
        <w:spacing w:line="276" w:lineRule="auto"/>
        <w:jc w:val="both"/>
        <w:rPr>
          <w:rStyle w:val="FontStyle19"/>
          <w:b w:val="0"/>
          <w:color w:val="auto"/>
        </w:rPr>
      </w:pPr>
      <w:r w:rsidRPr="00F93DC0">
        <w:rPr>
          <w:rStyle w:val="FontStyle19"/>
          <w:b w:val="0"/>
          <w:color w:val="auto"/>
        </w:rPr>
        <w:t xml:space="preserve">Miejscowość, data </w:t>
      </w:r>
      <w:r w:rsidRPr="00F93DC0">
        <w:rPr>
          <w:rStyle w:val="FontStyle19"/>
          <w:b w:val="0"/>
          <w:color w:val="auto"/>
        </w:rPr>
        <w:tab/>
      </w:r>
      <w:r w:rsidRPr="00F93DC0">
        <w:rPr>
          <w:rStyle w:val="FontStyle19"/>
          <w:b w:val="0"/>
          <w:color w:val="auto"/>
        </w:rPr>
        <w:tab/>
      </w:r>
      <w:r w:rsidRPr="00F93DC0">
        <w:rPr>
          <w:rStyle w:val="FontStyle19"/>
          <w:b w:val="0"/>
          <w:color w:val="auto"/>
        </w:rPr>
        <w:tab/>
      </w:r>
      <w:r w:rsidRPr="00F93DC0">
        <w:rPr>
          <w:rStyle w:val="FontStyle19"/>
          <w:b w:val="0"/>
          <w:color w:val="auto"/>
        </w:rPr>
        <w:tab/>
        <w:t xml:space="preserve">podpis/y Oferenta lub osoby (osób) </w:t>
      </w:r>
    </w:p>
    <w:p w:rsidR="0049155D" w:rsidRPr="00F93DC0" w:rsidRDefault="0049155D" w:rsidP="0049155D">
      <w:pPr>
        <w:pStyle w:val="Style2"/>
        <w:widowControl/>
        <w:spacing w:line="276" w:lineRule="auto"/>
        <w:ind w:left="3540" w:firstLine="708"/>
        <w:jc w:val="both"/>
        <w:rPr>
          <w:rStyle w:val="FontStyle19"/>
          <w:b w:val="0"/>
          <w:color w:val="auto"/>
        </w:rPr>
      </w:pPr>
      <w:r w:rsidRPr="00F93DC0">
        <w:rPr>
          <w:rStyle w:val="FontStyle19"/>
          <w:b w:val="0"/>
          <w:color w:val="auto"/>
        </w:rPr>
        <w:t>uprawnionych do występowania w imieniu Oferenta</w:t>
      </w:r>
    </w:p>
    <w:p w:rsidR="0049155D" w:rsidRPr="0007722C" w:rsidRDefault="0049155D" w:rsidP="0049155D">
      <w:pPr>
        <w:rPr>
          <w:rStyle w:val="FontStyle19"/>
          <w:color w:val="FF0000"/>
        </w:rPr>
      </w:pPr>
      <w:r w:rsidRPr="0007722C">
        <w:rPr>
          <w:rStyle w:val="FontStyle19"/>
          <w:color w:val="FF0000"/>
        </w:rPr>
        <w:br w:type="page"/>
      </w:r>
    </w:p>
    <w:p w:rsidR="00F93DC0" w:rsidRPr="00F93DC0" w:rsidRDefault="00F93DC0" w:rsidP="00F93DC0">
      <w:pPr>
        <w:suppressAutoHyphens/>
        <w:spacing w:after="0" w:line="100" w:lineRule="atLeast"/>
        <w:jc w:val="right"/>
        <w:rPr>
          <w:rFonts w:ascii="Times New Roman" w:hAnsi="Times New Roman"/>
          <w:b/>
        </w:rPr>
      </w:pPr>
      <w:r w:rsidRPr="00F93DC0">
        <w:rPr>
          <w:rFonts w:ascii="Times New Roman" w:hAnsi="Times New Roman"/>
          <w:b/>
        </w:rPr>
        <w:lastRenderedPageBreak/>
        <w:t xml:space="preserve">Załącznik nr 2   </w:t>
      </w:r>
    </w:p>
    <w:p w:rsidR="00F93DC0" w:rsidRPr="00F93DC0" w:rsidRDefault="00F93DC0" w:rsidP="00F93DC0">
      <w:pPr>
        <w:suppressAutoHyphens/>
        <w:spacing w:after="0" w:line="100" w:lineRule="atLeast"/>
        <w:jc w:val="right"/>
        <w:rPr>
          <w:rFonts w:ascii="Times New Roman" w:hAnsi="Times New Roman"/>
        </w:rPr>
      </w:pPr>
    </w:p>
    <w:p w:rsidR="00F93DC0" w:rsidRPr="00F93DC0" w:rsidRDefault="00F93DC0" w:rsidP="00F93DC0">
      <w:pPr>
        <w:suppressAutoHyphens/>
        <w:spacing w:after="0" w:line="100" w:lineRule="atLeast"/>
        <w:jc w:val="right"/>
        <w:rPr>
          <w:rFonts w:ascii="Times New Roman" w:hAnsi="Times New Roman"/>
        </w:rPr>
      </w:pPr>
    </w:p>
    <w:p w:rsidR="00BD76C4" w:rsidRPr="008E71C1" w:rsidRDefault="00F93DC0" w:rsidP="00F93DC0">
      <w:pPr>
        <w:suppressAutoHyphens/>
        <w:spacing w:after="0" w:line="100" w:lineRule="atLeast"/>
        <w:jc w:val="center"/>
        <w:rPr>
          <w:rStyle w:val="FontStyle19"/>
          <w:color w:val="auto"/>
          <w:sz w:val="22"/>
          <w:szCs w:val="22"/>
        </w:rPr>
      </w:pPr>
      <w:r w:rsidRPr="008E71C1">
        <w:rPr>
          <w:rStyle w:val="FontStyle19"/>
          <w:color w:val="auto"/>
          <w:sz w:val="22"/>
          <w:szCs w:val="22"/>
        </w:rPr>
        <w:t>Wykaz podmiotów lec</w:t>
      </w:r>
      <w:r w:rsidR="00BD76C4" w:rsidRPr="008E71C1">
        <w:rPr>
          <w:rStyle w:val="FontStyle19"/>
          <w:color w:val="auto"/>
          <w:sz w:val="22"/>
          <w:szCs w:val="22"/>
        </w:rPr>
        <w:t>zniczych udzielających</w:t>
      </w:r>
      <w:r w:rsidR="009D411E">
        <w:rPr>
          <w:rStyle w:val="FontStyle19"/>
          <w:color w:val="auto"/>
          <w:sz w:val="22"/>
          <w:szCs w:val="22"/>
        </w:rPr>
        <w:t xml:space="preserve"> świadczeń z zakresu lecznictwa szpitalnego</w:t>
      </w:r>
      <w:r w:rsidRPr="008E71C1">
        <w:rPr>
          <w:rStyle w:val="FontStyle19"/>
          <w:color w:val="auto"/>
          <w:sz w:val="22"/>
          <w:szCs w:val="22"/>
        </w:rPr>
        <w:t xml:space="preserve">, </w:t>
      </w:r>
    </w:p>
    <w:p w:rsidR="00F93DC0" w:rsidRPr="008E71C1" w:rsidRDefault="00F93DC0" w:rsidP="00F93DC0">
      <w:pPr>
        <w:suppressAutoHyphens/>
        <w:spacing w:after="0" w:line="100" w:lineRule="atLeast"/>
        <w:jc w:val="center"/>
        <w:rPr>
          <w:rFonts w:ascii="Times New Roman" w:eastAsia="Times New Roman" w:hAnsi="Times New Roman"/>
        </w:rPr>
      </w:pPr>
      <w:r w:rsidRPr="008E71C1">
        <w:rPr>
          <w:rStyle w:val="FontStyle19"/>
          <w:color w:val="auto"/>
          <w:sz w:val="22"/>
          <w:szCs w:val="22"/>
        </w:rPr>
        <w:t xml:space="preserve">z którymi Oferent ma lub miał w okresie 3 ostatnich lat </w:t>
      </w:r>
      <w:r w:rsidRPr="008E71C1">
        <w:rPr>
          <w:rFonts w:ascii="Times New Roman" w:hAnsi="Times New Roman"/>
          <w:b/>
          <w:bCs/>
        </w:rPr>
        <w:t>od daty ogłoszenia konkursu</w:t>
      </w:r>
      <w:r w:rsidRPr="008E71C1">
        <w:rPr>
          <w:rStyle w:val="FontStyle19"/>
          <w:color w:val="auto"/>
          <w:sz w:val="22"/>
          <w:szCs w:val="22"/>
        </w:rPr>
        <w:t xml:space="preserve"> podpisaną umowę na wykonywanie usług brokerskich</w:t>
      </w:r>
    </w:p>
    <w:p w:rsidR="0049155D" w:rsidRPr="008E71C1" w:rsidRDefault="0049155D" w:rsidP="0049155D">
      <w:pPr>
        <w:rPr>
          <w:rFonts w:ascii="Times New Roman" w:hAnsi="Times New Roman"/>
        </w:rPr>
      </w:pPr>
    </w:p>
    <w:p w:rsidR="0049155D" w:rsidRPr="008E71C1" w:rsidRDefault="0049155D" w:rsidP="0049155D">
      <w:p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E71C1">
        <w:rPr>
          <w:rFonts w:ascii="Times New Roman" w:hAnsi="Times New Roman"/>
        </w:rPr>
        <w:t>Nazwa Oferenta................................................................</w:t>
      </w:r>
    </w:p>
    <w:p w:rsidR="00BD76C4" w:rsidRPr="008E71C1" w:rsidRDefault="0049155D" w:rsidP="008E71C1">
      <w:pPr>
        <w:rPr>
          <w:rStyle w:val="FontStyle22"/>
          <w:color w:val="auto"/>
          <w:sz w:val="22"/>
          <w:szCs w:val="22"/>
        </w:rPr>
      </w:pPr>
      <w:r w:rsidRPr="008E71C1">
        <w:rPr>
          <w:rFonts w:ascii="Times New Roman" w:hAnsi="Times New Roman"/>
        </w:rPr>
        <w:t>Adres Oferenta ...............................................................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1"/>
        <w:gridCol w:w="2280"/>
        <w:gridCol w:w="2695"/>
        <w:gridCol w:w="1857"/>
        <w:gridCol w:w="1857"/>
      </w:tblGrid>
      <w:tr w:rsidR="00470E57" w:rsidRPr="008E71C1" w:rsidTr="00470E57">
        <w:trPr>
          <w:trHeight w:val="810"/>
          <w:jc w:val="center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470E57" w:rsidRPr="008E71C1" w:rsidRDefault="00470E57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470E57" w:rsidRPr="008E71C1" w:rsidRDefault="00470E57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Nazwa i siedziba podmiotu</w:t>
            </w:r>
            <w:r w:rsidR="008E71C1" w:rsidRPr="008E71C1">
              <w:rPr>
                <w:rFonts w:ascii="Times New Roman" w:hAnsi="Times New Roman"/>
                <w:b/>
              </w:rPr>
              <w:t xml:space="preserve"> leczniczego i rodzaj wykonywanych świadczeń zdrowotnych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470E57" w:rsidRPr="008E71C1" w:rsidRDefault="00470E57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 xml:space="preserve"> Okres obowiązywania umowy 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70E57" w:rsidRPr="008E71C1" w:rsidRDefault="008E71C1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Liczba łóżek podmiotu leczniczego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70E57" w:rsidRPr="008E71C1" w:rsidRDefault="008E71C1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 xml:space="preserve">Zakres świadczonych usług brokerskich na rzecz podmiotu leczniczego </w:t>
            </w:r>
          </w:p>
        </w:tc>
      </w:tr>
      <w:tr w:rsidR="00470E57" w:rsidRPr="008E71C1" w:rsidTr="00470E57">
        <w:trPr>
          <w:trHeight w:val="964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57" w:rsidRPr="008E71C1" w:rsidRDefault="00470E57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</w:tr>
      <w:tr w:rsidR="00470E57" w:rsidRPr="008E71C1" w:rsidTr="00470E57">
        <w:trPr>
          <w:trHeight w:val="965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57" w:rsidRPr="008E71C1" w:rsidRDefault="00470E57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</w:tr>
      <w:tr w:rsidR="00470E57" w:rsidRPr="008E71C1" w:rsidTr="00470E57">
        <w:trPr>
          <w:trHeight w:val="964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57" w:rsidRPr="008E71C1" w:rsidRDefault="00470E57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</w:tr>
      <w:tr w:rsidR="00470E57" w:rsidRPr="008E71C1" w:rsidTr="00470E57">
        <w:trPr>
          <w:trHeight w:val="965"/>
          <w:jc w:val="center"/>
        </w:trPr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470E57" w:rsidRPr="008E71C1" w:rsidRDefault="00470E57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470E57" w:rsidRPr="008E71C1" w:rsidRDefault="00470E57" w:rsidP="005D1EBE">
            <w:pPr>
              <w:rPr>
                <w:rFonts w:ascii="Times New Roman" w:hAnsi="Times New Roman"/>
                <w:b/>
              </w:rPr>
            </w:pPr>
          </w:p>
        </w:tc>
      </w:tr>
    </w:tbl>
    <w:p w:rsidR="00BD76C4" w:rsidRPr="008E71C1" w:rsidRDefault="00BD76C4" w:rsidP="00BD76C4">
      <w:pPr>
        <w:jc w:val="right"/>
        <w:rPr>
          <w:rFonts w:ascii="Times New Roman" w:hAnsi="Times New Roman"/>
        </w:rPr>
      </w:pPr>
    </w:p>
    <w:p w:rsidR="00F93DC0" w:rsidRPr="008E71C1" w:rsidRDefault="00F93DC0" w:rsidP="00F93DC0">
      <w:pPr>
        <w:pStyle w:val="Style2"/>
        <w:widowControl/>
        <w:spacing w:line="276" w:lineRule="auto"/>
        <w:jc w:val="both"/>
        <w:rPr>
          <w:rStyle w:val="FontStyle19"/>
          <w:b w:val="0"/>
          <w:color w:val="auto"/>
          <w:sz w:val="22"/>
          <w:szCs w:val="22"/>
        </w:rPr>
      </w:pPr>
    </w:p>
    <w:p w:rsidR="00F93DC0" w:rsidRPr="00BD76C4" w:rsidRDefault="00F93DC0" w:rsidP="00F93DC0">
      <w:pPr>
        <w:pStyle w:val="Style2"/>
        <w:widowControl/>
        <w:spacing w:line="276" w:lineRule="auto"/>
        <w:jc w:val="both"/>
        <w:rPr>
          <w:rStyle w:val="FontStyle19"/>
          <w:b w:val="0"/>
          <w:color w:val="auto"/>
          <w:sz w:val="22"/>
          <w:szCs w:val="22"/>
        </w:rPr>
      </w:pPr>
      <w:r w:rsidRPr="00BD76C4">
        <w:rPr>
          <w:rStyle w:val="FontStyle19"/>
          <w:b w:val="0"/>
          <w:color w:val="auto"/>
          <w:sz w:val="22"/>
          <w:szCs w:val="22"/>
        </w:rPr>
        <w:t xml:space="preserve">Miejscowość, data </w:t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  <w:t xml:space="preserve">podpis/y Oferenta lub osoby (osób) </w:t>
      </w:r>
    </w:p>
    <w:p w:rsidR="00F93DC0" w:rsidRPr="00BD76C4" w:rsidRDefault="00F93DC0" w:rsidP="00F93DC0">
      <w:pPr>
        <w:pStyle w:val="Style2"/>
        <w:widowControl/>
        <w:spacing w:line="276" w:lineRule="auto"/>
        <w:ind w:left="3540" w:firstLine="708"/>
        <w:jc w:val="both"/>
        <w:rPr>
          <w:rStyle w:val="FontStyle19"/>
          <w:b w:val="0"/>
          <w:color w:val="auto"/>
          <w:sz w:val="22"/>
          <w:szCs w:val="22"/>
        </w:rPr>
      </w:pPr>
      <w:r w:rsidRPr="00BD76C4">
        <w:rPr>
          <w:rStyle w:val="FontStyle19"/>
          <w:b w:val="0"/>
          <w:color w:val="auto"/>
          <w:sz w:val="22"/>
          <w:szCs w:val="22"/>
        </w:rPr>
        <w:t>uprawnionych do występowania w imieniu Oferenta</w:t>
      </w:r>
    </w:p>
    <w:p w:rsidR="0049155D" w:rsidRPr="0007722C" w:rsidRDefault="0049155D" w:rsidP="0049155D">
      <w:pPr>
        <w:rPr>
          <w:rFonts w:ascii="Times New Roman" w:hAnsi="Times New Roman"/>
          <w:color w:val="FF0000"/>
        </w:rPr>
      </w:pPr>
    </w:p>
    <w:p w:rsidR="0049155D" w:rsidRPr="0007722C" w:rsidRDefault="0049155D" w:rsidP="0049155D">
      <w:pPr>
        <w:pStyle w:val="Style2"/>
        <w:widowControl/>
        <w:spacing w:before="178" w:line="240" w:lineRule="auto"/>
        <w:rPr>
          <w:rStyle w:val="FontStyle19"/>
          <w:color w:val="FF0000"/>
          <w:sz w:val="22"/>
          <w:szCs w:val="22"/>
        </w:rPr>
      </w:pPr>
    </w:p>
    <w:p w:rsidR="00BD76C4" w:rsidRDefault="00BD76C4">
      <w:pPr>
        <w:spacing w:after="0" w:line="240" w:lineRule="auto"/>
        <w:rPr>
          <w:rStyle w:val="FontStyle19"/>
          <w:rFonts w:eastAsia="Times New Roman"/>
          <w:color w:val="FF0000"/>
          <w:sz w:val="22"/>
          <w:szCs w:val="22"/>
          <w:lang w:eastAsia="pl-PL"/>
        </w:rPr>
      </w:pPr>
      <w:r>
        <w:rPr>
          <w:rStyle w:val="FontStyle19"/>
          <w:color w:val="FF0000"/>
          <w:sz w:val="22"/>
          <w:szCs w:val="22"/>
        </w:rPr>
        <w:br w:type="page"/>
      </w:r>
    </w:p>
    <w:p w:rsidR="00BD76C4" w:rsidRPr="00BD76C4" w:rsidRDefault="00BD76C4" w:rsidP="00BD76C4">
      <w:pPr>
        <w:suppressAutoHyphens/>
        <w:spacing w:after="0" w:line="100" w:lineRule="atLeast"/>
        <w:ind w:left="567"/>
        <w:jc w:val="right"/>
        <w:rPr>
          <w:rFonts w:ascii="Times New Roman" w:hAnsi="Times New Roman"/>
          <w:b/>
        </w:rPr>
      </w:pPr>
      <w:r w:rsidRPr="00BD76C4">
        <w:rPr>
          <w:rFonts w:ascii="Times New Roman" w:hAnsi="Times New Roman"/>
          <w:b/>
        </w:rPr>
        <w:lastRenderedPageBreak/>
        <w:t xml:space="preserve">Załącznik nr 3   </w:t>
      </w:r>
    </w:p>
    <w:p w:rsidR="00BD76C4" w:rsidRPr="00BD76C4" w:rsidRDefault="00BD76C4" w:rsidP="00BD76C4">
      <w:pPr>
        <w:pStyle w:val="Akapitzlist"/>
        <w:suppressAutoHyphens/>
        <w:spacing w:after="0" w:line="100" w:lineRule="atLeast"/>
        <w:rPr>
          <w:rFonts w:ascii="Times New Roman" w:hAnsi="Times New Roman"/>
        </w:rPr>
      </w:pPr>
    </w:p>
    <w:p w:rsidR="00BD76C4" w:rsidRPr="00BD76C4" w:rsidRDefault="00BD76C4" w:rsidP="00BD76C4">
      <w:pPr>
        <w:suppressAutoHyphens/>
        <w:spacing w:after="0" w:line="100" w:lineRule="atLeast"/>
        <w:rPr>
          <w:rFonts w:ascii="Times New Roman" w:hAnsi="Times New Roman"/>
        </w:rPr>
      </w:pPr>
    </w:p>
    <w:p w:rsidR="009D411E" w:rsidRDefault="00BD76C4" w:rsidP="009D411E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BD76C4">
        <w:rPr>
          <w:rFonts w:ascii="Times New Roman" w:hAnsi="Times New Roman"/>
          <w:b/>
        </w:rPr>
        <w:t xml:space="preserve">Wykaz postępowań </w:t>
      </w:r>
      <w:r w:rsidR="008E71C1">
        <w:rPr>
          <w:rFonts w:ascii="Times New Roman" w:hAnsi="Times New Roman"/>
          <w:b/>
        </w:rPr>
        <w:t xml:space="preserve"> o zamówienie publiczne </w:t>
      </w:r>
      <w:r w:rsidRPr="00BD76C4">
        <w:rPr>
          <w:rFonts w:ascii="Times New Roman" w:hAnsi="Times New Roman"/>
          <w:b/>
        </w:rPr>
        <w:t xml:space="preserve">na ubezpieczenie podmiotów leczniczych udzielających świadczeń medycznych zakończonych podpisaniem umowy ubezpieczenia, w których uczestniczył Oferent, </w:t>
      </w:r>
      <w:r w:rsidRPr="00BD76C4">
        <w:rPr>
          <w:rStyle w:val="FontStyle19"/>
          <w:color w:val="auto"/>
          <w:sz w:val="22"/>
          <w:szCs w:val="22"/>
        </w:rPr>
        <w:t>w okresie 3 ostatnich lat</w:t>
      </w:r>
      <w:r w:rsidRPr="00BD76C4">
        <w:rPr>
          <w:rStyle w:val="FontStyle19"/>
          <w:b w:val="0"/>
          <w:color w:val="auto"/>
          <w:sz w:val="22"/>
          <w:szCs w:val="22"/>
        </w:rPr>
        <w:t xml:space="preserve"> </w:t>
      </w:r>
      <w:r w:rsidRPr="00BD76C4">
        <w:rPr>
          <w:rFonts w:ascii="Times New Roman" w:hAnsi="Times New Roman"/>
          <w:b/>
          <w:bCs/>
        </w:rPr>
        <w:t>od daty ogłoszenia konkursu</w:t>
      </w:r>
    </w:p>
    <w:p w:rsidR="009D411E" w:rsidRDefault="009D411E" w:rsidP="009D411E">
      <w:pPr>
        <w:suppressAutoHyphens/>
        <w:spacing w:after="0" w:line="100" w:lineRule="atLeast"/>
        <w:rPr>
          <w:rFonts w:ascii="Times New Roman" w:eastAsia="Times New Roman" w:hAnsi="Times New Roman"/>
          <w:b/>
        </w:rPr>
      </w:pPr>
    </w:p>
    <w:p w:rsidR="009D411E" w:rsidRDefault="009D411E" w:rsidP="009D411E">
      <w:pPr>
        <w:suppressAutoHyphens/>
        <w:spacing w:after="0" w:line="100" w:lineRule="atLeast"/>
        <w:rPr>
          <w:rFonts w:ascii="Times New Roman" w:hAnsi="Times New Roman"/>
        </w:rPr>
      </w:pPr>
    </w:p>
    <w:p w:rsidR="00BD76C4" w:rsidRPr="009D411E" w:rsidRDefault="00BD76C4" w:rsidP="009D411E">
      <w:pPr>
        <w:suppressAutoHyphens/>
        <w:spacing w:after="0" w:line="100" w:lineRule="atLeast"/>
        <w:rPr>
          <w:rFonts w:ascii="Times New Roman" w:eastAsia="Times New Roman" w:hAnsi="Times New Roman"/>
          <w:b/>
        </w:rPr>
      </w:pPr>
      <w:r w:rsidRPr="009D411E">
        <w:rPr>
          <w:rFonts w:ascii="Times New Roman" w:hAnsi="Times New Roman"/>
        </w:rPr>
        <w:t>Nazwa Oferenta................................................................</w:t>
      </w:r>
    </w:p>
    <w:p w:rsidR="009D411E" w:rsidRDefault="009D411E" w:rsidP="009D411E">
      <w:pPr>
        <w:rPr>
          <w:rFonts w:ascii="Times New Roman" w:hAnsi="Times New Roman"/>
        </w:rPr>
      </w:pPr>
    </w:p>
    <w:p w:rsidR="00BD76C4" w:rsidRPr="009D411E" w:rsidRDefault="00BD76C4" w:rsidP="009D411E">
      <w:pPr>
        <w:rPr>
          <w:rFonts w:ascii="Times New Roman" w:hAnsi="Times New Roman"/>
        </w:rPr>
      </w:pPr>
      <w:r w:rsidRPr="009D411E">
        <w:rPr>
          <w:rFonts w:ascii="Times New Roman" w:hAnsi="Times New Roman"/>
        </w:rPr>
        <w:t>Adres Oferenta ...............................................................</w:t>
      </w:r>
    </w:p>
    <w:p w:rsidR="00BD76C4" w:rsidRPr="008E71C1" w:rsidRDefault="00BD76C4" w:rsidP="00BD76C4">
      <w:pPr>
        <w:pStyle w:val="Style4"/>
        <w:widowControl/>
        <w:spacing w:line="269" w:lineRule="exact"/>
        <w:rPr>
          <w:rStyle w:val="FontStyle22"/>
          <w:color w:val="auto"/>
          <w:sz w:val="22"/>
          <w:szCs w:val="22"/>
        </w:rPr>
      </w:pP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1"/>
        <w:gridCol w:w="2224"/>
        <w:gridCol w:w="2225"/>
        <w:gridCol w:w="2225"/>
        <w:gridCol w:w="2225"/>
        <w:gridCol w:w="1649"/>
      </w:tblGrid>
      <w:tr w:rsidR="008E71C1" w:rsidRPr="008E71C1" w:rsidTr="008E71C1">
        <w:trPr>
          <w:trHeight w:val="810"/>
          <w:jc w:val="center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Nazwa i siedziba podmiotu leczniczego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Zakres ubezpieczenia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8E71C1" w:rsidRPr="008E71C1" w:rsidRDefault="008E71C1" w:rsidP="008E71C1">
            <w:pPr>
              <w:rPr>
                <w:rStyle w:val="FontStyle22"/>
                <w:b/>
                <w:color w:val="auto"/>
              </w:rPr>
            </w:pPr>
          </w:p>
          <w:p w:rsidR="008E71C1" w:rsidRPr="008E71C1" w:rsidRDefault="008E71C1" w:rsidP="008E71C1">
            <w:pPr>
              <w:jc w:val="center"/>
              <w:rPr>
                <w:rStyle w:val="FontStyle22"/>
                <w:b/>
                <w:color w:val="auto"/>
              </w:rPr>
            </w:pPr>
            <w:r w:rsidRPr="008E71C1">
              <w:rPr>
                <w:rStyle w:val="FontStyle22"/>
                <w:b/>
                <w:color w:val="auto"/>
              </w:rPr>
              <w:t>Wartość szacunkowa postępowania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Style w:val="FontStyle22"/>
                <w:b/>
                <w:color w:val="auto"/>
              </w:rPr>
              <w:t>Daty przeprowadzonego postępowania o zamówienia publiczne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Style w:val="FontStyle22"/>
                <w:b/>
                <w:color w:val="auto"/>
              </w:rPr>
              <w:t>Data zawarcia umowy ubezpieczenia w wyniku tego postępowania</w:t>
            </w:r>
          </w:p>
        </w:tc>
      </w:tr>
      <w:tr w:rsidR="008E71C1" w:rsidRPr="008E71C1" w:rsidTr="008E71C1">
        <w:trPr>
          <w:trHeight w:val="964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</w:tr>
      <w:tr w:rsidR="008E71C1" w:rsidRPr="008E71C1" w:rsidTr="008E71C1">
        <w:trPr>
          <w:trHeight w:val="965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</w:tr>
      <w:tr w:rsidR="008E71C1" w:rsidRPr="008E71C1" w:rsidTr="008E71C1">
        <w:trPr>
          <w:trHeight w:val="964"/>
          <w:jc w:val="center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</w:tr>
      <w:tr w:rsidR="008E71C1" w:rsidRPr="008E71C1" w:rsidTr="008E71C1">
        <w:trPr>
          <w:trHeight w:val="965"/>
          <w:jc w:val="center"/>
        </w:trPr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8E71C1" w:rsidRPr="008E71C1" w:rsidRDefault="008E71C1" w:rsidP="005D1EBE">
            <w:pPr>
              <w:jc w:val="center"/>
              <w:rPr>
                <w:rFonts w:ascii="Times New Roman" w:hAnsi="Times New Roman"/>
                <w:b/>
              </w:rPr>
            </w:pPr>
            <w:r w:rsidRPr="008E71C1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8E71C1" w:rsidRPr="008E71C1" w:rsidRDefault="008E71C1" w:rsidP="005D1EBE">
            <w:pPr>
              <w:rPr>
                <w:rFonts w:ascii="Times New Roman" w:hAnsi="Times New Roman"/>
                <w:b/>
              </w:rPr>
            </w:pPr>
          </w:p>
        </w:tc>
      </w:tr>
    </w:tbl>
    <w:p w:rsidR="00BD76C4" w:rsidRPr="0007722C" w:rsidRDefault="00BD76C4" w:rsidP="00BD76C4">
      <w:pPr>
        <w:rPr>
          <w:rFonts w:ascii="Times New Roman" w:hAnsi="Times New Roman"/>
          <w:b/>
          <w:color w:val="FF0000"/>
        </w:rPr>
      </w:pPr>
    </w:p>
    <w:p w:rsidR="00BD76C4" w:rsidRPr="0007722C" w:rsidRDefault="00BD76C4" w:rsidP="00BD76C4">
      <w:pPr>
        <w:jc w:val="both"/>
        <w:rPr>
          <w:rFonts w:ascii="Times New Roman" w:hAnsi="Times New Roman"/>
          <w:color w:val="FF0000"/>
        </w:rPr>
      </w:pPr>
    </w:p>
    <w:p w:rsidR="00BD76C4" w:rsidRPr="00BD76C4" w:rsidRDefault="00BD76C4" w:rsidP="00BD76C4">
      <w:pPr>
        <w:pStyle w:val="Nagwek"/>
        <w:tabs>
          <w:tab w:val="clear" w:pos="4536"/>
          <w:tab w:val="clear" w:pos="9072"/>
        </w:tabs>
        <w:ind w:left="720"/>
        <w:rPr>
          <w:rFonts w:ascii="Times New Roman" w:hAnsi="Times New Roman"/>
        </w:rPr>
      </w:pPr>
    </w:p>
    <w:p w:rsidR="00BD76C4" w:rsidRPr="00BD76C4" w:rsidRDefault="00BD76C4" w:rsidP="00BD76C4">
      <w:pPr>
        <w:pStyle w:val="Style2"/>
        <w:widowControl/>
        <w:spacing w:line="276" w:lineRule="auto"/>
        <w:ind w:left="720"/>
        <w:jc w:val="both"/>
        <w:rPr>
          <w:rStyle w:val="FontStyle19"/>
          <w:b w:val="0"/>
          <w:color w:val="auto"/>
          <w:sz w:val="22"/>
          <w:szCs w:val="22"/>
        </w:rPr>
      </w:pPr>
    </w:p>
    <w:p w:rsidR="00BD76C4" w:rsidRPr="00BD76C4" w:rsidRDefault="00BD76C4" w:rsidP="00BD76C4">
      <w:pPr>
        <w:pStyle w:val="Style2"/>
        <w:widowControl/>
        <w:spacing w:line="276" w:lineRule="auto"/>
        <w:ind w:left="720"/>
        <w:jc w:val="both"/>
        <w:rPr>
          <w:rStyle w:val="FontStyle19"/>
          <w:b w:val="0"/>
          <w:color w:val="auto"/>
          <w:sz w:val="22"/>
          <w:szCs w:val="22"/>
        </w:rPr>
      </w:pPr>
      <w:r w:rsidRPr="00BD76C4">
        <w:rPr>
          <w:rStyle w:val="FontStyle19"/>
          <w:b w:val="0"/>
          <w:color w:val="auto"/>
          <w:sz w:val="22"/>
          <w:szCs w:val="22"/>
        </w:rPr>
        <w:t xml:space="preserve">Miejscowość, data </w:t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  <w:t xml:space="preserve">podpis/y Oferenta lub osoby (osób) </w:t>
      </w:r>
    </w:p>
    <w:p w:rsidR="00BD76C4" w:rsidRPr="00BD76C4" w:rsidRDefault="00BD76C4" w:rsidP="00BD76C4">
      <w:pPr>
        <w:pStyle w:val="Style2"/>
        <w:widowControl/>
        <w:spacing w:line="276" w:lineRule="auto"/>
        <w:ind w:left="3552" w:firstLine="696"/>
        <w:jc w:val="both"/>
        <w:rPr>
          <w:rStyle w:val="FontStyle19"/>
          <w:b w:val="0"/>
          <w:color w:val="auto"/>
          <w:sz w:val="22"/>
          <w:szCs w:val="22"/>
        </w:rPr>
      </w:pPr>
      <w:r w:rsidRPr="00BD76C4">
        <w:rPr>
          <w:rStyle w:val="FontStyle19"/>
          <w:b w:val="0"/>
          <w:color w:val="auto"/>
          <w:sz w:val="22"/>
          <w:szCs w:val="22"/>
        </w:rPr>
        <w:t>uprawnionych do występowania w imieniu Oferenta</w:t>
      </w:r>
    </w:p>
    <w:p w:rsidR="00BD76C4" w:rsidRDefault="00BD76C4" w:rsidP="0049155D">
      <w:pPr>
        <w:tabs>
          <w:tab w:val="left" w:pos="284"/>
          <w:tab w:val="left" w:pos="2268"/>
        </w:tabs>
        <w:ind w:firstLine="284"/>
        <w:jc w:val="right"/>
        <w:rPr>
          <w:rFonts w:ascii="Times New Roman" w:hAnsi="Times New Roman"/>
          <w:color w:val="FF0000"/>
        </w:rPr>
      </w:pPr>
    </w:p>
    <w:p w:rsidR="00BD76C4" w:rsidRDefault="00BD76C4">
      <w:pPr>
        <w:spacing w:after="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page"/>
      </w:r>
    </w:p>
    <w:p w:rsidR="00BD76C4" w:rsidRPr="00BD76C4" w:rsidRDefault="00BD76C4" w:rsidP="00BD76C4">
      <w:pPr>
        <w:pStyle w:val="Akapitzlist"/>
        <w:suppressAutoHyphens/>
        <w:spacing w:after="0"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4</w:t>
      </w:r>
      <w:r w:rsidRPr="00BD76C4">
        <w:rPr>
          <w:rFonts w:ascii="Times New Roman" w:hAnsi="Times New Roman"/>
          <w:b/>
        </w:rPr>
        <w:t xml:space="preserve">   </w:t>
      </w:r>
    </w:p>
    <w:p w:rsidR="00BD76C4" w:rsidRPr="00BD76C4" w:rsidRDefault="00BD76C4" w:rsidP="00BD76C4">
      <w:pPr>
        <w:pStyle w:val="Akapitzlist"/>
        <w:suppressAutoHyphens/>
        <w:spacing w:after="0" w:line="100" w:lineRule="atLeast"/>
        <w:rPr>
          <w:rFonts w:ascii="Times New Roman" w:hAnsi="Times New Roman"/>
        </w:rPr>
      </w:pPr>
    </w:p>
    <w:p w:rsidR="00BD76C4" w:rsidRPr="00BD76C4" w:rsidRDefault="00BD76C4" w:rsidP="00BD76C4">
      <w:pPr>
        <w:suppressAutoHyphens/>
        <w:spacing w:after="0" w:line="100" w:lineRule="atLeast"/>
        <w:rPr>
          <w:rFonts w:ascii="Times New Roman" w:hAnsi="Times New Roman"/>
        </w:rPr>
      </w:pPr>
    </w:p>
    <w:p w:rsidR="00BD76C4" w:rsidRDefault="00BD76C4" w:rsidP="00BD76C4">
      <w:pPr>
        <w:pStyle w:val="Akapitzlist"/>
        <w:jc w:val="center"/>
        <w:rPr>
          <w:rFonts w:ascii="Times New Roman" w:hAnsi="Times New Roman"/>
          <w:b/>
          <w:bCs/>
        </w:rPr>
      </w:pPr>
      <w:r w:rsidRPr="00BD76C4">
        <w:rPr>
          <w:rStyle w:val="FontStyle22"/>
          <w:b/>
          <w:color w:val="auto"/>
          <w:sz w:val="22"/>
          <w:szCs w:val="22"/>
        </w:rPr>
        <w:t>Oświadczenie o posiadaniu</w:t>
      </w:r>
      <w:r w:rsidRPr="00BD76C4">
        <w:rPr>
          <w:rFonts w:ascii="Times New Roman" w:hAnsi="Times New Roman"/>
          <w:b/>
        </w:rPr>
        <w:t xml:space="preserve"> wyspecjalizowanego działu zajmującego się likwidacją szkód</w:t>
      </w:r>
      <w:r w:rsidRPr="00BD76C4">
        <w:rPr>
          <w:rStyle w:val="FontStyle22"/>
          <w:b/>
          <w:color w:val="auto"/>
          <w:sz w:val="22"/>
          <w:szCs w:val="22"/>
        </w:rPr>
        <w:t xml:space="preserve"> oraz o liczbie szkód zlikwidowanych </w:t>
      </w:r>
      <w:r w:rsidRPr="00BD76C4">
        <w:rPr>
          <w:rFonts w:ascii="Times New Roman" w:hAnsi="Times New Roman"/>
          <w:b/>
        </w:rPr>
        <w:t xml:space="preserve">medycznych z OC i szkód majątkowych dla </w:t>
      </w:r>
      <w:r w:rsidRPr="00BD76C4">
        <w:rPr>
          <w:rFonts w:ascii="Times New Roman" w:hAnsi="Times New Roman"/>
          <w:b/>
          <w:lang w:eastAsia="pl-PL"/>
        </w:rPr>
        <w:t>podmiotów leczniczych</w:t>
      </w:r>
      <w:r w:rsidRPr="00BD76C4">
        <w:rPr>
          <w:rFonts w:ascii="Times New Roman" w:hAnsi="Times New Roman"/>
          <w:b/>
          <w:bCs/>
        </w:rPr>
        <w:t xml:space="preserve"> w okresie ostatnich 3 lat od daty ogłoszenia konkursu</w:t>
      </w:r>
    </w:p>
    <w:p w:rsidR="00BD76C4" w:rsidRDefault="00BD76C4" w:rsidP="00BD76C4">
      <w:pPr>
        <w:pStyle w:val="Akapitzlist"/>
        <w:jc w:val="center"/>
        <w:rPr>
          <w:rFonts w:ascii="Times New Roman" w:hAnsi="Times New Roman"/>
          <w:b/>
          <w:bCs/>
        </w:rPr>
      </w:pPr>
    </w:p>
    <w:p w:rsidR="00BD76C4" w:rsidRDefault="00BD76C4" w:rsidP="00BD76C4">
      <w:pPr>
        <w:pStyle w:val="Akapitzlist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BD76C4">
        <w:rPr>
          <w:rFonts w:ascii="Times New Roman" w:hAnsi="Times New Roman"/>
        </w:rPr>
        <w:t>Nazwa Oferenta................................................................</w:t>
      </w:r>
    </w:p>
    <w:p w:rsidR="009D411E" w:rsidRPr="00BD76C4" w:rsidRDefault="009D411E" w:rsidP="00BD76C4">
      <w:pPr>
        <w:pStyle w:val="Akapitzlist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BD76C4" w:rsidRPr="00BD76C4" w:rsidRDefault="00BD76C4" w:rsidP="00BD76C4">
      <w:pPr>
        <w:pStyle w:val="Akapitzlist"/>
        <w:rPr>
          <w:rFonts w:ascii="Times New Roman" w:hAnsi="Times New Roman"/>
        </w:rPr>
      </w:pPr>
      <w:r w:rsidRPr="00BD76C4">
        <w:rPr>
          <w:rFonts w:ascii="Times New Roman" w:hAnsi="Times New Roman"/>
        </w:rPr>
        <w:t>Adres Oferenta ...............................................................</w:t>
      </w:r>
    </w:p>
    <w:p w:rsidR="00BD76C4" w:rsidRPr="00190D34" w:rsidRDefault="00BD76C4" w:rsidP="00BD76C4">
      <w:pPr>
        <w:pStyle w:val="Style4"/>
        <w:widowControl/>
        <w:spacing w:before="38" w:line="274" w:lineRule="exact"/>
        <w:ind w:right="10"/>
        <w:rPr>
          <w:rStyle w:val="FontStyle22"/>
          <w:color w:val="auto"/>
          <w:sz w:val="22"/>
          <w:szCs w:val="22"/>
        </w:rPr>
      </w:pPr>
      <w:r w:rsidRPr="00190D34">
        <w:rPr>
          <w:rStyle w:val="FontStyle22"/>
          <w:color w:val="auto"/>
          <w:sz w:val="22"/>
          <w:szCs w:val="22"/>
        </w:rPr>
        <w:t>Składaj</w:t>
      </w:r>
      <w:r w:rsidR="006B2CBD">
        <w:rPr>
          <w:rStyle w:val="FontStyle22"/>
          <w:color w:val="auto"/>
          <w:sz w:val="22"/>
          <w:szCs w:val="22"/>
        </w:rPr>
        <w:t>ąc ofertę w Konkursie na wybór b</w:t>
      </w:r>
      <w:r w:rsidRPr="00190D34">
        <w:rPr>
          <w:rStyle w:val="FontStyle22"/>
          <w:color w:val="auto"/>
          <w:sz w:val="22"/>
          <w:szCs w:val="22"/>
        </w:rPr>
        <w:t xml:space="preserve">rokera dla </w:t>
      </w:r>
      <w:r w:rsidR="00190D34">
        <w:rPr>
          <w:rStyle w:val="FontStyle22"/>
          <w:color w:val="auto"/>
          <w:sz w:val="22"/>
          <w:szCs w:val="22"/>
        </w:rPr>
        <w:t xml:space="preserve">Szpitali </w:t>
      </w:r>
      <w:r w:rsidR="00190D34" w:rsidRPr="00190D34">
        <w:rPr>
          <w:rStyle w:val="FontStyle22"/>
          <w:color w:val="auto"/>
          <w:sz w:val="22"/>
          <w:szCs w:val="22"/>
        </w:rPr>
        <w:t xml:space="preserve">Pomorskich Sp. z o.o. w </w:t>
      </w:r>
      <w:r w:rsidR="00190D34">
        <w:rPr>
          <w:rStyle w:val="FontStyle22"/>
          <w:color w:val="auto"/>
          <w:sz w:val="22"/>
          <w:szCs w:val="22"/>
        </w:rPr>
        <w:t>G</w:t>
      </w:r>
      <w:r w:rsidR="00190D34" w:rsidRPr="00190D34">
        <w:rPr>
          <w:rStyle w:val="FontStyle22"/>
          <w:color w:val="auto"/>
          <w:sz w:val="22"/>
          <w:szCs w:val="22"/>
        </w:rPr>
        <w:t xml:space="preserve">dyni </w:t>
      </w:r>
      <w:r w:rsidRPr="00190D34">
        <w:rPr>
          <w:rStyle w:val="FontStyle22"/>
          <w:color w:val="auto"/>
          <w:sz w:val="22"/>
          <w:szCs w:val="22"/>
        </w:rPr>
        <w:t>oświadczam(y), że</w:t>
      </w:r>
      <w:r w:rsidR="00190D34" w:rsidRPr="00190D34">
        <w:rPr>
          <w:sz w:val="22"/>
          <w:szCs w:val="22"/>
        </w:rPr>
        <w:t xml:space="preserve"> posiadamy wyspecjalizowany dział zajmujący się likwidacją szkód</w:t>
      </w:r>
      <w:r w:rsidR="00190D34" w:rsidRPr="00190D34">
        <w:rPr>
          <w:rStyle w:val="FontStyle22"/>
          <w:color w:val="auto"/>
          <w:sz w:val="22"/>
          <w:szCs w:val="22"/>
        </w:rPr>
        <w:t xml:space="preserve"> i</w:t>
      </w:r>
      <w:r w:rsidRPr="00190D34">
        <w:rPr>
          <w:rStyle w:val="FontStyle22"/>
          <w:color w:val="auto"/>
          <w:sz w:val="22"/>
          <w:szCs w:val="22"/>
        </w:rPr>
        <w:t xml:space="preserve"> w okresie </w:t>
      </w:r>
      <w:r w:rsidR="00190D34" w:rsidRPr="00190D34">
        <w:rPr>
          <w:bCs/>
          <w:sz w:val="22"/>
          <w:szCs w:val="22"/>
        </w:rPr>
        <w:t>ostatnich 3 lat od daty ogłoszenia konkursu</w:t>
      </w:r>
      <w:r w:rsidR="00190D34" w:rsidRPr="00190D34">
        <w:rPr>
          <w:rStyle w:val="FontStyle22"/>
          <w:color w:val="auto"/>
          <w:sz w:val="22"/>
          <w:szCs w:val="22"/>
        </w:rPr>
        <w:t xml:space="preserve"> </w:t>
      </w:r>
      <w:r w:rsidRPr="00190D34">
        <w:rPr>
          <w:rStyle w:val="FontStyle22"/>
          <w:color w:val="auto"/>
          <w:sz w:val="22"/>
          <w:szCs w:val="22"/>
        </w:rPr>
        <w:t>uczestniczy</w:t>
      </w:r>
      <w:r w:rsidR="00190D34" w:rsidRPr="00190D34">
        <w:rPr>
          <w:rStyle w:val="FontStyle22"/>
          <w:color w:val="auto"/>
          <w:sz w:val="22"/>
          <w:szCs w:val="22"/>
        </w:rPr>
        <w:t>liśmy w</w:t>
      </w:r>
      <w:r w:rsidRPr="00190D34">
        <w:rPr>
          <w:rStyle w:val="FontStyle22"/>
          <w:color w:val="auto"/>
          <w:sz w:val="22"/>
          <w:szCs w:val="22"/>
        </w:rPr>
        <w:t xml:space="preserve"> </w:t>
      </w:r>
      <w:r w:rsidRPr="00190D34">
        <w:rPr>
          <w:sz w:val="22"/>
          <w:szCs w:val="22"/>
        </w:rPr>
        <w:t xml:space="preserve">procesie </w:t>
      </w:r>
      <w:r w:rsidRPr="00190D34">
        <w:rPr>
          <w:rStyle w:val="FontStyle22"/>
          <w:color w:val="auto"/>
          <w:sz w:val="22"/>
          <w:szCs w:val="22"/>
        </w:rPr>
        <w:t xml:space="preserve">likwidacji ………………………………… </w:t>
      </w:r>
      <w:r w:rsidRPr="00190D34">
        <w:rPr>
          <w:sz w:val="22"/>
          <w:szCs w:val="22"/>
        </w:rPr>
        <w:t xml:space="preserve">szkód związanych z roszczeniami z zakresu OC medycznego </w:t>
      </w:r>
      <w:r w:rsidR="00190D34" w:rsidRPr="00190D34">
        <w:rPr>
          <w:sz w:val="22"/>
          <w:szCs w:val="22"/>
        </w:rPr>
        <w:t xml:space="preserve">oraz ……………………………… szkód majątkowych </w:t>
      </w:r>
      <w:r w:rsidRPr="00190D34">
        <w:rPr>
          <w:rStyle w:val="FontStyle22"/>
          <w:color w:val="auto"/>
          <w:sz w:val="22"/>
          <w:szCs w:val="22"/>
        </w:rPr>
        <w:t>zakończonych wydaniem decyzji ubezpieczyciela.</w:t>
      </w:r>
    </w:p>
    <w:p w:rsidR="00BD76C4" w:rsidRPr="00BD76C4" w:rsidRDefault="00BD76C4" w:rsidP="00BD76C4">
      <w:pPr>
        <w:pStyle w:val="Nagwek"/>
        <w:tabs>
          <w:tab w:val="clear" w:pos="4536"/>
          <w:tab w:val="clear" w:pos="9072"/>
        </w:tabs>
        <w:ind w:left="720"/>
        <w:rPr>
          <w:rFonts w:ascii="Times New Roman" w:hAnsi="Times New Roman"/>
        </w:rPr>
      </w:pPr>
    </w:p>
    <w:p w:rsidR="00BD76C4" w:rsidRDefault="00BD76C4" w:rsidP="00BD76C4">
      <w:pPr>
        <w:pStyle w:val="Style2"/>
        <w:widowControl/>
        <w:spacing w:line="276" w:lineRule="auto"/>
        <w:ind w:left="720"/>
        <w:jc w:val="both"/>
        <w:rPr>
          <w:rStyle w:val="FontStyle19"/>
          <w:b w:val="0"/>
          <w:color w:val="auto"/>
          <w:sz w:val="22"/>
          <w:szCs w:val="22"/>
        </w:rPr>
      </w:pPr>
    </w:p>
    <w:p w:rsidR="00190D34" w:rsidRDefault="00190D34" w:rsidP="00BD76C4">
      <w:pPr>
        <w:pStyle w:val="Style2"/>
        <w:widowControl/>
        <w:spacing w:line="276" w:lineRule="auto"/>
        <w:ind w:left="720"/>
        <w:jc w:val="both"/>
        <w:rPr>
          <w:rStyle w:val="FontStyle19"/>
          <w:b w:val="0"/>
          <w:color w:val="auto"/>
          <w:sz w:val="22"/>
          <w:szCs w:val="22"/>
        </w:rPr>
      </w:pPr>
    </w:p>
    <w:p w:rsidR="00190D34" w:rsidRDefault="00190D34" w:rsidP="00BD76C4">
      <w:pPr>
        <w:pStyle w:val="Style2"/>
        <w:widowControl/>
        <w:spacing w:line="276" w:lineRule="auto"/>
        <w:ind w:left="720"/>
        <w:jc w:val="both"/>
        <w:rPr>
          <w:rStyle w:val="FontStyle19"/>
          <w:b w:val="0"/>
          <w:color w:val="auto"/>
          <w:sz w:val="22"/>
          <w:szCs w:val="22"/>
        </w:rPr>
      </w:pPr>
    </w:p>
    <w:p w:rsidR="00190D34" w:rsidRDefault="00190D34" w:rsidP="00BD76C4">
      <w:pPr>
        <w:pStyle w:val="Style2"/>
        <w:widowControl/>
        <w:spacing w:line="276" w:lineRule="auto"/>
        <w:ind w:left="720"/>
        <w:jc w:val="both"/>
        <w:rPr>
          <w:rStyle w:val="FontStyle19"/>
          <w:b w:val="0"/>
          <w:color w:val="auto"/>
          <w:sz w:val="22"/>
          <w:szCs w:val="22"/>
        </w:rPr>
      </w:pPr>
    </w:p>
    <w:p w:rsidR="00190D34" w:rsidRPr="00BD76C4" w:rsidRDefault="00190D34" w:rsidP="00BD76C4">
      <w:pPr>
        <w:pStyle w:val="Style2"/>
        <w:widowControl/>
        <w:spacing w:line="276" w:lineRule="auto"/>
        <w:ind w:left="720"/>
        <w:jc w:val="both"/>
        <w:rPr>
          <w:rStyle w:val="FontStyle19"/>
          <w:b w:val="0"/>
          <w:color w:val="auto"/>
          <w:sz w:val="22"/>
          <w:szCs w:val="22"/>
        </w:rPr>
      </w:pPr>
    </w:p>
    <w:p w:rsidR="00BD76C4" w:rsidRPr="00BD76C4" w:rsidRDefault="00BD76C4" w:rsidP="00BD76C4">
      <w:pPr>
        <w:pStyle w:val="Style2"/>
        <w:widowControl/>
        <w:spacing w:line="276" w:lineRule="auto"/>
        <w:ind w:left="720"/>
        <w:jc w:val="both"/>
        <w:rPr>
          <w:rStyle w:val="FontStyle19"/>
          <w:b w:val="0"/>
          <w:color w:val="auto"/>
          <w:sz w:val="22"/>
          <w:szCs w:val="22"/>
        </w:rPr>
      </w:pPr>
      <w:r w:rsidRPr="00BD76C4">
        <w:rPr>
          <w:rStyle w:val="FontStyle19"/>
          <w:b w:val="0"/>
          <w:color w:val="auto"/>
          <w:sz w:val="22"/>
          <w:szCs w:val="22"/>
        </w:rPr>
        <w:t xml:space="preserve">Miejscowość, data </w:t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  <w:t xml:space="preserve">podpis/y Oferenta lub osoby (osób) </w:t>
      </w:r>
    </w:p>
    <w:p w:rsidR="00BD76C4" w:rsidRDefault="00BD76C4" w:rsidP="00BD76C4">
      <w:pPr>
        <w:pStyle w:val="Style2"/>
        <w:widowControl/>
        <w:spacing w:line="276" w:lineRule="auto"/>
        <w:ind w:left="3552" w:firstLine="696"/>
        <w:jc w:val="both"/>
        <w:rPr>
          <w:rStyle w:val="FontStyle19"/>
          <w:b w:val="0"/>
          <w:color w:val="auto"/>
          <w:sz w:val="22"/>
          <w:szCs w:val="22"/>
        </w:rPr>
      </w:pPr>
      <w:r w:rsidRPr="00BD76C4">
        <w:rPr>
          <w:rStyle w:val="FontStyle19"/>
          <w:b w:val="0"/>
          <w:color w:val="auto"/>
          <w:sz w:val="22"/>
          <w:szCs w:val="22"/>
        </w:rPr>
        <w:t>uprawnionych do występowania w imieniu Oferenta</w:t>
      </w:r>
    </w:p>
    <w:p w:rsidR="00BD76C4" w:rsidRDefault="00BD76C4">
      <w:pPr>
        <w:spacing w:after="0" w:line="240" w:lineRule="auto"/>
        <w:rPr>
          <w:rStyle w:val="FontStyle19"/>
          <w:rFonts w:eastAsia="Times New Roman"/>
          <w:b w:val="0"/>
          <w:color w:val="auto"/>
          <w:sz w:val="22"/>
          <w:szCs w:val="22"/>
          <w:lang w:eastAsia="pl-PL"/>
        </w:rPr>
      </w:pPr>
      <w:r>
        <w:rPr>
          <w:rStyle w:val="FontStyle19"/>
          <w:b w:val="0"/>
          <w:color w:val="auto"/>
          <w:sz w:val="22"/>
          <w:szCs w:val="22"/>
        </w:rPr>
        <w:br w:type="page"/>
      </w:r>
    </w:p>
    <w:p w:rsidR="00BD76C4" w:rsidRPr="00BD76C4" w:rsidRDefault="00BD76C4" w:rsidP="00BD76C4">
      <w:pPr>
        <w:pStyle w:val="Style2"/>
        <w:widowControl/>
        <w:spacing w:line="276" w:lineRule="auto"/>
        <w:ind w:left="3552" w:firstLine="696"/>
        <w:jc w:val="both"/>
        <w:rPr>
          <w:rStyle w:val="FontStyle19"/>
          <w:b w:val="0"/>
          <w:color w:val="auto"/>
          <w:sz w:val="22"/>
          <w:szCs w:val="22"/>
        </w:rPr>
      </w:pPr>
    </w:p>
    <w:p w:rsidR="00BD76C4" w:rsidRPr="00BD76C4" w:rsidRDefault="00BD76C4" w:rsidP="00BD76C4">
      <w:pPr>
        <w:pStyle w:val="Akapitzlist"/>
        <w:suppressAutoHyphens/>
        <w:spacing w:after="0"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5</w:t>
      </w:r>
      <w:r w:rsidRPr="00BD76C4">
        <w:rPr>
          <w:rFonts w:ascii="Times New Roman" w:hAnsi="Times New Roman"/>
          <w:b/>
        </w:rPr>
        <w:t xml:space="preserve">   </w:t>
      </w:r>
    </w:p>
    <w:p w:rsidR="00BD76C4" w:rsidRPr="00BD76C4" w:rsidRDefault="00BD76C4" w:rsidP="00BD76C4">
      <w:pPr>
        <w:pStyle w:val="Akapitzlist"/>
        <w:suppressAutoHyphens/>
        <w:spacing w:after="0" w:line="100" w:lineRule="atLeast"/>
        <w:rPr>
          <w:rFonts w:ascii="Times New Roman" w:hAnsi="Times New Roman"/>
        </w:rPr>
      </w:pPr>
    </w:p>
    <w:p w:rsidR="00BD76C4" w:rsidRPr="00BD76C4" w:rsidRDefault="00BD76C4" w:rsidP="00BD76C4">
      <w:pPr>
        <w:suppressAutoHyphens/>
        <w:spacing w:after="0" w:line="100" w:lineRule="atLeast"/>
        <w:rPr>
          <w:rFonts w:ascii="Times New Roman" w:hAnsi="Times New Roman"/>
        </w:rPr>
      </w:pPr>
    </w:p>
    <w:p w:rsidR="00BD76C4" w:rsidRPr="00BD76C4" w:rsidRDefault="00BD76C4" w:rsidP="00BD76C4">
      <w:pPr>
        <w:pStyle w:val="Akapitzlist"/>
        <w:jc w:val="center"/>
        <w:rPr>
          <w:rFonts w:ascii="Times New Roman" w:hAnsi="Times New Roman"/>
          <w:b/>
          <w:bCs/>
        </w:rPr>
      </w:pPr>
      <w:r w:rsidRPr="00BD76C4">
        <w:rPr>
          <w:rFonts w:ascii="Times New Roman" w:hAnsi="Times New Roman"/>
          <w:b/>
        </w:rPr>
        <w:t xml:space="preserve">Wykaz szkoleń dla personelu białego podmiotów leczniczych w tematach związanych z ryzykiem ubezpieczeniowym </w:t>
      </w:r>
      <w:r w:rsidRPr="00BD76C4">
        <w:rPr>
          <w:rFonts w:ascii="Times New Roman" w:hAnsi="Times New Roman"/>
          <w:b/>
          <w:bCs/>
        </w:rPr>
        <w:t>w okresie ostatnich 3 lat od daty ogłoszenia konkursu</w:t>
      </w:r>
    </w:p>
    <w:p w:rsidR="00BD76C4" w:rsidRDefault="00BD76C4" w:rsidP="00BD76C4">
      <w:pPr>
        <w:pStyle w:val="Akapitzlist"/>
        <w:rPr>
          <w:rFonts w:ascii="Times New Roman" w:hAnsi="Times New Roman"/>
          <w:bCs/>
          <w:sz w:val="20"/>
          <w:szCs w:val="20"/>
        </w:rPr>
      </w:pPr>
    </w:p>
    <w:p w:rsidR="00BD76C4" w:rsidRPr="00BD76C4" w:rsidRDefault="00BD76C4" w:rsidP="00BD76C4">
      <w:pPr>
        <w:pStyle w:val="Akapitzlist"/>
        <w:rPr>
          <w:rFonts w:ascii="Times New Roman" w:hAnsi="Times New Roman"/>
        </w:rPr>
      </w:pPr>
    </w:p>
    <w:p w:rsidR="00BD76C4" w:rsidRPr="00BD76C4" w:rsidRDefault="00BD76C4" w:rsidP="00BD76C4">
      <w:pPr>
        <w:pStyle w:val="Akapitzlist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BD76C4">
        <w:rPr>
          <w:rFonts w:ascii="Times New Roman" w:hAnsi="Times New Roman"/>
        </w:rPr>
        <w:t>Nazwa Oferenta................................................................</w:t>
      </w:r>
    </w:p>
    <w:p w:rsidR="00BD76C4" w:rsidRPr="00190D34" w:rsidRDefault="00BD76C4" w:rsidP="00190D34">
      <w:pPr>
        <w:pStyle w:val="Akapitzlist"/>
        <w:rPr>
          <w:rStyle w:val="FontStyle22"/>
          <w:color w:val="auto"/>
          <w:sz w:val="22"/>
          <w:szCs w:val="22"/>
        </w:rPr>
      </w:pPr>
      <w:r w:rsidRPr="00BD76C4">
        <w:rPr>
          <w:rFonts w:ascii="Times New Roman" w:hAnsi="Times New Roman"/>
        </w:rPr>
        <w:t>Adres Oferenta ..............................................................</w:t>
      </w:r>
    </w:p>
    <w:p w:rsidR="00BD76C4" w:rsidRPr="00190D34" w:rsidRDefault="00BD76C4" w:rsidP="00190D34">
      <w:pPr>
        <w:pStyle w:val="Style4"/>
        <w:widowControl/>
        <w:spacing w:line="269" w:lineRule="exact"/>
        <w:jc w:val="center"/>
        <w:rPr>
          <w:rStyle w:val="FontStyle22"/>
          <w:b/>
          <w:color w:val="auto"/>
          <w:sz w:val="22"/>
          <w:szCs w:val="22"/>
        </w:rPr>
      </w:pPr>
      <w:r w:rsidRPr="00190D34">
        <w:rPr>
          <w:rStyle w:val="FontStyle22"/>
          <w:b/>
          <w:color w:val="auto"/>
          <w:sz w:val="22"/>
          <w:szCs w:val="22"/>
        </w:rPr>
        <w:t>Oświadczam</w:t>
      </w:r>
      <w:r w:rsidR="00190D34" w:rsidRPr="00190D34">
        <w:rPr>
          <w:rStyle w:val="FontStyle22"/>
          <w:b/>
          <w:color w:val="auto"/>
          <w:sz w:val="22"/>
          <w:szCs w:val="22"/>
        </w:rPr>
        <w:t>y</w:t>
      </w:r>
      <w:r w:rsidRPr="00190D34">
        <w:rPr>
          <w:rStyle w:val="FontStyle22"/>
          <w:b/>
          <w:color w:val="auto"/>
          <w:sz w:val="22"/>
          <w:szCs w:val="22"/>
        </w:rPr>
        <w:t>, że w</w:t>
      </w:r>
      <w:r w:rsidR="00190D34" w:rsidRPr="00190D34">
        <w:rPr>
          <w:rStyle w:val="FontStyle22"/>
          <w:b/>
          <w:color w:val="auto"/>
          <w:sz w:val="22"/>
          <w:szCs w:val="22"/>
        </w:rPr>
        <w:t xml:space="preserve"> okresie </w:t>
      </w:r>
      <w:r w:rsidR="00190D34" w:rsidRPr="00190D34">
        <w:rPr>
          <w:b/>
          <w:bCs/>
          <w:sz w:val="22"/>
          <w:szCs w:val="22"/>
        </w:rPr>
        <w:t>ostatnich 3 lat od daty ogłoszenia konkursu</w:t>
      </w:r>
      <w:r w:rsidR="00190D34" w:rsidRPr="00190D34">
        <w:rPr>
          <w:rStyle w:val="FontStyle22"/>
          <w:b/>
          <w:color w:val="auto"/>
          <w:sz w:val="22"/>
          <w:szCs w:val="22"/>
        </w:rPr>
        <w:t xml:space="preserve"> przeprowadziliśmy </w:t>
      </w:r>
      <w:r w:rsidRPr="00190D34">
        <w:rPr>
          <w:rStyle w:val="FontStyle22"/>
          <w:b/>
          <w:color w:val="auto"/>
          <w:sz w:val="22"/>
          <w:szCs w:val="22"/>
        </w:rPr>
        <w:t xml:space="preserve"> ............... szkoleń zgodnie z poniższym wykazem.  </w:t>
      </w:r>
    </w:p>
    <w:p w:rsidR="00BD76C4" w:rsidRPr="00190D34" w:rsidRDefault="00BD76C4" w:rsidP="00BD76C4">
      <w:pPr>
        <w:pStyle w:val="Style4"/>
        <w:widowControl/>
        <w:spacing w:line="269" w:lineRule="exact"/>
        <w:rPr>
          <w:rStyle w:val="FontStyle22"/>
          <w:color w:val="auto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"/>
        <w:gridCol w:w="2548"/>
        <w:gridCol w:w="2170"/>
        <w:gridCol w:w="1987"/>
        <w:gridCol w:w="1985"/>
      </w:tblGrid>
      <w:tr w:rsidR="00190D34" w:rsidRPr="00190D34" w:rsidTr="00190D34">
        <w:trPr>
          <w:trHeight w:val="810"/>
          <w:jc w:val="center"/>
        </w:trPr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jc w:val="center"/>
              <w:rPr>
                <w:rFonts w:ascii="Times New Roman" w:hAnsi="Times New Roman"/>
                <w:b/>
              </w:rPr>
            </w:pPr>
            <w:r w:rsidRPr="00190D34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jc w:val="center"/>
              <w:rPr>
                <w:rFonts w:ascii="Times New Roman" w:hAnsi="Times New Roman"/>
                <w:b/>
              </w:rPr>
            </w:pPr>
            <w:r w:rsidRPr="00190D34">
              <w:rPr>
                <w:rFonts w:ascii="Times New Roman" w:hAnsi="Times New Roman"/>
                <w:b/>
              </w:rPr>
              <w:t xml:space="preserve">Nazwa i siedziba podmiotu leczniczego 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jc w:val="center"/>
              <w:rPr>
                <w:rFonts w:ascii="Times New Roman" w:hAnsi="Times New Roman"/>
                <w:b/>
              </w:rPr>
            </w:pPr>
            <w:r w:rsidRPr="00190D34">
              <w:rPr>
                <w:rStyle w:val="FontStyle22"/>
                <w:b/>
                <w:color w:val="auto"/>
              </w:rPr>
              <w:t>Data  szkolenia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jc w:val="center"/>
              <w:rPr>
                <w:rStyle w:val="FontStyle22"/>
                <w:color w:val="auto"/>
              </w:rPr>
            </w:pPr>
            <w:r w:rsidRPr="00190D34">
              <w:rPr>
                <w:rStyle w:val="FontStyle22"/>
                <w:b/>
                <w:color w:val="auto"/>
              </w:rPr>
              <w:t xml:space="preserve">Temat szkolenia 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190D34" w:rsidRPr="00190D34" w:rsidRDefault="00190D34" w:rsidP="005D1EBE">
            <w:pPr>
              <w:jc w:val="center"/>
              <w:rPr>
                <w:rStyle w:val="FontStyle22"/>
                <w:b/>
                <w:color w:val="auto"/>
              </w:rPr>
            </w:pPr>
            <w:r w:rsidRPr="00190D34">
              <w:rPr>
                <w:rStyle w:val="FontStyle22"/>
                <w:b/>
                <w:color w:val="auto"/>
              </w:rPr>
              <w:t>Kwalifikacje wykładowców</w:t>
            </w:r>
          </w:p>
        </w:tc>
      </w:tr>
      <w:tr w:rsidR="00190D34" w:rsidRPr="00190D34" w:rsidTr="00190D34">
        <w:trPr>
          <w:trHeight w:val="964"/>
          <w:jc w:val="center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jc w:val="center"/>
              <w:rPr>
                <w:rFonts w:ascii="Times New Roman" w:hAnsi="Times New Roman"/>
                <w:b/>
              </w:rPr>
            </w:pPr>
            <w:r w:rsidRPr="00190D3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</w:tr>
      <w:tr w:rsidR="00190D34" w:rsidRPr="00190D34" w:rsidTr="00190D34">
        <w:trPr>
          <w:trHeight w:val="965"/>
          <w:jc w:val="center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jc w:val="center"/>
              <w:rPr>
                <w:rFonts w:ascii="Times New Roman" w:hAnsi="Times New Roman"/>
                <w:b/>
              </w:rPr>
            </w:pPr>
            <w:r w:rsidRPr="00190D3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</w:tr>
      <w:tr w:rsidR="00190D34" w:rsidRPr="00190D34" w:rsidTr="00190D34">
        <w:trPr>
          <w:trHeight w:val="964"/>
          <w:jc w:val="center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jc w:val="center"/>
              <w:rPr>
                <w:rFonts w:ascii="Times New Roman" w:hAnsi="Times New Roman"/>
                <w:b/>
              </w:rPr>
            </w:pPr>
            <w:r w:rsidRPr="00190D3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</w:tr>
      <w:tr w:rsidR="00190D34" w:rsidRPr="00190D34" w:rsidTr="00190D34">
        <w:trPr>
          <w:trHeight w:val="965"/>
          <w:jc w:val="center"/>
        </w:trPr>
        <w:tc>
          <w:tcPr>
            <w:tcW w:w="216" w:type="pct"/>
            <w:tcBorders>
              <w:top w:val="single" w:sz="4" w:space="0" w:color="auto"/>
            </w:tcBorders>
            <w:vAlign w:val="center"/>
          </w:tcPr>
          <w:p w:rsidR="00190D34" w:rsidRPr="00190D34" w:rsidRDefault="00190D34" w:rsidP="005D1EBE">
            <w:pPr>
              <w:jc w:val="center"/>
              <w:rPr>
                <w:rFonts w:ascii="Times New Roman" w:hAnsi="Times New Roman"/>
                <w:b/>
              </w:rPr>
            </w:pPr>
            <w:r w:rsidRPr="00190D34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1400" w:type="pct"/>
            <w:tcBorders>
              <w:top w:val="single" w:sz="4" w:space="0" w:color="auto"/>
            </w:tcBorders>
            <w:vAlign w:val="center"/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95" w:type="pct"/>
            <w:tcBorders>
              <w:top w:val="single" w:sz="4" w:space="0" w:color="auto"/>
            </w:tcBorders>
            <w:vAlign w:val="center"/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</w:tcBorders>
            <w:vAlign w:val="center"/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5" w:type="pct"/>
            <w:tcBorders>
              <w:top w:val="single" w:sz="4" w:space="0" w:color="auto"/>
            </w:tcBorders>
          </w:tcPr>
          <w:p w:rsidR="00190D34" w:rsidRPr="00190D34" w:rsidRDefault="00190D34" w:rsidP="005D1EBE">
            <w:pPr>
              <w:rPr>
                <w:rFonts w:ascii="Times New Roman" w:hAnsi="Times New Roman"/>
                <w:b/>
              </w:rPr>
            </w:pPr>
          </w:p>
        </w:tc>
      </w:tr>
    </w:tbl>
    <w:p w:rsidR="00BD76C4" w:rsidRPr="00190D34" w:rsidRDefault="00BD76C4" w:rsidP="00BD76C4">
      <w:pPr>
        <w:jc w:val="right"/>
        <w:rPr>
          <w:rFonts w:ascii="Times New Roman" w:hAnsi="Times New Roman"/>
        </w:rPr>
      </w:pPr>
    </w:p>
    <w:p w:rsidR="00BD76C4" w:rsidRPr="00190D34" w:rsidRDefault="00BD76C4" w:rsidP="00BD76C4">
      <w:pPr>
        <w:pStyle w:val="Nagwek"/>
        <w:tabs>
          <w:tab w:val="clear" w:pos="4536"/>
          <w:tab w:val="clear" w:pos="9072"/>
        </w:tabs>
        <w:ind w:left="720"/>
        <w:rPr>
          <w:rFonts w:ascii="Times New Roman" w:hAnsi="Times New Roman"/>
        </w:rPr>
      </w:pPr>
    </w:p>
    <w:p w:rsidR="00BD76C4" w:rsidRPr="00BD76C4" w:rsidRDefault="00BD76C4" w:rsidP="00BD76C4">
      <w:pPr>
        <w:pStyle w:val="Style2"/>
        <w:widowControl/>
        <w:spacing w:line="276" w:lineRule="auto"/>
        <w:ind w:left="720"/>
        <w:jc w:val="both"/>
        <w:rPr>
          <w:rStyle w:val="FontStyle19"/>
          <w:b w:val="0"/>
          <w:color w:val="auto"/>
          <w:sz w:val="22"/>
          <w:szCs w:val="22"/>
        </w:rPr>
      </w:pPr>
    </w:p>
    <w:p w:rsidR="00BD76C4" w:rsidRPr="00BD76C4" w:rsidRDefault="00BD76C4" w:rsidP="00BD76C4">
      <w:pPr>
        <w:pStyle w:val="Style2"/>
        <w:widowControl/>
        <w:spacing w:line="276" w:lineRule="auto"/>
        <w:ind w:left="720"/>
        <w:jc w:val="both"/>
        <w:rPr>
          <w:rStyle w:val="FontStyle19"/>
          <w:b w:val="0"/>
          <w:color w:val="auto"/>
          <w:sz w:val="22"/>
          <w:szCs w:val="22"/>
        </w:rPr>
      </w:pPr>
      <w:r w:rsidRPr="00BD76C4">
        <w:rPr>
          <w:rStyle w:val="FontStyle19"/>
          <w:b w:val="0"/>
          <w:color w:val="auto"/>
          <w:sz w:val="22"/>
          <w:szCs w:val="22"/>
        </w:rPr>
        <w:t xml:space="preserve">Miejscowość, data </w:t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  <w:t xml:space="preserve">podpis/y Oferenta lub osoby (osób) </w:t>
      </w:r>
    </w:p>
    <w:p w:rsidR="00BD76C4" w:rsidRDefault="00BD76C4" w:rsidP="00BD76C4">
      <w:pPr>
        <w:pStyle w:val="Style2"/>
        <w:widowControl/>
        <w:spacing w:line="276" w:lineRule="auto"/>
        <w:ind w:left="3552" w:firstLine="696"/>
        <w:jc w:val="both"/>
        <w:rPr>
          <w:rStyle w:val="FontStyle19"/>
          <w:b w:val="0"/>
          <w:color w:val="auto"/>
          <w:sz w:val="22"/>
          <w:szCs w:val="22"/>
        </w:rPr>
      </w:pPr>
      <w:r w:rsidRPr="00BD76C4">
        <w:rPr>
          <w:rStyle w:val="FontStyle19"/>
          <w:b w:val="0"/>
          <w:color w:val="auto"/>
          <w:sz w:val="22"/>
          <w:szCs w:val="22"/>
        </w:rPr>
        <w:t>uprawnionych do występowania w imieniu Oferenta</w:t>
      </w:r>
    </w:p>
    <w:p w:rsidR="00BD76C4" w:rsidRDefault="00BD76C4">
      <w:pPr>
        <w:spacing w:after="0" w:line="240" w:lineRule="auto"/>
        <w:rPr>
          <w:rStyle w:val="FontStyle19"/>
          <w:rFonts w:eastAsia="Times New Roman"/>
          <w:b w:val="0"/>
          <w:color w:val="auto"/>
          <w:sz w:val="22"/>
          <w:szCs w:val="22"/>
          <w:lang w:eastAsia="pl-PL"/>
        </w:rPr>
      </w:pPr>
      <w:r>
        <w:rPr>
          <w:rStyle w:val="FontStyle19"/>
          <w:b w:val="0"/>
          <w:color w:val="auto"/>
          <w:sz w:val="22"/>
          <w:szCs w:val="22"/>
        </w:rPr>
        <w:br w:type="page"/>
      </w:r>
    </w:p>
    <w:p w:rsidR="00BD76C4" w:rsidRDefault="00BD76C4" w:rsidP="00BD76C4">
      <w:pPr>
        <w:pStyle w:val="Style2"/>
        <w:widowControl/>
        <w:spacing w:line="276" w:lineRule="auto"/>
        <w:ind w:left="3552" w:firstLine="696"/>
        <w:jc w:val="both"/>
        <w:rPr>
          <w:rStyle w:val="FontStyle19"/>
          <w:b w:val="0"/>
          <w:color w:val="auto"/>
          <w:sz w:val="22"/>
          <w:szCs w:val="22"/>
        </w:rPr>
      </w:pPr>
    </w:p>
    <w:p w:rsidR="00BD76C4" w:rsidRPr="00BD76C4" w:rsidRDefault="00BD76C4" w:rsidP="00BD76C4">
      <w:pPr>
        <w:pStyle w:val="Akapitzlist"/>
        <w:suppressAutoHyphens/>
        <w:spacing w:after="0" w:line="1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6</w:t>
      </w:r>
      <w:r w:rsidRPr="00BD76C4">
        <w:rPr>
          <w:rFonts w:ascii="Times New Roman" w:hAnsi="Times New Roman"/>
          <w:b/>
        </w:rPr>
        <w:t xml:space="preserve">   </w:t>
      </w:r>
    </w:p>
    <w:p w:rsidR="00BD76C4" w:rsidRPr="009F4D34" w:rsidRDefault="00BD76C4" w:rsidP="00BD76C4">
      <w:pPr>
        <w:pStyle w:val="Akapitzlist"/>
        <w:suppressAutoHyphens/>
        <w:spacing w:after="0" w:line="100" w:lineRule="atLeast"/>
        <w:rPr>
          <w:rFonts w:ascii="Times New Roman" w:hAnsi="Times New Roman"/>
        </w:rPr>
      </w:pPr>
    </w:p>
    <w:p w:rsidR="00BD76C4" w:rsidRPr="009F4D34" w:rsidRDefault="00BD76C4" w:rsidP="00BD76C4">
      <w:pPr>
        <w:suppressAutoHyphens/>
        <w:spacing w:after="0" w:line="100" w:lineRule="atLeast"/>
        <w:rPr>
          <w:rFonts w:ascii="Times New Roman" w:hAnsi="Times New Roman"/>
        </w:rPr>
      </w:pPr>
    </w:p>
    <w:p w:rsidR="00BD76C4" w:rsidRPr="009F4D34" w:rsidRDefault="00BD76C4" w:rsidP="00BD76C4">
      <w:pPr>
        <w:pStyle w:val="Akapitzlist"/>
        <w:jc w:val="center"/>
        <w:rPr>
          <w:rFonts w:ascii="Times New Roman" w:hAnsi="Times New Roman"/>
          <w:b/>
          <w:bCs/>
        </w:rPr>
      </w:pPr>
      <w:r w:rsidRPr="009F4D34">
        <w:rPr>
          <w:rFonts w:ascii="Times New Roman" w:hAnsi="Times New Roman"/>
          <w:b/>
        </w:rPr>
        <w:t>Wykaz osób posiadających uprawnienia do wykonywania czynności brokerskich mających doświadczenie w obsłudze brokerskiej podmiotów leczniczych</w:t>
      </w:r>
    </w:p>
    <w:p w:rsidR="00BD76C4" w:rsidRPr="009F4D34" w:rsidRDefault="00BD76C4" w:rsidP="00BD76C4">
      <w:pPr>
        <w:pStyle w:val="Akapitzlist"/>
        <w:rPr>
          <w:rFonts w:ascii="Times New Roman" w:hAnsi="Times New Roman"/>
          <w:bCs/>
          <w:sz w:val="20"/>
          <w:szCs w:val="20"/>
        </w:rPr>
      </w:pPr>
    </w:p>
    <w:p w:rsidR="00BD76C4" w:rsidRPr="009F4D34" w:rsidRDefault="00BD76C4" w:rsidP="00BD76C4">
      <w:pPr>
        <w:pStyle w:val="Akapitzlist"/>
        <w:rPr>
          <w:rFonts w:ascii="Times New Roman" w:hAnsi="Times New Roman"/>
        </w:rPr>
      </w:pPr>
    </w:p>
    <w:p w:rsidR="00BD76C4" w:rsidRPr="009F4D34" w:rsidRDefault="00BD76C4" w:rsidP="00BD76C4">
      <w:pPr>
        <w:pStyle w:val="Akapitzlist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9F4D34">
        <w:rPr>
          <w:rFonts w:ascii="Times New Roman" w:hAnsi="Times New Roman"/>
        </w:rPr>
        <w:t>Nazwa Oferenta................................................................</w:t>
      </w:r>
    </w:p>
    <w:p w:rsidR="00BD76C4" w:rsidRPr="009F4D34" w:rsidRDefault="00BD76C4" w:rsidP="009F4D34">
      <w:pPr>
        <w:pStyle w:val="Akapitzlist"/>
        <w:rPr>
          <w:rFonts w:ascii="Times New Roman" w:hAnsi="Times New Roman"/>
        </w:rPr>
      </w:pPr>
      <w:r w:rsidRPr="009F4D34">
        <w:rPr>
          <w:rFonts w:ascii="Times New Roman" w:hAnsi="Times New Roman"/>
        </w:rPr>
        <w:t>Adres Oferenta ...............................................................</w:t>
      </w:r>
    </w:p>
    <w:p w:rsidR="00BD76C4" w:rsidRPr="009F4D34" w:rsidRDefault="00BD76C4" w:rsidP="00BD76C4">
      <w:pPr>
        <w:pStyle w:val="Style4"/>
        <w:widowControl/>
        <w:spacing w:line="269" w:lineRule="exact"/>
        <w:rPr>
          <w:rStyle w:val="FontStyle22"/>
          <w:color w:val="auto"/>
          <w:sz w:val="22"/>
          <w:szCs w:val="22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"/>
        <w:gridCol w:w="2525"/>
        <w:gridCol w:w="2364"/>
        <w:gridCol w:w="2084"/>
        <w:gridCol w:w="1717"/>
      </w:tblGrid>
      <w:tr w:rsidR="009F4D34" w:rsidRPr="009F4D34" w:rsidTr="009F4D34">
        <w:trPr>
          <w:trHeight w:val="810"/>
          <w:jc w:val="center"/>
        </w:trPr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9F4D34" w:rsidRPr="009F4D34" w:rsidRDefault="009F4D34" w:rsidP="005D1EBE">
            <w:pPr>
              <w:jc w:val="center"/>
              <w:rPr>
                <w:rFonts w:ascii="Times New Roman" w:hAnsi="Times New Roman"/>
                <w:b/>
              </w:rPr>
            </w:pPr>
            <w:r w:rsidRPr="009F4D34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9F4D34" w:rsidRPr="009F4D34" w:rsidRDefault="009F4D34" w:rsidP="009F4D34">
            <w:pPr>
              <w:jc w:val="center"/>
              <w:rPr>
                <w:rFonts w:ascii="Times New Roman" w:hAnsi="Times New Roman"/>
                <w:b/>
              </w:rPr>
            </w:pPr>
            <w:r w:rsidRPr="009F4D34">
              <w:rPr>
                <w:rFonts w:ascii="Times New Roman" w:hAnsi="Times New Roman"/>
                <w:b/>
              </w:rPr>
              <w:t xml:space="preserve">Imię i nazwisko 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D34" w:rsidRPr="009F4D34" w:rsidRDefault="009F4D34" w:rsidP="005D1EBE">
            <w:pPr>
              <w:jc w:val="center"/>
              <w:rPr>
                <w:rStyle w:val="FontStyle22"/>
                <w:b/>
                <w:color w:val="auto"/>
              </w:rPr>
            </w:pPr>
            <w:r w:rsidRPr="009F4D34">
              <w:rPr>
                <w:rStyle w:val="FontStyle22"/>
                <w:b/>
                <w:color w:val="auto"/>
              </w:rPr>
              <w:t>Podstawa Dysponowania</w:t>
            </w:r>
          </w:p>
          <w:p w:rsidR="009F4D34" w:rsidRPr="009F4D34" w:rsidRDefault="009F4D34" w:rsidP="005D1EBE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F4D34">
              <w:rPr>
                <w:rStyle w:val="FontStyle22"/>
                <w:b/>
                <w:color w:val="auto"/>
              </w:rPr>
              <w:t>(Umowa o pracę /umowa cywilno prawna)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9F4D34" w:rsidRPr="009F4D34" w:rsidRDefault="009F4D34" w:rsidP="005D1EBE">
            <w:pPr>
              <w:jc w:val="center"/>
              <w:rPr>
                <w:rStyle w:val="FontStyle22"/>
                <w:b/>
                <w:color w:val="auto"/>
              </w:rPr>
            </w:pPr>
            <w:r w:rsidRPr="009F4D34">
              <w:rPr>
                <w:rStyle w:val="FontStyle22"/>
                <w:b/>
                <w:color w:val="auto"/>
              </w:rPr>
              <w:t xml:space="preserve">Kwalifikacje i uprawnienia 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9F4D34" w:rsidRPr="009F4D34" w:rsidRDefault="009F4D34" w:rsidP="005D1EBE">
            <w:pPr>
              <w:jc w:val="center"/>
              <w:rPr>
                <w:rStyle w:val="FontStyle22"/>
                <w:b/>
                <w:color w:val="auto"/>
              </w:rPr>
            </w:pPr>
            <w:r w:rsidRPr="009F4D34">
              <w:rPr>
                <w:rFonts w:ascii="Times New Roman" w:hAnsi="Times New Roman"/>
                <w:b/>
                <w:sz w:val="20"/>
                <w:szCs w:val="20"/>
              </w:rPr>
              <w:t>Doświadczenie w obsłudze brokerskiej podmiotów leczniczych</w:t>
            </w:r>
          </w:p>
        </w:tc>
      </w:tr>
      <w:tr w:rsidR="009F4D34" w:rsidRPr="009F4D34" w:rsidTr="009F4D34">
        <w:trPr>
          <w:trHeight w:val="964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D34" w:rsidRPr="009F4D34" w:rsidRDefault="009F4D34" w:rsidP="005D1EBE">
            <w:pPr>
              <w:jc w:val="center"/>
              <w:rPr>
                <w:rFonts w:ascii="Times New Roman" w:hAnsi="Times New Roman"/>
                <w:b/>
              </w:rPr>
            </w:pPr>
            <w:r w:rsidRPr="009F4D3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</w:tr>
      <w:tr w:rsidR="009F4D34" w:rsidRPr="009F4D34" w:rsidTr="009F4D34">
        <w:trPr>
          <w:trHeight w:val="965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D34" w:rsidRPr="009F4D34" w:rsidRDefault="009F4D34" w:rsidP="005D1EBE">
            <w:pPr>
              <w:jc w:val="center"/>
              <w:rPr>
                <w:rFonts w:ascii="Times New Roman" w:hAnsi="Times New Roman"/>
                <w:b/>
              </w:rPr>
            </w:pPr>
            <w:r w:rsidRPr="009F4D3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</w:tr>
      <w:tr w:rsidR="009F4D34" w:rsidRPr="009F4D34" w:rsidTr="009F4D34">
        <w:trPr>
          <w:trHeight w:val="964"/>
          <w:jc w:val="center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D34" w:rsidRPr="009F4D34" w:rsidRDefault="009F4D34" w:rsidP="005D1EBE">
            <w:pPr>
              <w:jc w:val="center"/>
              <w:rPr>
                <w:rFonts w:ascii="Times New Roman" w:hAnsi="Times New Roman"/>
                <w:b/>
              </w:rPr>
            </w:pPr>
            <w:r w:rsidRPr="009F4D3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</w:tr>
      <w:tr w:rsidR="009F4D34" w:rsidRPr="009F4D34" w:rsidTr="009F4D34">
        <w:trPr>
          <w:trHeight w:val="965"/>
          <w:jc w:val="center"/>
        </w:trPr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:rsidR="009F4D34" w:rsidRPr="009F4D34" w:rsidRDefault="009F4D34" w:rsidP="005D1EBE">
            <w:pPr>
              <w:jc w:val="center"/>
              <w:rPr>
                <w:rFonts w:ascii="Times New Roman" w:hAnsi="Times New Roman"/>
                <w:b/>
              </w:rPr>
            </w:pPr>
            <w:r w:rsidRPr="009F4D34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vAlign w:val="center"/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9F4D34" w:rsidRPr="009F4D34" w:rsidRDefault="009F4D34" w:rsidP="005D1EBE">
            <w:pPr>
              <w:rPr>
                <w:rFonts w:ascii="Times New Roman" w:hAnsi="Times New Roman"/>
                <w:b/>
              </w:rPr>
            </w:pPr>
          </w:p>
        </w:tc>
      </w:tr>
    </w:tbl>
    <w:p w:rsidR="00BD76C4" w:rsidRPr="0007722C" w:rsidRDefault="00BD76C4" w:rsidP="00BD76C4">
      <w:pPr>
        <w:rPr>
          <w:rFonts w:ascii="Times New Roman" w:hAnsi="Times New Roman"/>
          <w:b/>
          <w:color w:val="FF0000"/>
        </w:rPr>
      </w:pPr>
    </w:p>
    <w:p w:rsidR="00BD76C4" w:rsidRPr="0007722C" w:rsidRDefault="00BD76C4" w:rsidP="00BD76C4">
      <w:pPr>
        <w:jc w:val="both"/>
        <w:rPr>
          <w:rFonts w:ascii="Times New Roman" w:hAnsi="Times New Roman"/>
          <w:color w:val="FF0000"/>
        </w:rPr>
      </w:pPr>
    </w:p>
    <w:p w:rsidR="00BD76C4" w:rsidRPr="00BD76C4" w:rsidRDefault="00BD76C4" w:rsidP="00BD76C4">
      <w:pPr>
        <w:pStyle w:val="Nagwek"/>
        <w:tabs>
          <w:tab w:val="clear" w:pos="4536"/>
          <w:tab w:val="clear" w:pos="9072"/>
        </w:tabs>
        <w:ind w:left="720"/>
        <w:rPr>
          <w:rFonts w:ascii="Times New Roman" w:hAnsi="Times New Roman"/>
        </w:rPr>
      </w:pPr>
    </w:p>
    <w:p w:rsidR="00BD76C4" w:rsidRPr="00BD76C4" w:rsidRDefault="00BD76C4" w:rsidP="00BD76C4">
      <w:pPr>
        <w:pStyle w:val="Style2"/>
        <w:widowControl/>
        <w:spacing w:line="276" w:lineRule="auto"/>
        <w:ind w:left="720"/>
        <w:jc w:val="both"/>
        <w:rPr>
          <w:rStyle w:val="FontStyle19"/>
          <w:b w:val="0"/>
          <w:color w:val="auto"/>
          <w:sz w:val="22"/>
          <w:szCs w:val="22"/>
        </w:rPr>
      </w:pPr>
    </w:p>
    <w:p w:rsidR="00BD76C4" w:rsidRPr="00BD76C4" w:rsidRDefault="00BD76C4" w:rsidP="00BD76C4">
      <w:pPr>
        <w:pStyle w:val="Style2"/>
        <w:widowControl/>
        <w:spacing w:line="276" w:lineRule="auto"/>
        <w:ind w:left="720"/>
        <w:jc w:val="both"/>
        <w:rPr>
          <w:rStyle w:val="FontStyle19"/>
          <w:b w:val="0"/>
          <w:color w:val="auto"/>
          <w:sz w:val="22"/>
          <w:szCs w:val="22"/>
        </w:rPr>
      </w:pPr>
      <w:r w:rsidRPr="00BD76C4">
        <w:rPr>
          <w:rStyle w:val="FontStyle19"/>
          <w:b w:val="0"/>
          <w:color w:val="auto"/>
          <w:sz w:val="22"/>
          <w:szCs w:val="22"/>
        </w:rPr>
        <w:t xml:space="preserve">Miejscowość, data </w:t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</w:r>
      <w:r w:rsidRPr="00BD76C4">
        <w:rPr>
          <w:rStyle w:val="FontStyle19"/>
          <w:b w:val="0"/>
          <w:color w:val="auto"/>
          <w:sz w:val="22"/>
          <w:szCs w:val="22"/>
        </w:rPr>
        <w:tab/>
        <w:t xml:space="preserve">podpis/y Oferenta lub osoby (osób) </w:t>
      </w:r>
    </w:p>
    <w:p w:rsidR="0049155D" w:rsidRPr="0007722C" w:rsidRDefault="0049155D" w:rsidP="0049155D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color w:val="FF0000"/>
        </w:rPr>
      </w:pPr>
    </w:p>
    <w:p w:rsidR="0049155D" w:rsidRPr="0007722C" w:rsidRDefault="0049155D" w:rsidP="0049155D">
      <w:pPr>
        <w:jc w:val="right"/>
        <w:rPr>
          <w:rFonts w:ascii="Times New Roman" w:hAnsi="Times New Roman"/>
          <w:color w:val="FF0000"/>
        </w:rPr>
      </w:pPr>
      <w:r w:rsidRPr="0007722C">
        <w:rPr>
          <w:rStyle w:val="FontStyle22"/>
          <w:b/>
          <w:color w:val="FF0000"/>
        </w:rPr>
        <w:br w:type="page"/>
      </w:r>
    </w:p>
    <w:p w:rsidR="00D774F6" w:rsidRPr="0007722C" w:rsidRDefault="00D774F6" w:rsidP="00BD76C4">
      <w:pPr>
        <w:tabs>
          <w:tab w:val="left" w:pos="284"/>
          <w:tab w:val="left" w:pos="2268"/>
        </w:tabs>
        <w:rPr>
          <w:rFonts w:ascii="Times New Roman" w:hAnsi="Times New Roman"/>
          <w:color w:val="FF0000"/>
        </w:rPr>
      </w:pPr>
    </w:p>
    <w:p w:rsidR="00804385" w:rsidRPr="009F4D34" w:rsidRDefault="00D774F6" w:rsidP="00D774F6">
      <w:pPr>
        <w:spacing w:after="0" w:line="240" w:lineRule="auto"/>
        <w:ind w:firstLine="567"/>
        <w:jc w:val="right"/>
        <w:rPr>
          <w:rFonts w:ascii="Times New Roman" w:hAnsi="Times New Roman"/>
          <w:b/>
          <w:sz w:val="20"/>
          <w:szCs w:val="20"/>
          <w:lang w:eastAsia="pl-PL"/>
        </w:rPr>
      </w:pPr>
      <w:r w:rsidRPr="009F4D34">
        <w:rPr>
          <w:rFonts w:ascii="Times New Roman" w:hAnsi="Times New Roman"/>
          <w:b/>
          <w:sz w:val="20"/>
          <w:szCs w:val="20"/>
          <w:lang w:eastAsia="pl-PL"/>
        </w:rPr>
        <w:t>Załącznik nr 7</w:t>
      </w:r>
      <w:r w:rsidR="00804385" w:rsidRPr="009F4D34">
        <w:rPr>
          <w:rFonts w:ascii="Times New Roman" w:hAnsi="Times New Roman"/>
          <w:b/>
          <w:sz w:val="20"/>
          <w:szCs w:val="20"/>
          <w:lang w:eastAsia="pl-PL"/>
        </w:rPr>
        <w:t xml:space="preserve"> do SWKO </w:t>
      </w:r>
    </w:p>
    <w:p w:rsidR="00BD76C4" w:rsidRPr="009F4D34" w:rsidRDefault="00BD76C4" w:rsidP="00D774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:rsidR="00804385" w:rsidRPr="009F4D34" w:rsidRDefault="00804385" w:rsidP="00D774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9F4D34">
        <w:rPr>
          <w:rFonts w:ascii="Times New Roman" w:hAnsi="Times New Roman"/>
          <w:b/>
          <w:sz w:val="20"/>
          <w:szCs w:val="20"/>
          <w:lang w:eastAsia="pl-PL"/>
        </w:rPr>
        <w:t xml:space="preserve">KLAUZULA INFORMACYJNA W KONKURSIE OFERT </w:t>
      </w:r>
    </w:p>
    <w:p w:rsidR="00804385" w:rsidRPr="009F4D34" w:rsidRDefault="00D774F6" w:rsidP="00D774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9F4D34">
        <w:rPr>
          <w:rFonts w:ascii="Times New Roman" w:hAnsi="Times New Roman"/>
          <w:b/>
          <w:sz w:val="20"/>
          <w:szCs w:val="20"/>
          <w:lang w:eastAsia="zh-CN"/>
        </w:rPr>
        <w:t>Nr postępowania 1/2021</w:t>
      </w:r>
    </w:p>
    <w:p w:rsidR="00804385" w:rsidRPr="009F4D34" w:rsidRDefault="00804385" w:rsidP="00D774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9F4D34">
        <w:rPr>
          <w:rFonts w:ascii="Times New Roman" w:hAnsi="Times New Roman"/>
          <w:b/>
          <w:sz w:val="20"/>
          <w:szCs w:val="20"/>
          <w:lang w:eastAsia="zh-CN"/>
        </w:rPr>
        <w:t>(dla osób fizycznych prowadzących działalność gospodarczą)</w:t>
      </w:r>
    </w:p>
    <w:p w:rsidR="00804385" w:rsidRPr="009F4D34" w:rsidRDefault="00804385" w:rsidP="00D774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804385" w:rsidRPr="009F4D34" w:rsidRDefault="00804385" w:rsidP="00D774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Zgodnie z art. 13 ust. 1 i 2 </w:t>
      </w:r>
      <w:r w:rsidRPr="009F4D34">
        <w:rPr>
          <w:rFonts w:ascii="Times New Roman" w:hAnsi="Times New Roman"/>
          <w:sz w:val="20"/>
          <w:szCs w:val="20"/>
          <w:lang w:eastAsia="zh-CN"/>
        </w:rPr>
        <w:t xml:space="preserve">rozporządzenia Parlamentu Europejskiego i Rady (UE) 2016/679 z dnia 27 kwietnia 2016 r. w sprawie </w:t>
      </w:r>
      <w:proofErr w:type="spellStart"/>
      <w:r w:rsidRPr="009F4D34">
        <w:rPr>
          <w:rFonts w:ascii="Times New Roman" w:hAnsi="Times New Roman"/>
          <w:sz w:val="20"/>
          <w:szCs w:val="20"/>
          <w:lang w:eastAsia="zh-CN"/>
        </w:rPr>
        <w:t>ochrony</w:t>
      </w:r>
      <w:proofErr w:type="spellEnd"/>
      <w:r w:rsidRPr="009F4D34">
        <w:rPr>
          <w:rFonts w:ascii="Times New Roman" w:hAnsi="Times New Roman"/>
          <w:sz w:val="20"/>
          <w:szCs w:val="20"/>
          <w:lang w:eastAsia="zh-CN"/>
        </w:rPr>
        <w:t xml:space="preserve"> osób fizycznych w związku z przetwarzaniem </w:t>
      </w:r>
      <w:proofErr w:type="spellStart"/>
      <w:r w:rsidRPr="009F4D34">
        <w:rPr>
          <w:rFonts w:ascii="Times New Roman" w:hAnsi="Times New Roman"/>
          <w:sz w:val="20"/>
          <w:szCs w:val="20"/>
          <w:lang w:eastAsia="zh-CN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zh-CN"/>
        </w:rPr>
        <w:t xml:space="preserve"> osobowych </w:t>
      </w:r>
      <w:r w:rsidRPr="009F4D34">
        <w:rPr>
          <w:rFonts w:ascii="Times New Roman" w:hAnsi="Times New Roman"/>
          <w:sz w:val="20"/>
          <w:szCs w:val="20"/>
          <w:lang w:eastAsia="zh-CN"/>
        </w:rPr>
        <w:br/>
        <w:t xml:space="preserve">i w sprawie swobodnego przepływu takich </w:t>
      </w:r>
      <w:proofErr w:type="spellStart"/>
      <w:r w:rsidRPr="009F4D34">
        <w:rPr>
          <w:rFonts w:ascii="Times New Roman" w:hAnsi="Times New Roman"/>
          <w:sz w:val="20"/>
          <w:szCs w:val="20"/>
          <w:lang w:eastAsia="zh-CN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zh-CN"/>
        </w:rPr>
        <w:t xml:space="preserve"> oraz uchylenia dyrektywy 95/46/WE (ogólne rozporządzenie o ochronie </w:t>
      </w:r>
      <w:proofErr w:type="spellStart"/>
      <w:r w:rsidRPr="009F4D34">
        <w:rPr>
          <w:rFonts w:ascii="Times New Roman" w:hAnsi="Times New Roman"/>
          <w:sz w:val="20"/>
          <w:szCs w:val="20"/>
          <w:lang w:eastAsia="zh-CN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zh-CN"/>
        </w:rPr>
        <w:t xml:space="preserve">) (Dz. Urz. UE L 119 z 04.05.2016, str. 1), </w:t>
      </w:r>
      <w:r w:rsidRPr="009F4D34">
        <w:rPr>
          <w:rFonts w:ascii="Times New Roman" w:hAnsi="Times New Roman"/>
          <w:sz w:val="20"/>
          <w:szCs w:val="20"/>
          <w:lang w:eastAsia="pl-PL"/>
        </w:rPr>
        <w:t xml:space="preserve">dalej „RODO”, informuję, że: </w:t>
      </w:r>
    </w:p>
    <w:p w:rsidR="00804385" w:rsidRPr="009F4D34" w:rsidRDefault="00804385" w:rsidP="00D774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804385" w:rsidRPr="009F4D34" w:rsidRDefault="00804385" w:rsidP="00D774F6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zh-CN"/>
        </w:rPr>
        <w:t xml:space="preserve">Administratorem Pani/Pana </w:t>
      </w:r>
      <w:proofErr w:type="spellStart"/>
      <w:r w:rsidRPr="009F4D34">
        <w:rPr>
          <w:rFonts w:ascii="Times New Roman" w:hAnsi="Times New Roman"/>
          <w:sz w:val="20"/>
          <w:szCs w:val="20"/>
          <w:lang w:eastAsia="zh-CN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zh-CN"/>
        </w:rPr>
        <w:t xml:space="preserve"> osobowych jest </w:t>
      </w:r>
      <w:proofErr w:type="spellStart"/>
      <w:r w:rsidRPr="009F4D34">
        <w:rPr>
          <w:rFonts w:ascii="Times New Roman" w:hAnsi="Times New Roman"/>
          <w:sz w:val="20"/>
          <w:szCs w:val="20"/>
          <w:lang w:eastAsia="zh-CN"/>
        </w:rPr>
        <w:t>spółka</w:t>
      </w:r>
      <w:proofErr w:type="spellEnd"/>
      <w:r w:rsidRPr="009F4D34">
        <w:rPr>
          <w:rFonts w:ascii="Times New Roman" w:hAnsi="Times New Roman"/>
          <w:sz w:val="20"/>
          <w:szCs w:val="20"/>
          <w:lang w:eastAsia="zh-CN"/>
        </w:rPr>
        <w:t xml:space="preserve"> Szpitale Pomorskie Sp. z o.o. (zwany dalej Szpitalem) z siedzibą w Gdyni 81-519 ul. Powstania Styczniowego 1, zarejestrowana </w:t>
      </w:r>
      <w:r w:rsidRPr="009F4D34">
        <w:rPr>
          <w:rFonts w:ascii="Times New Roman" w:hAnsi="Times New Roman"/>
          <w:sz w:val="20"/>
          <w:szCs w:val="20"/>
          <w:lang w:eastAsia="zh-CN"/>
        </w:rPr>
        <w:br/>
        <w:t>w Sądzie Rejonowym Gdańsk-Północ VIII Wydział Gospodarczy pod numerem KRS 0000492201 posiadająca numer NIP 5862286770 oraz numer REGON  190141612</w:t>
      </w:r>
      <w:r w:rsidRPr="009F4D34">
        <w:rPr>
          <w:rFonts w:ascii="Times New Roman" w:hAnsi="Times New Roman"/>
          <w:i/>
          <w:sz w:val="20"/>
          <w:szCs w:val="20"/>
          <w:lang w:eastAsia="zh-CN"/>
        </w:rPr>
        <w:t>;</w:t>
      </w:r>
    </w:p>
    <w:p w:rsidR="00804385" w:rsidRPr="009F4D34" w:rsidRDefault="00804385" w:rsidP="00D774F6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zh-CN"/>
        </w:rPr>
        <w:t xml:space="preserve">Szpitale Pomorskie Sp. z o.o. wyznaczyła Inspektora Ochrony Danych, adres email: </w:t>
      </w:r>
      <w:hyperlink r:id="rId9" w:history="1">
        <w:r w:rsidRPr="009F4D34">
          <w:rPr>
            <w:rFonts w:ascii="Times New Roman" w:hAnsi="Times New Roman"/>
            <w:sz w:val="20"/>
            <w:szCs w:val="20"/>
            <w:u w:val="single"/>
            <w:lang w:eastAsia="zh-CN"/>
          </w:rPr>
          <w:t>iod@szpitalepomorskie.eu</w:t>
        </w:r>
      </w:hyperlink>
      <w:r w:rsidRPr="009F4D34">
        <w:rPr>
          <w:rFonts w:ascii="Times New Roman" w:hAnsi="Times New Roman"/>
          <w:sz w:val="20"/>
          <w:szCs w:val="20"/>
          <w:lang w:eastAsia="pl-PL"/>
        </w:rPr>
        <w:t>;</w:t>
      </w:r>
    </w:p>
    <w:p w:rsidR="00804385" w:rsidRPr="009F4D34" w:rsidRDefault="00804385" w:rsidP="00D774F6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Pani/Pana dane osobowe przetwarzane będą na podstawie art. 6 ust. 1 lit. ci e </w:t>
      </w:r>
      <w:r w:rsidRPr="009F4D34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9F4D34">
        <w:rPr>
          <w:rFonts w:ascii="Times New Roman" w:hAnsi="Times New Roman"/>
          <w:sz w:val="20"/>
          <w:szCs w:val="20"/>
          <w:lang w:eastAsia="pl-PL"/>
        </w:rPr>
        <w:t xml:space="preserve">RODO w celu </w:t>
      </w:r>
      <w:r w:rsidRPr="009F4D34">
        <w:rPr>
          <w:rFonts w:ascii="Times New Roman" w:hAnsi="Times New Roman"/>
          <w:sz w:val="20"/>
          <w:szCs w:val="20"/>
          <w:lang w:eastAsia="zh-CN"/>
        </w:rPr>
        <w:t xml:space="preserve">związanym z postępowaniem o udzielenie </w:t>
      </w:r>
      <w:proofErr w:type="spellStart"/>
      <w:r w:rsidRPr="009F4D34">
        <w:rPr>
          <w:rFonts w:ascii="Times New Roman" w:hAnsi="Times New Roman"/>
          <w:sz w:val="20"/>
          <w:szCs w:val="20"/>
          <w:lang w:eastAsia="zh-CN"/>
        </w:rPr>
        <w:t>zamówienia</w:t>
      </w:r>
      <w:proofErr w:type="spellEnd"/>
      <w:r w:rsidRPr="009F4D34">
        <w:rPr>
          <w:rFonts w:ascii="Times New Roman" w:hAnsi="Times New Roman"/>
          <w:sz w:val="20"/>
          <w:szCs w:val="20"/>
          <w:lang w:eastAsia="zh-CN"/>
        </w:rPr>
        <w:t xml:space="preserve"> na świadczenia </w:t>
      </w:r>
      <w:r w:rsidR="00D76E8D" w:rsidRPr="009F4D34">
        <w:rPr>
          <w:rFonts w:ascii="Times New Roman" w:hAnsi="Times New Roman"/>
          <w:sz w:val="20"/>
          <w:szCs w:val="20"/>
          <w:lang w:eastAsia="zh-CN"/>
        </w:rPr>
        <w:t xml:space="preserve">usług brokera </w:t>
      </w:r>
      <w:r w:rsidR="00D76E8D" w:rsidRPr="009F4D34">
        <w:rPr>
          <w:rFonts w:ascii="Times New Roman" w:hAnsi="Times New Roman"/>
          <w:sz w:val="20"/>
          <w:szCs w:val="20"/>
          <w:lang w:eastAsia="zh-CN"/>
        </w:rPr>
        <w:br/>
        <w:t xml:space="preserve">Nr postępowania  </w:t>
      </w:r>
      <w:r w:rsidR="009F4D34" w:rsidRPr="009F4D34">
        <w:rPr>
          <w:rFonts w:ascii="Times New Roman" w:hAnsi="Times New Roman"/>
          <w:sz w:val="20"/>
          <w:szCs w:val="20"/>
          <w:lang w:eastAsia="zh-CN"/>
        </w:rPr>
        <w:t>1</w:t>
      </w:r>
      <w:r w:rsidR="00D76E8D" w:rsidRPr="009F4D34">
        <w:rPr>
          <w:rFonts w:ascii="Times New Roman" w:hAnsi="Times New Roman"/>
          <w:sz w:val="20"/>
          <w:szCs w:val="20"/>
          <w:lang w:eastAsia="zh-CN"/>
        </w:rPr>
        <w:t>/2021</w:t>
      </w:r>
      <w:r w:rsidRPr="009F4D34">
        <w:rPr>
          <w:rFonts w:ascii="Times New Roman" w:hAnsi="Times New Roman"/>
          <w:sz w:val="20"/>
          <w:szCs w:val="20"/>
          <w:lang w:eastAsia="zh-CN"/>
        </w:rPr>
        <w:t xml:space="preserve"> prowadzonym w trybie konkursu ofert, do którego </w:t>
      </w:r>
      <w:r w:rsidRPr="009F4D34">
        <w:rPr>
          <w:rFonts w:ascii="Times New Roman" w:hAnsi="Times New Roman"/>
          <w:sz w:val="20"/>
          <w:szCs w:val="20"/>
          <w:lang w:eastAsia="pl-PL"/>
        </w:rPr>
        <w:t>złożył/a Pan/Pani formularz ofertowy.</w:t>
      </w:r>
    </w:p>
    <w:p w:rsidR="00804385" w:rsidRPr="009F4D34" w:rsidRDefault="00804385" w:rsidP="00D774F6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Pani / Pana dane osobowe będą przechowywane przez okres </w:t>
      </w:r>
      <w:r w:rsidRPr="009F4D34">
        <w:rPr>
          <w:rFonts w:ascii="Times New Roman" w:hAnsi="Times New Roman"/>
          <w:sz w:val="20"/>
          <w:szCs w:val="20"/>
          <w:lang w:eastAsia="zh-CN"/>
        </w:rPr>
        <w:t>pięciu lat</w:t>
      </w:r>
      <w:r w:rsidRPr="009F4D3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9F4D34">
        <w:rPr>
          <w:rFonts w:ascii="Times New Roman" w:hAnsi="Times New Roman"/>
          <w:sz w:val="20"/>
          <w:szCs w:val="20"/>
          <w:lang w:eastAsia="zh-CN"/>
        </w:rPr>
        <w:t>innym odbiorcom, w szczególności podmiotom uprawionym do kontroli działalności spółki Szpitale Pomorskie, w tym w zakresie prawidłowości konkursów przeprowadzanych zgodnie z przepisami ustawy o działalności leczniczej, podmiotom świadczącym obsługę prawną spółki Szpitale Pomorskie oraz operatorom telekomunikacyjnym świadczącym usługi teleinformatyczne na rzecz Administratora Danych Osobowych</w:t>
      </w:r>
      <w:r w:rsidRPr="009F4D34">
        <w:rPr>
          <w:rFonts w:ascii="Times New Roman" w:hAnsi="Times New Roman"/>
          <w:sz w:val="20"/>
          <w:szCs w:val="20"/>
          <w:lang w:eastAsia="pl-PL"/>
        </w:rPr>
        <w:t>.</w:t>
      </w:r>
    </w:p>
    <w:p w:rsidR="00804385" w:rsidRPr="009F4D34" w:rsidRDefault="00804385" w:rsidP="00D774F6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zh-CN"/>
        </w:rPr>
        <w:t xml:space="preserve">Podanie przez Panią/Pana </w:t>
      </w:r>
      <w:proofErr w:type="spellStart"/>
      <w:r w:rsidRPr="009F4D34">
        <w:rPr>
          <w:rFonts w:ascii="Times New Roman" w:hAnsi="Times New Roman"/>
          <w:sz w:val="20"/>
          <w:szCs w:val="20"/>
          <w:lang w:eastAsia="zh-CN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zh-CN"/>
        </w:rPr>
        <w:t xml:space="preserve"> osobowych jest dobrowolne, jednak jeżeli nie poda Pan/Pani </w:t>
      </w:r>
      <w:proofErr w:type="spellStart"/>
      <w:r w:rsidRPr="009F4D34">
        <w:rPr>
          <w:rFonts w:ascii="Times New Roman" w:hAnsi="Times New Roman"/>
          <w:sz w:val="20"/>
          <w:szCs w:val="20"/>
          <w:lang w:eastAsia="zh-CN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zh-CN"/>
        </w:rPr>
        <w:t xml:space="preserve"> osobowych i nie wyrazi zgody, nie będziemy mogli przeprowadzić postępowania konkursowego i dokonać jego rozstrzygnięcia z Pani/Pana udziałem</w:t>
      </w:r>
      <w:r w:rsidRPr="009F4D34">
        <w:rPr>
          <w:rFonts w:ascii="Times New Roman" w:hAnsi="Times New Roman"/>
          <w:sz w:val="20"/>
          <w:szCs w:val="20"/>
          <w:lang w:eastAsia="pl-PL"/>
        </w:rPr>
        <w:t xml:space="preserve">. </w:t>
      </w:r>
    </w:p>
    <w:p w:rsidR="00804385" w:rsidRPr="009F4D34" w:rsidRDefault="00804385" w:rsidP="00D774F6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w odniesieniu do Pani/Pana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osobowych decyzje nie będą podejmowane w sposób zautomatyzowany, stosowanie do art. 22 RODO;</w:t>
      </w:r>
    </w:p>
    <w:p w:rsidR="00804385" w:rsidRPr="009F4D34" w:rsidRDefault="00804385" w:rsidP="00D774F6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>posiada Pani/Pan:</w:t>
      </w:r>
    </w:p>
    <w:p w:rsidR="00804385" w:rsidRPr="009F4D34" w:rsidRDefault="00804385" w:rsidP="00D774F6">
      <w:pPr>
        <w:widowControl w:val="0"/>
        <w:numPr>
          <w:ilvl w:val="0"/>
          <w:numId w:val="32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prawo dostępu do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osobowych Pani/Pana dotyczących;</w:t>
      </w:r>
    </w:p>
    <w:p w:rsidR="00804385" w:rsidRPr="009F4D34" w:rsidRDefault="00804385" w:rsidP="00D774F6">
      <w:pPr>
        <w:widowControl w:val="0"/>
        <w:numPr>
          <w:ilvl w:val="0"/>
          <w:numId w:val="32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prawo do sprostowania Pani/Pana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osobowych</w:t>
      </w:r>
      <w:r w:rsidRPr="009F4D34">
        <w:rPr>
          <w:rFonts w:ascii="Times New Roman" w:hAnsi="Times New Roman"/>
          <w:sz w:val="20"/>
          <w:szCs w:val="20"/>
          <w:vertAlign w:val="superscript"/>
          <w:lang w:eastAsia="pl-PL"/>
        </w:rPr>
        <w:t>*</w:t>
      </w:r>
      <w:r w:rsidRPr="009F4D34">
        <w:rPr>
          <w:rFonts w:ascii="Times New Roman" w:hAnsi="Times New Roman"/>
          <w:sz w:val="20"/>
          <w:szCs w:val="20"/>
          <w:lang w:eastAsia="pl-PL"/>
        </w:rPr>
        <w:t>;</w:t>
      </w:r>
    </w:p>
    <w:p w:rsidR="00804385" w:rsidRPr="009F4D34" w:rsidRDefault="00804385" w:rsidP="00D774F6">
      <w:pPr>
        <w:widowControl w:val="0"/>
        <w:numPr>
          <w:ilvl w:val="0"/>
          <w:numId w:val="32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prawo żądania od administratora ograniczenia przetwarzania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osobowych z zastrzeżeniem przypadków, o których mowa w art. 18 ust. 2 RODO</w:t>
      </w:r>
      <w:r w:rsidRPr="009F4D34">
        <w:rPr>
          <w:rFonts w:ascii="Times New Roman" w:hAnsi="Times New Roman"/>
          <w:sz w:val="20"/>
          <w:szCs w:val="20"/>
          <w:vertAlign w:val="superscript"/>
          <w:lang w:eastAsia="pl-PL"/>
        </w:rPr>
        <w:t>**</w:t>
      </w:r>
      <w:r w:rsidRPr="009F4D34">
        <w:rPr>
          <w:rFonts w:ascii="Times New Roman" w:hAnsi="Times New Roman"/>
          <w:sz w:val="20"/>
          <w:szCs w:val="20"/>
          <w:lang w:eastAsia="pl-PL"/>
        </w:rPr>
        <w:t xml:space="preserve">;  </w:t>
      </w:r>
    </w:p>
    <w:p w:rsidR="00804385" w:rsidRPr="009F4D34" w:rsidRDefault="00804385" w:rsidP="00D774F6">
      <w:pPr>
        <w:widowControl w:val="0"/>
        <w:numPr>
          <w:ilvl w:val="0"/>
          <w:numId w:val="32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prawo do wniesienia skargi do Prezesa Urzędu Ochrony Danych Osobowych, gdy uzna Pani/Pan, że przetwarzanie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osobowych Pani/Pana dotyczących narusza przepisy RODO;</w:t>
      </w:r>
    </w:p>
    <w:p w:rsidR="00804385" w:rsidRPr="009F4D34" w:rsidRDefault="00804385" w:rsidP="00D774F6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>nie przysługuje Pani/Panu:</w:t>
      </w:r>
    </w:p>
    <w:p w:rsidR="00804385" w:rsidRPr="009F4D34" w:rsidRDefault="00804385" w:rsidP="00D774F6">
      <w:pPr>
        <w:widowControl w:val="0"/>
        <w:numPr>
          <w:ilvl w:val="0"/>
          <w:numId w:val="33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w związku z art. 17 ust. 3 lit. b, d lub e RODO prawo do usunięcia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osobowych;</w:t>
      </w:r>
    </w:p>
    <w:p w:rsidR="00804385" w:rsidRPr="009F4D34" w:rsidRDefault="00804385" w:rsidP="00D774F6">
      <w:pPr>
        <w:widowControl w:val="0"/>
        <w:numPr>
          <w:ilvl w:val="0"/>
          <w:numId w:val="33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prawo do przenoszenia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osobowych, o którym mowa w art. 20 RODO;</w:t>
      </w:r>
    </w:p>
    <w:p w:rsidR="00804385" w:rsidRPr="009F4D34" w:rsidRDefault="00804385" w:rsidP="00D774F6">
      <w:pPr>
        <w:widowControl w:val="0"/>
        <w:numPr>
          <w:ilvl w:val="0"/>
          <w:numId w:val="33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na podstawie art. 21 RODO prawo sprzeciwu, wobec przetwarzania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osobowych, gdyż podstawą prawną przetwarzania Pani/Pana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osobowych jest art. 6 ust. 1 lit. c i e RODO.</w:t>
      </w:r>
    </w:p>
    <w:p w:rsidR="00804385" w:rsidRPr="009F4D34" w:rsidRDefault="00804385" w:rsidP="00D774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804385" w:rsidRPr="009F4D34" w:rsidRDefault="00804385" w:rsidP="00D774F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zgód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-e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m się </w:t>
      </w:r>
      <w:r w:rsidRPr="009F4D3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osobowych dostarczonych przeze mnie w formularzu ofertowym i jego załącznikach, przez spółkę </w:t>
      </w:r>
      <w:r w:rsidRPr="009F4D34">
        <w:rPr>
          <w:rFonts w:ascii="Times New Roman" w:hAnsi="Times New Roman"/>
          <w:bCs/>
          <w:iCs/>
          <w:sz w:val="20"/>
          <w:szCs w:val="20"/>
        </w:rPr>
        <w:t xml:space="preserve">Szpitale </w:t>
      </w:r>
      <w:r w:rsidRPr="009F4D34">
        <w:rPr>
          <w:rFonts w:ascii="Times New Roman" w:hAnsi="Times New Roman"/>
          <w:bCs/>
          <w:iCs/>
          <w:sz w:val="20"/>
          <w:szCs w:val="20"/>
        </w:rPr>
        <w:lastRenderedPageBreak/>
        <w:t xml:space="preserve">Pomorskie Spółka z o.o. </w:t>
      </w:r>
      <w:r w:rsidRPr="009F4D34">
        <w:rPr>
          <w:rFonts w:ascii="Times New Roman" w:hAnsi="Times New Roman"/>
          <w:sz w:val="20"/>
          <w:szCs w:val="20"/>
        </w:rPr>
        <w:t>z siedzibą w Gdyni, ul. Powstania Styczniowego 1, 81-519 Gdynia</w:t>
      </w:r>
      <w:r w:rsidRPr="009F4D34">
        <w:rPr>
          <w:rFonts w:ascii="Times New Roman" w:hAnsi="Times New Roman"/>
          <w:sz w:val="20"/>
          <w:szCs w:val="20"/>
          <w:lang w:eastAsia="pl-PL"/>
        </w:rPr>
        <w:t xml:space="preserve">  – Administratora Danych Osobowych, w celu:</w:t>
      </w:r>
    </w:p>
    <w:p w:rsidR="00804385" w:rsidRPr="009F4D34" w:rsidRDefault="00804385" w:rsidP="00D774F6">
      <w:pPr>
        <w:widowControl w:val="0"/>
        <w:numPr>
          <w:ilvl w:val="0"/>
          <w:numId w:val="34"/>
        </w:numPr>
        <w:tabs>
          <w:tab w:val="left" w:pos="284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osobowych w celu przeprowadzenia konkursu na </w:t>
      </w:r>
      <w:r w:rsidR="009F4D34" w:rsidRPr="009F4D34">
        <w:rPr>
          <w:rFonts w:ascii="Times New Roman" w:hAnsi="Times New Roman"/>
          <w:sz w:val="20"/>
          <w:szCs w:val="20"/>
          <w:lang w:eastAsia="zh-CN"/>
        </w:rPr>
        <w:t xml:space="preserve">udzielanie świadczeń brokera </w:t>
      </w:r>
      <w:r w:rsidRPr="009F4D34">
        <w:rPr>
          <w:rFonts w:ascii="Times New Roman" w:hAnsi="Times New Roman"/>
          <w:sz w:val="20"/>
          <w:szCs w:val="20"/>
          <w:lang w:eastAsia="pl-PL"/>
        </w:rPr>
        <w:t xml:space="preserve">w spółce </w:t>
      </w:r>
      <w:r w:rsidRPr="009F4D34">
        <w:rPr>
          <w:rFonts w:ascii="Times New Roman" w:hAnsi="Times New Roman"/>
          <w:bCs/>
          <w:iCs/>
          <w:sz w:val="20"/>
          <w:szCs w:val="20"/>
        </w:rPr>
        <w:t>Szpitale Pomorskie</w:t>
      </w:r>
      <w:r w:rsidRPr="009F4D3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osobowych #.</w:t>
      </w:r>
    </w:p>
    <w:p w:rsidR="00804385" w:rsidRPr="009F4D34" w:rsidRDefault="00804385" w:rsidP="00D774F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804385" w:rsidRPr="009F4D34" w:rsidRDefault="008B6D6D" w:rsidP="00D774F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pict>
          <v:rect id="Prostokąt 8" o:spid="_x0000_s1026" style="position:absolute;left:0;text-align:left;margin-left:198.6pt;margin-top:1.6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804385" w:rsidRPr="009F4D34">
        <w:rPr>
          <w:rFonts w:ascii="Times New Roman" w:hAnsi="Times New Roman"/>
          <w:sz w:val="20"/>
          <w:szCs w:val="20"/>
          <w:lang w:eastAsia="pl-PL"/>
        </w:rPr>
        <w:t>TAK</w:t>
      </w:r>
    </w:p>
    <w:p w:rsidR="00804385" w:rsidRPr="009F4D34" w:rsidRDefault="008B6D6D" w:rsidP="00D774F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pict>
          <v:rect id="Prostokąt 7" o:spid="_x0000_s1027" style="position:absolute;left:0;text-align:left;margin-left:198.6pt;margin-top:12.2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804385" w:rsidRPr="009F4D34" w:rsidRDefault="00804385" w:rsidP="00D774F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804385" w:rsidRPr="009F4D34" w:rsidRDefault="00804385" w:rsidP="00D774F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804385" w:rsidRPr="009F4D34" w:rsidRDefault="00804385" w:rsidP="00D774F6">
      <w:pPr>
        <w:widowControl w:val="0"/>
        <w:numPr>
          <w:ilvl w:val="0"/>
          <w:numId w:val="34"/>
        </w:numPr>
        <w:tabs>
          <w:tab w:val="left" w:pos="284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9F4D34">
        <w:rPr>
          <w:rFonts w:ascii="Times New Roman" w:hAnsi="Times New Roman"/>
          <w:bCs/>
          <w:iCs/>
          <w:sz w:val="20"/>
          <w:szCs w:val="20"/>
        </w:rPr>
        <w:t>Szpitale Pomorskie</w:t>
      </w:r>
      <w:r w:rsidRPr="009F4D3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F4D34">
        <w:rPr>
          <w:rFonts w:ascii="Times New Roman" w:hAnsi="Times New Roman"/>
          <w:sz w:val="20"/>
          <w:szCs w:val="20"/>
          <w:lang w:eastAsia="zh-CN"/>
        </w:rPr>
        <w:t xml:space="preserve">udzielanie świadczeń </w:t>
      </w:r>
      <w:r w:rsidR="009F4D34" w:rsidRPr="009F4D34">
        <w:rPr>
          <w:rFonts w:ascii="Times New Roman" w:hAnsi="Times New Roman"/>
          <w:sz w:val="20"/>
          <w:szCs w:val="20"/>
          <w:lang w:eastAsia="zh-CN"/>
        </w:rPr>
        <w:t xml:space="preserve"> brokera </w:t>
      </w:r>
      <w:r w:rsidRPr="009F4D34">
        <w:rPr>
          <w:rFonts w:ascii="Times New Roman" w:hAnsi="Times New Roman"/>
          <w:sz w:val="20"/>
          <w:szCs w:val="20"/>
          <w:lang w:eastAsia="pl-PL"/>
        </w:rPr>
        <w:t xml:space="preserve">w spółce </w:t>
      </w:r>
      <w:r w:rsidRPr="009F4D34">
        <w:rPr>
          <w:rFonts w:ascii="Times New Roman" w:hAnsi="Times New Roman"/>
          <w:bCs/>
          <w:iCs/>
          <w:sz w:val="20"/>
          <w:szCs w:val="20"/>
        </w:rPr>
        <w:t>Szpitale Pomorskie, w szczególności przeprowadzenia konkursu oraz prowadzenia negocjacji</w:t>
      </w:r>
      <w:r w:rsidRPr="009F4D3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804385" w:rsidRPr="009F4D34" w:rsidRDefault="00804385" w:rsidP="00D774F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804385" w:rsidRPr="009F4D34" w:rsidRDefault="008B6D6D" w:rsidP="00D774F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pict>
          <v:rect id="Prostokąt 6" o:spid="_x0000_s1028" style="position:absolute;left:0;text-align:left;margin-left:198.6pt;margin-top:1.5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804385" w:rsidRPr="009F4D34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804385" w:rsidRPr="009F4D34" w:rsidRDefault="008B6D6D" w:rsidP="00D774F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pict>
          <v:rect id="Prostokąt 5" o:spid="_x0000_s1029" style="position:absolute;left:0;text-align:left;margin-left:198.6pt;margin-top:13.4pt;width:12.6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804385" w:rsidRPr="009F4D34" w:rsidRDefault="00804385" w:rsidP="00D774F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>NIE</w:t>
      </w:r>
    </w:p>
    <w:p w:rsidR="00804385" w:rsidRPr="009F4D34" w:rsidRDefault="00804385" w:rsidP="00D774F6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804385" w:rsidRPr="009F4D34" w:rsidRDefault="00804385" w:rsidP="00D774F6">
      <w:pPr>
        <w:spacing w:after="0" w:line="240" w:lineRule="auto"/>
        <w:ind w:left="5664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>(data, czytelny podpis Oferenta /</w:t>
      </w:r>
      <w:r w:rsidRPr="009F4D34">
        <w:rPr>
          <w:rFonts w:ascii="Times New Roman" w:hAnsi="Times New Roman"/>
          <w:sz w:val="20"/>
          <w:szCs w:val="20"/>
          <w:lang w:eastAsia="zh-CN"/>
        </w:rPr>
        <w:t xml:space="preserve"> upoważnionego przedstawiciela Oferenta</w:t>
      </w:r>
      <w:r w:rsidRPr="009F4D34">
        <w:rPr>
          <w:rFonts w:ascii="Times New Roman" w:hAnsi="Times New Roman"/>
          <w:sz w:val="20"/>
          <w:szCs w:val="20"/>
          <w:lang w:eastAsia="pl-PL"/>
        </w:rPr>
        <w:t>)</w:t>
      </w:r>
    </w:p>
    <w:p w:rsidR="00804385" w:rsidRPr="009F4D34" w:rsidRDefault="00804385" w:rsidP="00D774F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804385" w:rsidRPr="009F4D34" w:rsidRDefault="00804385" w:rsidP="00D774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F4D34">
        <w:rPr>
          <w:rFonts w:ascii="Times New Roman" w:hAnsi="Times New Roman"/>
          <w:sz w:val="20"/>
          <w:szCs w:val="20"/>
          <w:lang w:eastAsia="zh-CN"/>
        </w:rPr>
        <w:t xml:space="preserve">udzielanie świadczeń </w:t>
      </w:r>
      <w:r w:rsidR="009F4D34" w:rsidRPr="009F4D34">
        <w:rPr>
          <w:rFonts w:ascii="Times New Roman" w:hAnsi="Times New Roman"/>
          <w:sz w:val="20"/>
          <w:szCs w:val="20"/>
          <w:lang w:eastAsia="zh-CN"/>
        </w:rPr>
        <w:t xml:space="preserve">brokera </w:t>
      </w:r>
      <w:r w:rsidRPr="009F4D34">
        <w:rPr>
          <w:rFonts w:ascii="Times New Roman" w:hAnsi="Times New Roman"/>
          <w:sz w:val="20"/>
          <w:szCs w:val="20"/>
          <w:lang w:eastAsia="pl-PL"/>
        </w:rPr>
        <w:t>prowadzonym przez Administratora Danych Osobowych</w:t>
      </w:r>
    </w:p>
    <w:p w:rsidR="00804385" w:rsidRPr="009F4D34" w:rsidRDefault="00804385" w:rsidP="00D774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Potwierdzam poprawność podanych powyżej moich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danych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osobowych i dobrowolność ich przekazania.</w:t>
      </w:r>
    </w:p>
    <w:p w:rsidR="00804385" w:rsidRPr="009F4D34" w:rsidRDefault="00804385" w:rsidP="00D774F6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804385" w:rsidRPr="009F4D34" w:rsidRDefault="00804385" w:rsidP="00D774F6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804385" w:rsidRPr="009F4D34" w:rsidRDefault="00804385" w:rsidP="00D774F6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0"/>
          <w:lang w:eastAsia="zh-CN"/>
        </w:rPr>
      </w:pPr>
      <w:r w:rsidRPr="009F4D34">
        <w:rPr>
          <w:rFonts w:ascii="Times New Roman" w:hAnsi="Times New Roman"/>
          <w:sz w:val="20"/>
          <w:szCs w:val="20"/>
          <w:lang w:eastAsia="zh-CN"/>
        </w:rPr>
        <w:t>………….........................................</w:t>
      </w:r>
    </w:p>
    <w:p w:rsidR="00804385" w:rsidRPr="009F4D34" w:rsidRDefault="00804385" w:rsidP="00D774F6">
      <w:pPr>
        <w:spacing w:after="0" w:line="240" w:lineRule="auto"/>
        <w:ind w:left="5664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>(data, czytelny podpis Oferenta będącego osobą fizyczną /</w:t>
      </w:r>
      <w:r w:rsidRPr="009F4D34">
        <w:rPr>
          <w:rFonts w:ascii="Times New Roman" w:hAnsi="Times New Roman"/>
          <w:sz w:val="20"/>
          <w:szCs w:val="20"/>
          <w:lang w:eastAsia="zh-CN"/>
        </w:rPr>
        <w:t xml:space="preserve"> upoważnionego przedstawiciela Oferenta</w:t>
      </w:r>
      <w:r w:rsidRPr="009F4D34">
        <w:rPr>
          <w:rFonts w:ascii="Times New Roman" w:hAnsi="Times New Roman"/>
          <w:sz w:val="20"/>
          <w:szCs w:val="20"/>
          <w:lang w:eastAsia="pl-PL"/>
        </w:rPr>
        <w:t xml:space="preserve"> będącego osobą fizyczną)</w:t>
      </w:r>
    </w:p>
    <w:p w:rsidR="00804385" w:rsidRPr="009F4D34" w:rsidRDefault="00804385" w:rsidP="00D774F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804385" w:rsidRPr="009F4D34" w:rsidRDefault="00804385" w:rsidP="00D774F6">
      <w:pPr>
        <w:tabs>
          <w:tab w:val="left" w:pos="926"/>
        </w:tabs>
        <w:spacing w:after="0" w:line="240" w:lineRule="auto"/>
        <w:jc w:val="right"/>
        <w:rPr>
          <w:rFonts w:ascii="Times New Roman" w:eastAsia="Arial" w:hAnsi="Times New Roman"/>
          <w:sz w:val="20"/>
          <w:szCs w:val="20"/>
          <w:lang w:eastAsia="zh-CN"/>
        </w:rPr>
      </w:pPr>
    </w:p>
    <w:p w:rsidR="00804385" w:rsidRPr="009F4D34" w:rsidRDefault="00804385" w:rsidP="00D774F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* Wyjaśnienie: skorzystanie z prawa do sprostowania nie może skutkować zmianą wyniku otwartego konkursu ofert, </w:t>
      </w:r>
    </w:p>
    <w:p w:rsidR="00804385" w:rsidRPr="009F4D34" w:rsidRDefault="00804385" w:rsidP="00D774F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F4D34">
        <w:rPr>
          <w:rFonts w:ascii="Times New Roman" w:hAnsi="Times New Roman"/>
          <w:sz w:val="20"/>
          <w:szCs w:val="20"/>
          <w:lang w:eastAsia="pl-PL"/>
        </w:rPr>
        <w:t xml:space="preserve">** Wyjaśnienie: prawo do ograniczenia przetwarzania nie ma zastosowania w odniesieniu do przechowywania, w celu zapewnienia korzystania ze środków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ochrony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prawnej lub w celu </w:t>
      </w:r>
      <w:proofErr w:type="spellStart"/>
      <w:r w:rsidRPr="009F4D34">
        <w:rPr>
          <w:rFonts w:ascii="Times New Roman" w:hAnsi="Times New Roman"/>
          <w:sz w:val="20"/>
          <w:szCs w:val="20"/>
          <w:lang w:eastAsia="pl-PL"/>
        </w:rPr>
        <w:t>ochrony</w:t>
      </w:r>
      <w:proofErr w:type="spellEnd"/>
      <w:r w:rsidRPr="009F4D34">
        <w:rPr>
          <w:rFonts w:ascii="Times New Roman" w:hAnsi="Times New Roman"/>
          <w:sz w:val="20"/>
          <w:szCs w:val="20"/>
          <w:lang w:eastAsia="pl-PL"/>
        </w:rPr>
        <w:t xml:space="preserve"> praw innej osoby fizycznej lub prawnej, lub z uwagi na ważne względy interesu publicznego Unii Europejskiej lub państwa członkowskiego.</w:t>
      </w:r>
    </w:p>
    <w:p w:rsidR="0049155D" w:rsidRPr="009F4D34" w:rsidRDefault="0049155D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sectPr w:rsidR="0049155D" w:rsidRPr="009F4D34" w:rsidSect="00950EC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B9" w:rsidRDefault="00CD7EB9" w:rsidP="00A8421C">
      <w:pPr>
        <w:spacing w:after="0" w:line="240" w:lineRule="auto"/>
      </w:pPr>
      <w:r>
        <w:separator/>
      </w:r>
    </w:p>
  </w:endnote>
  <w:endnote w:type="continuationSeparator" w:id="0">
    <w:p w:rsidR="00CD7EB9" w:rsidRDefault="00CD7EB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85" w:rsidRDefault="00804385" w:rsidP="00B90AE7">
    <w:pPr>
      <w:pStyle w:val="Stopka"/>
      <w:jc w:val="center"/>
      <w:rPr>
        <w:b/>
        <w:sz w:val="16"/>
        <w:szCs w:val="16"/>
      </w:rPr>
    </w:pPr>
  </w:p>
  <w:p w:rsidR="00804385" w:rsidRDefault="00804385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4385" w:rsidRPr="006F0083" w:rsidRDefault="008043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804385" w:rsidRPr="006F0083" w:rsidRDefault="008043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04385" w:rsidRPr="006F0083" w:rsidRDefault="008043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804385" w:rsidRPr="006F0083" w:rsidRDefault="008043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804385" w:rsidRPr="001800AA" w:rsidRDefault="0080438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B9" w:rsidRDefault="00CD7EB9" w:rsidP="00A8421C">
      <w:pPr>
        <w:spacing w:after="0" w:line="240" w:lineRule="auto"/>
      </w:pPr>
      <w:r>
        <w:separator/>
      </w:r>
    </w:p>
  </w:footnote>
  <w:footnote w:type="continuationSeparator" w:id="0">
    <w:p w:rsidR="00CD7EB9" w:rsidRDefault="00CD7EB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85" w:rsidRDefault="008B6D6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85" w:rsidRPr="00406824" w:rsidRDefault="0080438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6D6D" w:rsidRPr="008B6D6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04385" w:rsidRDefault="00804385" w:rsidP="00B90AE7">
    <w:pPr>
      <w:pStyle w:val="Nagwek"/>
    </w:pPr>
    <w:r>
      <w:tab/>
    </w:r>
  </w:p>
  <w:p w:rsidR="00804385" w:rsidRDefault="0080438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85" w:rsidRDefault="008B6D6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86282F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>
    <w:nsid w:val="00FC763F"/>
    <w:multiLevelType w:val="hybridMultilevel"/>
    <w:tmpl w:val="5E345B62"/>
    <w:lvl w:ilvl="0" w:tplc="3BA80C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38700AB"/>
    <w:multiLevelType w:val="hybridMultilevel"/>
    <w:tmpl w:val="9B76A2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04381594"/>
    <w:multiLevelType w:val="multilevel"/>
    <w:tmpl w:val="66C285E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6569FF"/>
    <w:multiLevelType w:val="singleLevel"/>
    <w:tmpl w:val="443C2348"/>
    <w:lvl w:ilvl="0">
      <w:start w:val="1"/>
      <w:numFmt w:val="decimal"/>
      <w:lvlText w:val="%1."/>
      <w:legacy w:legacy="1" w:legacySpace="0" w:legacyIndent="240"/>
      <w:lvlJc w:val="left"/>
      <w:rPr>
        <w:rFonts w:asciiTheme="minorHAnsi" w:hAnsiTheme="minorHAnsi" w:cs="Times New Roman" w:hint="default"/>
      </w:rPr>
    </w:lvl>
  </w:abstractNum>
  <w:abstractNum w:abstractNumId="18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FD76C4"/>
    <w:multiLevelType w:val="hybridMultilevel"/>
    <w:tmpl w:val="B2142700"/>
    <w:lvl w:ilvl="0" w:tplc="7D549070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B7B7332"/>
    <w:multiLevelType w:val="singleLevel"/>
    <w:tmpl w:val="19F07EEE"/>
    <w:styleLink w:val="Zaimportowanystyl21"/>
    <w:lvl w:ilvl="0">
      <w:start w:val="2"/>
      <w:numFmt w:val="decimal"/>
      <w:lvlText w:val="%1."/>
      <w:legacy w:legacy="1" w:legacySpace="0" w:legacyIndent="245"/>
      <w:lvlJc w:val="left"/>
      <w:rPr>
        <w:rFonts w:ascii="Calibri" w:hAnsi="Calibri" w:cs="Times New Roman" w:hint="default"/>
      </w:rPr>
    </w:lvl>
  </w:abstractNum>
  <w:abstractNum w:abstractNumId="24">
    <w:nsid w:val="1C3E1FBB"/>
    <w:multiLevelType w:val="hybridMultilevel"/>
    <w:tmpl w:val="F1DC44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202B55C8"/>
    <w:multiLevelType w:val="hybridMultilevel"/>
    <w:tmpl w:val="5E345B62"/>
    <w:lvl w:ilvl="0" w:tplc="3BA80C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2832EC9"/>
    <w:multiLevelType w:val="hybridMultilevel"/>
    <w:tmpl w:val="5E345B62"/>
    <w:lvl w:ilvl="0" w:tplc="3BA80C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30A7457"/>
    <w:multiLevelType w:val="hybridMultilevel"/>
    <w:tmpl w:val="5E345B62"/>
    <w:lvl w:ilvl="0" w:tplc="3BA80C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23A11DA9"/>
    <w:multiLevelType w:val="multilevel"/>
    <w:tmpl w:val="04B26260"/>
    <w:styleLink w:val="Zaimportowanystyl11"/>
    <w:lvl w:ilvl="0">
      <w:start w:val="1"/>
      <w:numFmt w:val="decimal"/>
      <w:lvlText w:val="%1."/>
      <w:legacy w:legacy="1" w:legacySpace="0" w:legacyIndent="249"/>
      <w:lvlJc w:val="left"/>
      <w:rPr>
        <w:rFonts w:asciiTheme="minorHAnsi" w:hAnsiTheme="minorHAnsi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30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8" w:hanging="360"/>
      </w:pPr>
      <w:rPr>
        <w:rFonts w:ascii="Wingdings" w:hAnsi="Wingdings" w:cs="Wingdings" w:hint="default"/>
      </w:rPr>
    </w:lvl>
  </w:abstractNum>
  <w:abstractNum w:abstractNumId="3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04735A"/>
    <w:multiLevelType w:val="hybridMultilevel"/>
    <w:tmpl w:val="651C4528"/>
    <w:lvl w:ilvl="0" w:tplc="5EEC10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2A2171"/>
    <w:multiLevelType w:val="hybridMultilevel"/>
    <w:tmpl w:val="CA722140"/>
    <w:lvl w:ilvl="0" w:tplc="0F22081A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2D8E4DD3"/>
    <w:multiLevelType w:val="hybridMultilevel"/>
    <w:tmpl w:val="44060F34"/>
    <w:lvl w:ilvl="0" w:tplc="ABC29C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6272549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3E993E18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458258C0"/>
    <w:multiLevelType w:val="hybridMultilevel"/>
    <w:tmpl w:val="017088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FB1A7E"/>
    <w:multiLevelType w:val="hybridMultilevel"/>
    <w:tmpl w:val="6470867A"/>
    <w:lvl w:ilvl="0" w:tplc="7570D8C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4D2E3539"/>
    <w:multiLevelType w:val="hybridMultilevel"/>
    <w:tmpl w:val="6A7226D2"/>
    <w:lvl w:ilvl="0" w:tplc="52B8C9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>
    <w:nsid w:val="5ED02083"/>
    <w:multiLevelType w:val="hybridMultilevel"/>
    <w:tmpl w:val="D360AF5E"/>
    <w:lvl w:ilvl="0" w:tplc="28A8F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92307D"/>
    <w:multiLevelType w:val="hybridMultilevel"/>
    <w:tmpl w:val="36502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8">
    <w:nsid w:val="6ACB308F"/>
    <w:multiLevelType w:val="hybridMultilevel"/>
    <w:tmpl w:val="152EF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93761C"/>
    <w:multiLevelType w:val="hybridMultilevel"/>
    <w:tmpl w:val="67E064BE"/>
    <w:lvl w:ilvl="0" w:tplc="35D46F64">
      <w:start w:val="1"/>
      <w:numFmt w:val="lowerLetter"/>
      <w:lvlText w:val="%1)"/>
      <w:lvlJc w:val="left"/>
      <w:pPr>
        <w:tabs>
          <w:tab w:val="num" w:pos="0"/>
        </w:tabs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8DF57FA"/>
    <w:multiLevelType w:val="hybridMultilevel"/>
    <w:tmpl w:val="BBB0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E46C54"/>
    <w:multiLevelType w:val="hybridMultilevel"/>
    <w:tmpl w:val="4306C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486B40"/>
    <w:multiLevelType w:val="hybridMultilevel"/>
    <w:tmpl w:val="5E345B62"/>
    <w:lvl w:ilvl="0" w:tplc="3BA80C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9"/>
  </w:num>
  <w:num w:numId="2">
    <w:abstractNumId w:val="30"/>
  </w:num>
  <w:num w:numId="3">
    <w:abstractNumId w:val="5"/>
  </w:num>
  <w:num w:numId="4">
    <w:abstractNumId w:val="25"/>
  </w:num>
  <w:num w:numId="5">
    <w:abstractNumId w:val="11"/>
  </w:num>
  <w:num w:numId="6">
    <w:abstractNumId w:val="47"/>
  </w:num>
  <w:num w:numId="7">
    <w:abstractNumId w:val="4"/>
  </w:num>
  <w:num w:numId="8">
    <w:abstractNumId w:val="19"/>
  </w:num>
  <w:num w:numId="9">
    <w:abstractNumId w:val="46"/>
  </w:num>
  <w:num w:numId="10">
    <w:abstractNumId w:val="18"/>
  </w:num>
  <w:num w:numId="11">
    <w:abstractNumId w:val="43"/>
  </w:num>
  <w:num w:numId="12">
    <w:abstractNumId w:val="45"/>
  </w:num>
  <w:num w:numId="13">
    <w:abstractNumId w:val="32"/>
  </w:num>
  <w:num w:numId="14">
    <w:abstractNumId w:val="21"/>
  </w:num>
  <w:num w:numId="15">
    <w:abstractNumId w:val="48"/>
  </w:num>
  <w:num w:numId="16">
    <w:abstractNumId w:val="29"/>
  </w:num>
  <w:num w:numId="17">
    <w:abstractNumId w:val="50"/>
  </w:num>
  <w:num w:numId="18">
    <w:abstractNumId w:val="33"/>
  </w:num>
  <w:num w:numId="19">
    <w:abstractNumId w:val="23"/>
  </w:num>
  <w:num w:numId="20">
    <w:abstractNumId w:val="14"/>
  </w:num>
  <w:num w:numId="21">
    <w:abstractNumId w:val="41"/>
  </w:num>
  <w:num w:numId="22">
    <w:abstractNumId w:val="17"/>
  </w:num>
  <w:num w:numId="23">
    <w:abstractNumId w:val="15"/>
  </w:num>
  <w:num w:numId="24">
    <w:abstractNumId w:val="38"/>
  </w:num>
  <w:num w:numId="25">
    <w:abstractNumId w:val="49"/>
  </w:num>
  <w:num w:numId="26">
    <w:abstractNumId w:val="51"/>
  </w:num>
  <w:num w:numId="27">
    <w:abstractNumId w:val="44"/>
  </w:num>
  <w:num w:numId="28">
    <w:abstractNumId w:val="24"/>
  </w:num>
  <w:num w:numId="29">
    <w:abstractNumId w:val="42"/>
  </w:num>
  <w:num w:numId="30">
    <w:abstractNumId w:val="40"/>
  </w:num>
  <w:num w:numId="31">
    <w:abstractNumId w:val="31"/>
  </w:num>
  <w:num w:numId="32">
    <w:abstractNumId w:val="22"/>
  </w:num>
  <w:num w:numId="33">
    <w:abstractNumId w:val="35"/>
  </w:num>
  <w:num w:numId="34">
    <w:abstractNumId w:val="16"/>
  </w:num>
  <w:num w:numId="35">
    <w:abstractNumId w:val="37"/>
  </w:num>
  <w:num w:numId="36">
    <w:abstractNumId w:val="36"/>
  </w:num>
  <w:num w:numId="37">
    <w:abstractNumId w:val="34"/>
  </w:num>
  <w:num w:numId="38">
    <w:abstractNumId w:val="27"/>
  </w:num>
  <w:num w:numId="39">
    <w:abstractNumId w:val="26"/>
  </w:num>
  <w:num w:numId="40">
    <w:abstractNumId w:val="28"/>
  </w:num>
  <w:num w:numId="41">
    <w:abstractNumId w:val="52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mila Siwak">
    <w15:presenceInfo w15:providerId="None" w15:userId="Kamila Siwa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7FC"/>
    <w:rsid w:val="00000B14"/>
    <w:rsid w:val="00001E5B"/>
    <w:rsid w:val="00002E92"/>
    <w:rsid w:val="00003538"/>
    <w:rsid w:val="00003669"/>
    <w:rsid w:val="000065BD"/>
    <w:rsid w:val="000109AF"/>
    <w:rsid w:val="000110E1"/>
    <w:rsid w:val="00014775"/>
    <w:rsid w:val="0002076E"/>
    <w:rsid w:val="00022663"/>
    <w:rsid w:val="00024582"/>
    <w:rsid w:val="0002695D"/>
    <w:rsid w:val="00030D44"/>
    <w:rsid w:val="00032260"/>
    <w:rsid w:val="00032DDC"/>
    <w:rsid w:val="000335A1"/>
    <w:rsid w:val="00043BBE"/>
    <w:rsid w:val="000510AD"/>
    <w:rsid w:val="00053908"/>
    <w:rsid w:val="000548AE"/>
    <w:rsid w:val="00055A0E"/>
    <w:rsid w:val="00063093"/>
    <w:rsid w:val="000636FD"/>
    <w:rsid w:val="000650AD"/>
    <w:rsid w:val="00065C31"/>
    <w:rsid w:val="00071034"/>
    <w:rsid w:val="00071B16"/>
    <w:rsid w:val="000750D6"/>
    <w:rsid w:val="00075435"/>
    <w:rsid w:val="00076387"/>
    <w:rsid w:val="0007722C"/>
    <w:rsid w:val="0007788C"/>
    <w:rsid w:val="00081E8B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31E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428C"/>
    <w:rsid w:val="00135E9D"/>
    <w:rsid w:val="00136EBC"/>
    <w:rsid w:val="0014056D"/>
    <w:rsid w:val="00141961"/>
    <w:rsid w:val="00144F19"/>
    <w:rsid w:val="001459CE"/>
    <w:rsid w:val="00146642"/>
    <w:rsid w:val="00147DF5"/>
    <w:rsid w:val="00150A1C"/>
    <w:rsid w:val="001631FC"/>
    <w:rsid w:val="00165B51"/>
    <w:rsid w:val="0016744A"/>
    <w:rsid w:val="001706D1"/>
    <w:rsid w:val="00172685"/>
    <w:rsid w:val="00176E45"/>
    <w:rsid w:val="001800AA"/>
    <w:rsid w:val="00182200"/>
    <w:rsid w:val="00182A72"/>
    <w:rsid w:val="001873C5"/>
    <w:rsid w:val="00190D34"/>
    <w:rsid w:val="00190F65"/>
    <w:rsid w:val="00192A04"/>
    <w:rsid w:val="0019324B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B792E"/>
    <w:rsid w:val="001C1B60"/>
    <w:rsid w:val="001C2AF8"/>
    <w:rsid w:val="001C3679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2DBF"/>
    <w:rsid w:val="001E366A"/>
    <w:rsid w:val="001F2A5F"/>
    <w:rsid w:val="001F2B55"/>
    <w:rsid w:val="001F3B83"/>
    <w:rsid w:val="001F4FED"/>
    <w:rsid w:val="001F5EFF"/>
    <w:rsid w:val="00200C88"/>
    <w:rsid w:val="00200FCD"/>
    <w:rsid w:val="00202729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0F"/>
    <w:rsid w:val="00225FDD"/>
    <w:rsid w:val="0022687B"/>
    <w:rsid w:val="00227326"/>
    <w:rsid w:val="002319C0"/>
    <w:rsid w:val="002347D1"/>
    <w:rsid w:val="00240106"/>
    <w:rsid w:val="00241606"/>
    <w:rsid w:val="00242730"/>
    <w:rsid w:val="00242827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21D7"/>
    <w:rsid w:val="00272AD2"/>
    <w:rsid w:val="00274962"/>
    <w:rsid w:val="00275231"/>
    <w:rsid w:val="00275DD2"/>
    <w:rsid w:val="00277E28"/>
    <w:rsid w:val="0028035B"/>
    <w:rsid w:val="0028167E"/>
    <w:rsid w:val="00281ADD"/>
    <w:rsid w:val="00284520"/>
    <w:rsid w:val="0029494D"/>
    <w:rsid w:val="00295289"/>
    <w:rsid w:val="00295A83"/>
    <w:rsid w:val="00296611"/>
    <w:rsid w:val="0029662F"/>
    <w:rsid w:val="002A11FF"/>
    <w:rsid w:val="002A1F21"/>
    <w:rsid w:val="002A6327"/>
    <w:rsid w:val="002A6C9C"/>
    <w:rsid w:val="002A79BC"/>
    <w:rsid w:val="002B18C3"/>
    <w:rsid w:val="002B26EC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0C80"/>
    <w:rsid w:val="002E2192"/>
    <w:rsid w:val="002E415B"/>
    <w:rsid w:val="002F2EF7"/>
    <w:rsid w:val="002F3002"/>
    <w:rsid w:val="002F3269"/>
    <w:rsid w:val="002F5856"/>
    <w:rsid w:val="002F6679"/>
    <w:rsid w:val="002F6712"/>
    <w:rsid w:val="002F731D"/>
    <w:rsid w:val="002F7BE5"/>
    <w:rsid w:val="00301707"/>
    <w:rsid w:val="003032FB"/>
    <w:rsid w:val="003049DB"/>
    <w:rsid w:val="0030699E"/>
    <w:rsid w:val="00306D19"/>
    <w:rsid w:val="00307801"/>
    <w:rsid w:val="00307BFB"/>
    <w:rsid w:val="003148AC"/>
    <w:rsid w:val="0031769A"/>
    <w:rsid w:val="00320680"/>
    <w:rsid w:val="00321708"/>
    <w:rsid w:val="003228EB"/>
    <w:rsid w:val="0032301F"/>
    <w:rsid w:val="0032366B"/>
    <w:rsid w:val="00324FE0"/>
    <w:rsid w:val="00326105"/>
    <w:rsid w:val="00326FF1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2668"/>
    <w:rsid w:val="003553D2"/>
    <w:rsid w:val="003620AC"/>
    <w:rsid w:val="003626C2"/>
    <w:rsid w:val="00363B15"/>
    <w:rsid w:val="00370126"/>
    <w:rsid w:val="00373E5E"/>
    <w:rsid w:val="00376B4D"/>
    <w:rsid w:val="00380F3D"/>
    <w:rsid w:val="00381174"/>
    <w:rsid w:val="00381E21"/>
    <w:rsid w:val="00384719"/>
    <w:rsid w:val="003907A0"/>
    <w:rsid w:val="003945BA"/>
    <w:rsid w:val="00395233"/>
    <w:rsid w:val="0039767F"/>
    <w:rsid w:val="003A47AD"/>
    <w:rsid w:val="003A5640"/>
    <w:rsid w:val="003A760A"/>
    <w:rsid w:val="003B02EC"/>
    <w:rsid w:val="003B1887"/>
    <w:rsid w:val="003B4274"/>
    <w:rsid w:val="003B5A78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D56B2"/>
    <w:rsid w:val="003E2999"/>
    <w:rsid w:val="003E43DF"/>
    <w:rsid w:val="003E7C8F"/>
    <w:rsid w:val="003F06A9"/>
    <w:rsid w:val="003F0C2C"/>
    <w:rsid w:val="003F4895"/>
    <w:rsid w:val="003F6E35"/>
    <w:rsid w:val="003F7DB1"/>
    <w:rsid w:val="004008F2"/>
    <w:rsid w:val="0040111F"/>
    <w:rsid w:val="0040350C"/>
    <w:rsid w:val="00406824"/>
    <w:rsid w:val="00407C11"/>
    <w:rsid w:val="00411524"/>
    <w:rsid w:val="00411F8F"/>
    <w:rsid w:val="00417F2D"/>
    <w:rsid w:val="0042087B"/>
    <w:rsid w:val="00420C54"/>
    <w:rsid w:val="00422A5E"/>
    <w:rsid w:val="00424591"/>
    <w:rsid w:val="00424FAB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0DE"/>
    <w:rsid w:val="0045032C"/>
    <w:rsid w:val="0045234A"/>
    <w:rsid w:val="00452CC5"/>
    <w:rsid w:val="00452F65"/>
    <w:rsid w:val="004558F7"/>
    <w:rsid w:val="004569D2"/>
    <w:rsid w:val="00456DE8"/>
    <w:rsid w:val="004576B1"/>
    <w:rsid w:val="004577E4"/>
    <w:rsid w:val="004655C2"/>
    <w:rsid w:val="004655F0"/>
    <w:rsid w:val="00465BBB"/>
    <w:rsid w:val="00466E0F"/>
    <w:rsid w:val="004675E5"/>
    <w:rsid w:val="00467FF8"/>
    <w:rsid w:val="0047057E"/>
    <w:rsid w:val="00470E57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427"/>
    <w:rsid w:val="00487FAE"/>
    <w:rsid w:val="0049000D"/>
    <w:rsid w:val="0049155D"/>
    <w:rsid w:val="00491641"/>
    <w:rsid w:val="00494C3C"/>
    <w:rsid w:val="004A061C"/>
    <w:rsid w:val="004A0D65"/>
    <w:rsid w:val="004A0EE8"/>
    <w:rsid w:val="004A10D9"/>
    <w:rsid w:val="004A1416"/>
    <w:rsid w:val="004A5229"/>
    <w:rsid w:val="004A6442"/>
    <w:rsid w:val="004A68C9"/>
    <w:rsid w:val="004B24A5"/>
    <w:rsid w:val="004B3CEC"/>
    <w:rsid w:val="004B4CB8"/>
    <w:rsid w:val="004C4531"/>
    <w:rsid w:val="004C4A71"/>
    <w:rsid w:val="004C5DA4"/>
    <w:rsid w:val="004C69F0"/>
    <w:rsid w:val="004D2947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24A43"/>
    <w:rsid w:val="00526E56"/>
    <w:rsid w:val="00530428"/>
    <w:rsid w:val="0053076A"/>
    <w:rsid w:val="00530CC4"/>
    <w:rsid w:val="00532FBE"/>
    <w:rsid w:val="00536E3B"/>
    <w:rsid w:val="005405A7"/>
    <w:rsid w:val="00542B3E"/>
    <w:rsid w:val="00544AE2"/>
    <w:rsid w:val="005522F0"/>
    <w:rsid w:val="00553275"/>
    <w:rsid w:val="00553DD5"/>
    <w:rsid w:val="00554491"/>
    <w:rsid w:val="00556FF2"/>
    <w:rsid w:val="00561528"/>
    <w:rsid w:val="00562440"/>
    <w:rsid w:val="00562FD7"/>
    <w:rsid w:val="005651A3"/>
    <w:rsid w:val="005665A8"/>
    <w:rsid w:val="005672E8"/>
    <w:rsid w:val="00572B58"/>
    <w:rsid w:val="00576DFA"/>
    <w:rsid w:val="00584189"/>
    <w:rsid w:val="00584AEB"/>
    <w:rsid w:val="0059065B"/>
    <w:rsid w:val="00590C33"/>
    <w:rsid w:val="005911A0"/>
    <w:rsid w:val="005921D5"/>
    <w:rsid w:val="005922D3"/>
    <w:rsid w:val="00592569"/>
    <w:rsid w:val="00594C6A"/>
    <w:rsid w:val="005A1533"/>
    <w:rsid w:val="005A35B5"/>
    <w:rsid w:val="005A3DF9"/>
    <w:rsid w:val="005B003D"/>
    <w:rsid w:val="005B2169"/>
    <w:rsid w:val="005B2B1A"/>
    <w:rsid w:val="005B391D"/>
    <w:rsid w:val="005B3E60"/>
    <w:rsid w:val="005B4774"/>
    <w:rsid w:val="005B6326"/>
    <w:rsid w:val="005B75AE"/>
    <w:rsid w:val="005B780E"/>
    <w:rsid w:val="005C0783"/>
    <w:rsid w:val="005C3123"/>
    <w:rsid w:val="005C7802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3EA"/>
    <w:rsid w:val="006004B1"/>
    <w:rsid w:val="00601E81"/>
    <w:rsid w:val="006054DF"/>
    <w:rsid w:val="00606EF9"/>
    <w:rsid w:val="00614D3A"/>
    <w:rsid w:val="006175BA"/>
    <w:rsid w:val="00617F6E"/>
    <w:rsid w:val="00623EC6"/>
    <w:rsid w:val="00624E38"/>
    <w:rsid w:val="00632963"/>
    <w:rsid w:val="00633480"/>
    <w:rsid w:val="00634741"/>
    <w:rsid w:val="00637E6F"/>
    <w:rsid w:val="00640DE7"/>
    <w:rsid w:val="00641456"/>
    <w:rsid w:val="00645666"/>
    <w:rsid w:val="00651FB6"/>
    <w:rsid w:val="00653B62"/>
    <w:rsid w:val="00654FFD"/>
    <w:rsid w:val="00656BC1"/>
    <w:rsid w:val="00656EE8"/>
    <w:rsid w:val="00657276"/>
    <w:rsid w:val="006615B6"/>
    <w:rsid w:val="00662F46"/>
    <w:rsid w:val="00663BE1"/>
    <w:rsid w:val="0066657D"/>
    <w:rsid w:val="00670A22"/>
    <w:rsid w:val="006716EE"/>
    <w:rsid w:val="00672AE1"/>
    <w:rsid w:val="006734E3"/>
    <w:rsid w:val="00677C9F"/>
    <w:rsid w:val="0068006D"/>
    <w:rsid w:val="0068013D"/>
    <w:rsid w:val="006807D3"/>
    <w:rsid w:val="00682263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64AE"/>
    <w:rsid w:val="006A7CBB"/>
    <w:rsid w:val="006B2CBD"/>
    <w:rsid w:val="006B3FD3"/>
    <w:rsid w:val="006B3FF7"/>
    <w:rsid w:val="006B60A0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304B"/>
    <w:rsid w:val="006E44C4"/>
    <w:rsid w:val="006E73FC"/>
    <w:rsid w:val="006E7F37"/>
    <w:rsid w:val="006F0083"/>
    <w:rsid w:val="006F1D00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6501"/>
    <w:rsid w:val="0073680F"/>
    <w:rsid w:val="007417B3"/>
    <w:rsid w:val="00742AC6"/>
    <w:rsid w:val="00743ABB"/>
    <w:rsid w:val="00745617"/>
    <w:rsid w:val="00745AD8"/>
    <w:rsid w:val="007462B7"/>
    <w:rsid w:val="00746301"/>
    <w:rsid w:val="00750442"/>
    <w:rsid w:val="007519B5"/>
    <w:rsid w:val="00752765"/>
    <w:rsid w:val="00755A5F"/>
    <w:rsid w:val="00760692"/>
    <w:rsid w:val="00760807"/>
    <w:rsid w:val="007617C9"/>
    <w:rsid w:val="00762CD2"/>
    <w:rsid w:val="00763722"/>
    <w:rsid w:val="007637A7"/>
    <w:rsid w:val="00764D32"/>
    <w:rsid w:val="00766ABD"/>
    <w:rsid w:val="00767A44"/>
    <w:rsid w:val="007704DD"/>
    <w:rsid w:val="007708F2"/>
    <w:rsid w:val="00772B56"/>
    <w:rsid w:val="00773A86"/>
    <w:rsid w:val="007767B9"/>
    <w:rsid w:val="00777021"/>
    <w:rsid w:val="0078043A"/>
    <w:rsid w:val="00780734"/>
    <w:rsid w:val="00781046"/>
    <w:rsid w:val="00783987"/>
    <w:rsid w:val="00785A7B"/>
    <w:rsid w:val="00785E52"/>
    <w:rsid w:val="00786D1D"/>
    <w:rsid w:val="00787956"/>
    <w:rsid w:val="00794F85"/>
    <w:rsid w:val="007966E1"/>
    <w:rsid w:val="007A1183"/>
    <w:rsid w:val="007A1CD3"/>
    <w:rsid w:val="007A2805"/>
    <w:rsid w:val="007A28AE"/>
    <w:rsid w:val="007A36EE"/>
    <w:rsid w:val="007A47A3"/>
    <w:rsid w:val="007A4FBF"/>
    <w:rsid w:val="007A5F8C"/>
    <w:rsid w:val="007A62FA"/>
    <w:rsid w:val="007A67B0"/>
    <w:rsid w:val="007A6A50"/>
    <w:rsid w:val="007A6F76"/>
    <w:rsid w:val="007B0216"/>
    <w:rsid w:val="007B2BEF"/>
    <w:rsid w:val="007B43F4"/>
    <w:rsid w:val="007B5A3B"/>
    <w:rsid w:val="007B6565"/>
    <w:rsid w:val="007B6F7F"/>
    <w:rsid w:val="007B7D7C"/>
    <w:rsid w:val="007C07C2"/>
    <w:rsid w:val="007C1ECF"/>
    <w:rsid w:val="007C4EC6"/>
    <w:rsid w:val="007D5A9F"/>
    <w:rsid w:val="007D793D"/>
    <w:rsid w:val="007F08A9"/>
    <w:rsid w:val="007F0F2E"/>
    <w:rsid w:val="007F3111"/>
    <w:rsid w:val="007F5076"/>
    <w:rsid w:val="007F6688"/>
    <w:rsid w:val="007F73AB"/>
    <w:rsid w:val="008024D8"/>
    <w:rsid w:val="00804385"/>
    <w:rsid w:val="00810A67"/>
    <w:rsid w:val="008113F7"/>
    <w:rsid w:val="008116AE"/>
    <w:rsid w:val="00812035"/>
    <w:rsid w:val="00812304"/>
    <w:rsid w:val="00813C9E"/>
    <w:rsid w:val="008144CF"/>
    <w:rsid w:val="008152BE"/>
    <w:rsid w:val="00816F13"/>
    <w:rsid w:val="0082119A"/>
    <w:rsid w:val="00822903"/>
    <w:rsid w:val="00822F2F"/>
    <w:rsid w:val="00823EA6"/>
    <w:rsid w:val="008253B8"/>
    <w:rsid w:val="0082645E"/>
    <w:rsid w:val="00826AD4"/>
    <w:rsid w:val="0082748A"/>
    <w:rsid w:val="00827640"/>
    <w:rsid w:val="008320B4"/>
    <w:rsid w:val="008412F7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161D"/>
    <w:rsid w:val="0087236D"/>
    <w:rsid w:val="008766FA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A5A"/>
    <w:rsid w:val="008B3845"/>
    <w:rsid w:val="008B6D6D"/>
    <w:rsid w:val="008C3620"/>
    <w:rsid w:val="008C5A9C"/>
    <w:rsid w:val="008C7619"/>
    <w:rsid w:val="008D10EA"/>
    <w:rsid w:val="008D118D"/>
    <w:rsid w:val="008D3560"/>
    <w:rsid w:val="008E07DB"/>
    <w:rsid w:val="008E123C"/>
    <w:rsid w:val="008E4501"/>
    <w:rsid w:val="008E5FB4"/>
    <w:rsid w:val="008E64A4"/>
    <w:rsid w:val="008E6FF6"/>
    <w:rsid w:val="008E71C1"/>
    <w:rsid w:val="008E7EA6"/>
    <w:rsid w:val="008F252C"/>
    <w:rsid w:val="009027EF"/>
    <w:rsid w:val="00903212"/>
    <w:rsid w:val="0090462A"/>
    <w:rsid w:val="009053B1"/>
    <w:rsid w:val="00906640"/>
    <w:rsid w:val="0091374B"/>
    <w:rsid w:val="00915A44"/>
    <w:rsid w:val="009235E8"/>
    <w:rsid w:val="00924737"/>
    <w:rsid w:val="00924A92"/>
    <w:rsid w:val="00925470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2D92"/>
    <w:rsid w:val="00964169"/>
    <w:rsid w:val="00964664"/>
    <w:rsid w:val="00964F82"/>
    <w:rsid w:val="00966767"/>
    <w:rsid w:val="009718FC"/>
    <w:rsid w:val="00972DAF"/>
    <w:rsid w:val="00973069"/>
    <w:rsid w:val="00973737"/>
    <w:rsid w:val="00976115"/>
    <w:rsid w:val="00981839"/>
    <w:rsid w:val="009833A8"/>
    <w:rsid w:val="009834CF"/>
    <w:rsid w:val="0098361C"/>
    <w:rsid w:val="00985D05"/>
    <w:rsid w:val="00986C59"/>
    <w:rsid w:val="00987255"/>
    <w:rsid w:val="00987E80"/>
    <w:rsid w:val="009911AA"/>
    <w:rsid w:val="00992E77"/>
    <w:rsid w:val="009941AB"/>
    <w:rsid w:val="00994712"/>
    <w:rsid w:val="00995185"/>
    <w:rsid w:val="009960E0"/>
    <w:rsid w:val="009961E0"/>
    <w:rsid w:val="0099646F"/>
    <w:rsid w:val="009A2EDD"/>
    <w:rsid w:val="009B0950"/>
    <w:rsid w:val="009B3927"/>
    <w:rsid w:val="009C2B74"/>
    <w:rsid w:val="009C319B"/>
    <w:rsid w:val="009C47B6"/>
    <w:rsid w:val="009C5BA4"/>
    <w:rsid w:val="009C6EAF"/>
    <w:rsid w:val="009D0D05"/>
    <w:rsid w:val="009D24B6"/>
    <w:rsid w:val="009D2DDD"/>
    <w:rsid w:val="009D3760"/>
    <w:rsid w:val="009D411E"/>
    <w:rsid w:val="009D6777"/>
    <w:rsid w:val="009E1F71"/>
    <w:rsid w:val="009E3797"/>
    <w:rsid w:val="009E5754"/>
    <w:rsid w:val="009E58DD"/>
    <w:rsid w:val="009E613D"/>
    <w:rsid w:val="009E6A9B"/>
    <w:rsid w:val="009F0071"/>
    <w:rsid w:val="009F0DA7"/>
    <w:rsid w:val="009F0FA0"/>
    <w:rsid w:val="009F23F4"/>
    <w:rsid w:val="009F2A6E"/>
    <w:rsid w:val="009F3349"/>
    <w:rsid w:val="009F4D34"/>
    <w:rsid w:val="00A017F9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5A86"/>
    <w:rsid w:val="00A56D18"/>
    <w:rsid w:val="00A608F2"/>
    <w:rsid w:val="00A60F89"/>
    <w:rsid w:val="00A62FC5"/>
    <w:rsid w:val="00A75079"/>
    <w:rsid w:val="00A75AEC"/>
    <w:rsid w:val="00A83956"/>
    <w:rsid w:val="00A8421C"/>
    <w:rsid w:val="00A85403"/>
    <w:rsid w:val="00A86C28"/>
    <w:rsid w:val="00A92DB4"/>
    <w:rsid w:val="00A93085"/>
    <w:rsid w:val="00A93C15"/>
    <w:rsid w:val="00A949AE"/>
    <w:rsid w:val="00AA1767"/>
    <w:rsid w:val="00AA184E"/>
    <w:rsid w:val="00AA37A9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B786D"/>
    <w:rsid w:val="00AC01BB"/>
    <w:rsid w:val="00AC042A"/>
    <w:rsid w:val="00AC1F3A"/>
    <w:rsid w:val="00AC2CAB"/>
    <w:rsid w:val="00AD3931"/>
    <w:rsid w:val="00AD3D0D"/>
    <w:rsid w:val="00AD56E9"/>
    <w:rsid w:val="00AD6EAE"/>
    <w:rsid w:val="00AE0AB3"/>
    <w:rsid w:val="00AE0E7A"/>
    <w:rsid w:val="00AE1C9B"/>
    <w:rsid w:val="00AE74AB"/>
    <w:rsid w:val="00AF3005"/>
    <w:rsid w:val="00AF3EAB"/>
    <w:rsid w:val="00B00305"/>
    <w:rsid w:val="00B02240"/>
    <w:rsid w:val="00B031DB"/>
    <w:rsid w:val="00B045D5"/>
    <w:rsid w:val="00B051EC"/>
    <w:rsid w:val="00B05E97"/>
    <w:rsid w:val="00B10F4C"/>
    <w:rsid w:val="00B1182F"/>
    <w:rsid w:val="00B11A53"/>
    <w:rsid w:val="00B125F0"/>
    <w:rsid w:val="00B12755"/>
    <w:rsid w:val="00B13462"/>
    <w:rsid w:val="00B149AB"/>
    <w:rsid w:val="00B1713D"/>
    <w:rsid w:val="00B2230B"/>
    <w:rsid w:val="00B235DE"/>
    <w:rsid w:val="00B2428B"/>
    <w:rsid w:val="00B242EF"/>
    <w:rsid w:val="00B2579E"/>
    <w:rsid w:val="00B30B33"/>
    <w:rsid w:val="00B31384"/>
    <w:rsid w:val="00B31535"/>
    <w:rsid w:val="00B32B21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4CE"/>
    <w:rsid w:val="00B56B92"/>
    <w:rsid w:val="00B608E6"/>
    <w:rsid w:val="00B6229D"/>
    <w:rsid w:val="00B62602"/>
    <w:rsid w:val="00B6758C"/>
    <w:rsid w:val="00B70542"/>
    <w:rsid w:val="00B75BA1"/>
    <w:rsid w:val="00B76568"/>
    <w:rsid w:val="00B76ECF"/>
    <w:rsid w:val="00B811A4"/>
    <w:rsid w:val="00B81B0D"/>
    <w:rsid w:val="00B82BF5"/>
    <w:rsid w:val="00B8342D"/>
    <w:rsid w:val="00B848DF"/>
    <w:rsid w:val="00B84CF2"/>
    <w:rsid w:val="00B8530E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B250B"/>
    <w:rsid w:val="00BB34A4"/>
    <w:rsid w:val="00BB5FDC"/>
    <w:rsid w:val="00BB734A"/>
    <w:rsid w:val="00BC57C5"/>
    <w:rsid w:val="00BC6301"/>
    <w:rsid w:val="00BC739E"/>
    <w:rsid w:val="00BD257E"/>
    <w:rsid w:val="00BD3DF3"/>
    <w:rsid w:val="00BD564A"/>
    <w:rsid w:val="00BD76C4"/>
    <w:rsid w:val="00BE1451"/>
    <w:rsid w:val="00BE726E"/>
    <w:rsid w:val="00BE73D1"/>
    <w:rsid w:val="00BF08E1"/>
    <w:rsid w:val="00BF5064"/>
    <w:rsid w:val="00C009EE"/>
    <w:rsid w:val="00C01C14"/>
    <w:rsid w:val="00C04237"/>
    <w:rsid w:val="00C050DB"/>
    <w:rsid w:val="00C12C08"/>
    <w:rsid w:val="00C1380F"/>
    <w:rsid w:val="00C13C45"/>
    <w:rsid w:val="00C153A3"/>
    <w:rsid w:val="00C162F8"/>
    <w:rsid w:val="00C17656"/>
    <w:rsid w:val="00C208FA"/>
    <w:rsid w:val="00C2152B"/>
    <w:rsid w:val="00C276BB"/>
    <w:rsid w:val="00C27950"/>
    <w:rsid w:val="00C31B8A"/>
    <w:rsid w:val="00C32081"/>
    <w:rsid w:val="00C33A5C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2741"/>
    <w:rsid w:val="00C52E8B"/>
    <w:rsid w:val="00C54255"/>
    <w:rsid w:val="00C5734D"/>
    <w:rsid w:val="00C65AE8"/>
    <w:rsid w:val="00C7052B"/>
    <w:rsid w:val="00C7202E"/>
    <w:rsid w:val="00C74F3C"/>
    <w:rsid w:val="00C75AF0"/>
    <w:rsid w:val="00C773D0"/>
    <w:rsid w:val="00C81421"/>
    <w:rsid w:val="00C82693"/>
    <w:rsid w:val="00C82E1E"/>
    <w:rsid w:val="00C830F2"/>
    <w:rsid w:val="00C8326E"/>
    <w:rsid w:val="00C834FD"/>
    <w:rsid w:val="00C84017"/>
    <w:rsid w:val="00C84467"/>
    <w:rsid w:val="00C90928"/>
    <w:rsid w:val="00C91555"/>
    <w:rsid w:val="00C91A51"/>
    <w:rsid w:val="00C92E9C"/>
    <w:rsid w:val="00C93709"/>
    <w:rsid w:val="00C96416"/>
    <w:rsid w:val="00CA0055"/>
    <w:rsid w:val="00CA11CF"/>
    <w:rsid w:val="00CA1A3B"/>
    <w:rsid w:val="00CA1ACB"/>
    <w:rsid w:val="00CA363E"/>
    <w:rsid w:val="00CA375B"/>
    <w:rsid w:val="00CA44B3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34DE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3D94"/>
    <w:rsid w:val="00CD510D"/>
    <w:rsid w:val="00CD59A7"/>
    <w:rsid w:val="00CD6B55"/>
    <w:rsid w:val="00CD7986"/>
    <w:rsid w:val="00CD7C9C"/>
    <w:rsid w:val="00CD7EB9"/>
    <w:rsid w:val="00CE05E1"/>
    <w:rsid w:val="00CE2563"/>
    <w:rsid w:val="00CE3656"/>
    <w:rsid w:val="00CE43E0"/>
    <w:rsid w:val="00CE4894"/>
    <w:rsid w:val="00CE7168"/>
    <w:rsid w:val="00CF166F"/>
    <w:rsid w:val="00CF1C90"/>
    <w:rsid w:val="00CF21F7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1A84"/>
    <w:rsid w:val="00D13B42"/>
    <w:rsid w:val="00D144FF"/>
    <w:rsid w:val="00D16901"/>
    <w:rsid w:val="00D1753F"/>
    <w:rsid w:val="00D22865"/>
    <w:rsid w:val="00D22C6F"/>
    <w:rsid w:val="00D25B60"/>
    <w:rsid w:val="00D27CC3"/>
    <w:rsid w:val="00D31FEE"/>
    <w:rsid w:val="00D34874"/>
    <w:rsid w:val="00D3745C"/>
    <w:rsid w:val="00D4730C"/>
    <w:rsid w:val="00D473FD"/>
    <w:rsid w:val="00D55976"/>
    <w:rsid w:val="00D56473"/>
    <w:rsid w:val="00D60272"/>
    <w:rsid w:val="00D622FC"/>
    <w:rsid w:val="00D63B79"/>
    <w:rsid w:val="00D63BCD"/>
    <w:rsid w:val="00D63F22"/>
    <w:rsid w:val="00D64648"/>
    <w:rsid w:val="00D654E5"/>
    <w:rsid w:val="00D700E6"/>
    <w:rsid w:val="00D70904"/>
    <w:rsid w:val="00D73A96"/>
    <w:rsid w:val="00D74805"/>
    <w:rsid w:val="00D76E8D"/>
    <w:rsid w:val="00D76E91"/>
    <w:rsid w:val="00D770C2"/>
    <w:rsid w:val="00D774F6"/>
    <w:rsid w:val="00D855DF"/>
    <w:rsid w:val="00D86963"/>
    <w:rsid w:val="00D86E35"/>
    <w:rsid w:val="00D90596"/>
    <w:rsid w:val="00D915C5"/>
    <w:rsid w:val="00D91B2D"/>
    <w:rsid w:val="00D9235F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B5C52"/>
    <w:rsid w:val="00DC09BF"/>
    <w:rsid w:val="00DC3CE3"/>
    <w:rsid w:val="00DD0646"/>
    <w:rsid w:val="00DD20AD"/>
    <w:rsid w:val="00DD2A87"/>
    <w:rsid w:val="00DD3850"/>
    <w:rsid w:val="00DD615F"/>
    <w:rsid w:val="00DE1586"/>
    <w:rsid w:val="00DE165B"/>
    <w:rsid w:val="00DE1D33"/>
    <w:rsid w:val="00DE25C1"/>
    <w:rsid w:val="00DE396D"/>
    <w:rsid w:val="00DE6365"/>
    <w:rsid w:val="00DE6676"/>
    <w:rsid w:val="00DE6A4B"/>
    <w:rsid w:val="00DE7F4A"/>
    <w:rsid w:val="00DF09ED"/>
    <w:rsid w:val="00DF1B54"/>
    <w:rsid w:val="00DF34AD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41842"/>
    <w:rsid w:val="00E432BA"/>
    <w:rsid w:val="00E47A48"/>
    <w:rsid w:val="00E515CF"/>
    <w:rsid w:val="00E53972"/>
    <w:rsid w:val="00E55C83"/>
    <w:rsid w:val="00E56C21"/>
    <w:rsid w:val="00E56F0D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008"/>
    <w:rsid w:val="00E8248D"/>
    <w:rsid w:val="00E82492"/>
    <w:rsid w:val="00E84676"/>
    <w:rsid w:val="00E84BBD"/>
    <w:rsid w:val="00E866D5"/>
    <w:rsid w:val="00E874BD"/>
    <w:rsid w:val="00E91810"/>
    <w:rsid w:val="00E91F38"/>
    <w:rsid w:val="00E9243B"/>
    <w:rsid w:val="00E932F0"/>
    <w:rsid w:val="00E94AEC"/>
    <w:rsid w:val="00E96A1B"/>
    <w:rsid w:val="00E96B2C"/>
    <w:rsid w:val="00EA0862"/>
    <w:rsid w:val="00EA2167"/>
    <w:rsid w:val="00EA2B9F"/>
    <w:rsid w:val="00EA52B1"/>
    <w:rsid w:val="00EB0390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6D16"/>
    <w:rsid w:val="00EC71B3"/>
    <w:rsid w:val="00EC7E26"/>
    <w:rsid w:val="00ED1495"/>
    <w:rsid w:val="00ED3149"/>
    <w:rsid w:val="00ED4CED"/>
    <w:rsid w:val="00ED63EF"/>
    <w:rsid w:val="00ED6A14"/>
    <w:rsid w:val="00ED6F51"/>
    <w:rsid w:val="00EE27E9"/>
    <w:rsid w:val="00EE67C9"/>
    <w:rsid w:val="00EE6E81"/>
    <w:rsid w:val="00EE781E"/>
    <w:rsid w:val="00EF297E"/>
    <w:rsid w:val="00EF36C8"/>
    <w:rsid w:val="00EF5C7B"/>
    <w:rsid w:val="00F03A20"/>
    <w:rsid w:val="00F1168D"/>
    <w:rsid w:val="00F11E2B"/>
    <w:rsid w:val="00F11FB1"/>
    <w:rsid w:val="00F1224B"/>
    <w:rsid w:val="00F1350D"/>
    <w:rsid w:val="00F16DFA"/>
    <w:rsid w:val="00F17304"/>
    <w:rsid w:val="00F17D63"/>
    <w:rsid w:val="00F22C2D"/>
    <w:rsid w:val="00F25951"/>
    <w:rsid w:val="00F32D67"/>
    <w:rsid w:val="00F361E9"/>
    <w:rsid w:val="00F40F14"/>
    <w:rsid w:val="00F41732"/>
    <w:rsid w:val="00F5185E"/>
    <w:rsid w:val="00F52FA1"/>
    <w:rsid w:val="00F54250"/>
    <w:rsid w:val="00F54F53"/>
    <w:rsid w:val="00F57022"/>
    <w:rsid w:val="00F57E71"/>
    <w:rsid w:val="00F60121"/>
    <w:rsid w:val="00F65ADB"/>
    <w:rsid w:val="00F66AD3"/>
    <w:rsid w:val="00F66F96"/>
    <w:rsid w:val="00F71E44"/>
    <w:rsid w:val="00F73ED2"/>
    <w:rsid w:val="00F7568C"/>
    <w:rsid w:val="00F76CE2"/>
    <w:rsid w:val="00F822FB"/>
    <w:rsid w:val="00F84952"/>
    <w:rsid w:val="00F8496A"/>
    <w:rsid w:val="00F86448"/>
    <w:rsid w:val="00F87A83"/>
    <w:rsid w:val="00F91846"/>
    <w:rsid w:val="00F91C7B"/>
    <w:rsid w:val="00F93DC0"/>
    <w:rsid w:val="00F93E6C"/>
    <w:rsid w:val="00F96B21"/>
    <w:rsid w:val="00FA0AFC"/>
    <w:rsid w:val="00FA19E1"/>
    <w:rsid w:val="00FA2832"/>
    <w:rsid w:val="00FA28DD"/>
    <w:rsid w:val="00FA3A2F"/>
    <w:rsid w:val="00FB20E1"/>
    <w:rsid w:val="00FB2EB1"/>
    <w:rsid w:val="00FB476F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0C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  <w:style w:type="character" w:customStyle="1" w:styleId="FontStyle15">
    <w:name w:val="Font Style15"/>
    <w:uiPriority w:val="99"/>
    <w:rsid w:val="00F65ADB"/>
    <w:rPr>
      <w:rFonts w:ascii="Times New Roman" w:hAnsi="Times New Roman"/>
      <w:color w:val="000000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0C8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2E0C80"/>
  </w:style>
  <w:style w:type="paragraph" w:customStyle="1" w:styleId="Style5">
    <w:name w:val="Style5"/>
    <w:basedOn w:val="Normalny"/>
    <w:uiPriority w:val="99"/>
    <w:rsid w:val="002E0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D5A9F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7D5A9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7D5A9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FontStyle19">
    <w:name w:val="Font Style19"/>
    <w:basedOn w:val="Domylnaczcionkaakapitu"/>
    <w:uiPriority w:val="99"/>
    <w:rsid w:val="00C276B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F17D63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F17D63"/>
    <w:rPr>
      <w:rFonts w:ascii="Arial" w:hAnsi="Arial" w:cs="Arial"/>
      <w:b/>
      <w:bCs/>
      <w:i/>
      <w:iCs/>
      <w:color w:val="000000"/>
      <w:sz w:val="22"/>
      <w:szCs w:val="22"/>
    </w:rPr>
  </w:style>
  <w:style w:type="numbering" w:customStyle="1" w:styleId="Zaimportowanystyl11">
    <w:name w:val="Zaimportowany styl 11"/>
    <w:rsid w:val="00F17D63"/>
    <w:pPr>
      <w:numPr>
        <w:numId w:val="16"/>
      </w:numPr>
    </w:pPr>
  </w:style>
  <w:style w:type="character" w:customStyle="1" w:styleId="FontStyle49">
    <w:name w:val="Font Style49"/>
    <w:uiPriority w:val="99"/>
    <w:rsid w:val="009F0FA0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uiPriority w:val="99"/>
    <w:rsid w:val="009D2D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Zaimportowanystyl21">
    <w:name w:val="Zaimportowany styl 21"/>
    <w:rsid w:val="00FA2832"/>
    <w:pPr>
      <w:numPr>
        <w:numId w:val="19"/>
      </w:numPr>
    </w:pPr>
  </w:style>
  <w:style w:type="paragraph" w:customStyle="1" w:styleId="Style1">
    <w:name w:val="Style1"/>
    <w:basedOn w:val="Normalny"/>
    <w:uiPriority w:val="99"/>
    <w:rsid w:val="00491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49155D"/>
    <w:pPr>
      <w:widowControl w:val="0"/>
      <w:autoSpaceDE w:val="0"/>
      <w:autoSpaceDN w:val="0"/>
      <w:adjustRightInd w:val="0"/>
      <w:spacing w:after="0" w:line="401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4915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49155D"/>
    <w:pPr>
      <w:widowControl w:val="0"/>
      <w:autoSpaceDE w:val="0"/>
      <w:autoSpaceDN w:val="0"/>
      <w:adjustRightInd w:val="0"/>
      <w:spacing w:after="0" w:line="278" w:lineRule="exact"/>
      <w:ind w:firstLine="70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49155D"/>
    <w:pPr>
      <w:widowControl w:val="0"/>
      <w:autoSpaceDE w:val="0"/>
      <w:autoSpaceDN w:val="0"/>
      <w:adjustRightInd w:val="0"/>
      <w:spacing w:after="0" w:line="235" w:lineRule="exact"/>
      <w:ind w:hanging="47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49155D"/>
    <w:rPr>
      <w:rFonts w:ascii="Franklin Gothic Medium Cond" w:hAnsi="Franklin Gothic Medium Cond" w:cs="Franklin Gothic Medium Cond"/>
      <w:color w:val="000000"/>
      <w:sz w:val="14"/>
      <w:szCs w:val="14"/>
    </w:rPr>
  </w:style>
  <w:style w:type="character" w:customStyle="1" w:styleId="FontStyle30">
    <w:name w:val="Font Style30"/>
    <w:basedOn w:val="Domylnaczcionkaakapitu"/>
    <w:uiPriority w:val="99"/>
    <w:rsid w:val="0049155D"/>
    <w:rPr>
      <w:rFonts w:ascii="Times New Roman" w:hAnsi="Times New Roman" w:cs="Times New Roman"/>
      <w:color w:val="000000"/>
      <w:spacing w:val="10"/>
      <w:sz w:val="16"/>
      <w:szCs w:val="16"/>
    </w:rPr>
  </w:style>
  <w:style w:type="paragraph" w:customStyle="1" w:styleId="Teksttreci">
    <w:name w:val="Tekst treści"/>
    <w:basedOn w:val="Normalny"/>
    <w:rsid w:val="007462B7"/>
    <w:pPr>
      <w:widowControl w:val="0"/>
      <w:spacing w:after="0" w:line="374" w:lineRule="auto"/>
    </w:pPr>
    <w:rPr>
      <w:rFonts w:ascii="Times New Roman" w:eastAsia="Courier New" w:hAnsi="Times New Roman"/>
      <w:color w:val="000000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walski@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7DBF-0330-4920-AA82-75F9FE21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6076</Words>
  <Characters>36457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Admin</cp:lastModifiedBy>
  <cp:revision>17</cp:revision>
  <cp:lastPrinted>2020-02-11T09:23:00Z</cp:lastPrinted>
  <dcterms:created xsi:type="dcterms:W3CDTF">2021-03-03T06:50:00Z</dcterms:created>
  <dcterms:modified xsi:type="dcterms:W3CDTF">2021-03-03T16:35:00Z</dcterms:modified>
</cp:coreProperties>
</file>