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2F" w:rsidRPr="00956ABB" w:rsidRDefault="00FA3A2F" w:rsidP="00956ABB">
      <w:pPr>
        <w:spacing w:after="0" w:line="240" w:lineRule="auto"/>
        <w:jc w:val="both"/>
      </w:pPr>
    </w:p>
    <w:p w:rsidR="00557D7C" w:rsidRPr="006E1BC5" w:rsidRDefault="003C43E9" w:rsidP="00557D7C">
      <w:pPr>
        <w:pStyle w:val="NormalnyWeb"/>
        <w:spacing w:before="0" w:after="0"/>
        <w:jc w:val="left"/>
        <w:rPr>
          <w:b/>
          <w:bCs/>
          <w:sz w:val="22"/>
          <w:szCs w:val="22"/>
        </w:rPr>
      </w:pPr>
      <w:r w:rsidRPr="006E1BC5">
        <w:rPr>
          <w:b/>
          <w:bCs/>
          <w:sz w:val="22"/>
          <w:szCs w:val="22"/>
        </w:rPr>
        <w:t xml:space="preserve">Konkurs nr </w:t>
      </w:r>
      <w:r w:rsidR="00E572D9" w:rsidRPr="006E1BC5">
        <w:rPr>
          <w:b/>
          <w:bCs/>
          <w:sz w:val="22"/>
          <w:szCs w:val="22"/>
        </w:rPr>
        <w:t>17/2021</w:t>
      </w:r>
      <w:r w:rsidR="00557D7C" w:rsidRPr="006E1BC5">
        <w:rPr>
          <w:b/>
          <w:bCs/>
          <w:color w:val="FF0000"/>
          <w:sz w:val="22"/>
          <w:szCs w:val="22"/>
        </w:rPr>
        <w:tab/>
      </w:r>
      <w:r w:rsidR="00557D7C" w:rsidRPr="006E1BC5">
        <w:rPr>
          <w:b/>
          <w:bCs/>
          <w:color w:val="FF0000"/>
          <w:sz w:val="22"/>
          <w:szCs w:val="22"/>
        </w:rPr>
        <w:tab/>
      </w:r>
      <w:r w:rsidR="00557D7C" w:rsidRPr="006E1BC5">
        <w:rPr>
          <w:b/>
          <w:bCs/>
          <w:color w:val="FF0000"/>
          <w:sz w:val="22"/>
          <w:szCs w:val="22"/>
        </w:rPr>
        <w:tab/>
      </w:r>
      <w:r w:rsidR="00557D7C" w:rsidRPr="006E1BC5">
        <w:rPr>
          <w:b/>
          <w:bCs/>
          <w:color w:val="FF0000"/>
          <w:sz w:val="22"/>
          <w:szCs w:val="22"/>
        </w:rPr>
        <w:tab/>
      </w:r>
      <w:r w:rsidR="00557D7C" w:rsidRPr="006E1BC5">
        <w:rPr>
          <w:b/>
          <w:bCs/>
          <w:color w:val="FF0000"/>
          <w:sz w:val="22"/>
          <w:szCs w:val="22"/>
        </w:rPr>
        <w:tab/>
      </w:r>
      <w:r w:rsidR="00557D7C" w:rsidRPr="006E1BC5">
        <w:rPr>
          <w:b/>
          <w:bCs/>
          <w:color w:val="FF0000"/>
          <w:sz w:val="22"/>
          <w:szCs w:val="22"/>
        </w:rPr>
        <w:tab/>
        <w:t xml:space="preserve">          </w:t>
      </w:r>
      <w:r w:rsidR="001C5E37" w:rsidRPr="006E1BC5">
        <w:rPr>
          <w:b/>
          <w:bCs/>
          <w:color w:val="FF0000"/>
          <w:sz w:val="22"/>
          <w:szCs w:val="22"/>
        </w:rPr>
        <w:t xml:space="preserve">                       </w:t>
      </w:r>
      <w:r w:rsidR="00557D7C" w:rsidRPr="006E1BC5">
        <w:rPr>
          <w:b/>
          <w:bCs/>
          <w:color w:val="FF0000"/>
          <w:sz w:val="22"/>
          <w:szCs w:val="22"/>
        </w:rPr>
        <w:t xml:space="preserve"> </w:t>
      </w:r>
      <w:r w:rsidR="001C5E37" w:rsidRPr="006E1BC5">
        <w:rPr>
          <w:b/>
          <w:bCs/>
          <w:sz w:val="22"/>
          <w:szCs w:val="22"/>
        </w:rPr>
        <w:t xml:space="preserve">Załącznik nr 1 </w:t>
      </w:r>
    </w:p>
    <w:p w:rsidR="00557D7C" w:rsidRPr="006E1BC5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5B" w:rsidRPr="006E1BC5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  <w:r w:rsidRPr="006E1BC5">
        <w:rPr>
          <w:rFonts w:ascii="Times New Roman" w:hAnsi="Times New Roman"/>
          <w:b/>
        </w:rPr>
        <w:t xml:space="preserve">FORMULARZ OFERTOWY </w:t>
      </w:r>
    </w:p>
    <w:p w:rsidR="00557D7C" w:rsidRPr="006E1BC5" w:rsidRDefault="0078345B" w:rsidP="002D247D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6E1BC5">
        <w:rPr>
          <w:rFonts w:ascii="Times New Roman" w:hAnsi="Times New Roman"/>
          <w:b/>
        </w:rPr>
        <w:t>Z KRYTERIAM OCENY PUNKTOWEJ</w:t>
      </w:r>
    </w:p>
    <w:p w:rsidR="00557D7C" w:rsidRPr="006E1BC5" w:rsidRDefault="00557D7C" w:rsidP="00FF3467">
      <w:pPr>
        <w:pStyle w:val="Tekstpodstawowy"/>
        <w:rPr>
          <w:sz w:val="20"/>
        </w:rPr>
      </w:pPr>
      <w:r w:rsidRPr="006E1BC5">
        <w:rPr>
          <w:sz w:val="20"/>
        </w:rPr>
        <w:t>(Warunki lokalowe, wyposażenia w aparaturę i sprzęt medyczny oraz środki transportu i łączności (jeśli dotyczy  zapewnia Udzielający zamówienia.)</w:t>
      </w:r>
    </w:p>
    <w:p w:rsidR="001C5E37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:rsidR="001C5E37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6E1BC5" w:rsidRDefault="002732C1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Nazwa, siedziba</w:t>
      </w:r>
      <w:r w:rsidR="001C5E37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i adres prowadzenia działalności gospodarczej (zgodnie z CEIDG): </w:t>
      </w:r>
    </w:p>
    <w:p w:rsidR="001C5E37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C50F81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900230" w:rsidRPr="006E1BC5" w:rsidRDefault="00B73DCE" w:rsidP="00B73DC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hAnsi="Times New Roman"/>
          <w:sz w:val="20"/>
          <w:szCs w:val="20"/>
        </w:rPr>
        <w:t xml:space="preserve">Oferuję udzielanie świadczeń zdrowotnych w zakresie czynności ratownika medycznego w lokalizacji przy </w:t>
      </w:r>
      <w:r w:rsidRPr="006E1BC5">
        <w:rPr>
          <w:rFonts w:ascii="Times New Roman" w:hAnsi="Times New Roman"/>
          <w:sz w:val="20"/>
          <w:szCs w:val="20"/>
        </w:rPr>
        <w:br/>
        <w:t xml:space="preserve">ul. </w:t>
      </w:r>
      <w:r w:rsidRPr="006E1BC5">
        <w:rPr>
          <w:rFonts w:ascii="Times New Roman" w:hAnsi="Times New Roman"/>
          <w:bCs/>
          <w:sz w:val="20"/>
          <w:szCs w:val="20"/>
        </w:rPr>
        <w:t xml:space="preserve">lokalizacji </w:t>
      </w:r>
      <w:r w:rsidRPr="006E1BC5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6E1BC5">
        <w:rPr>
          <w:rFonts w:ascii="Times New Roman" w:hAnsi="Times New Roman"/>
          <w:sz w:val="20"/>
          <w:szCs w:val="20"/>
        </w:rPr>
        <w:t>Jagalskiego</w:t>
      </w:r>
      <w:proofErr w:type="spellEnd"/>
      <w:r w:rsidRPr="006E1BC5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="008322BC" w:rsidRPr="006E1BC5">
        <w:rPr>
          <w:rFonts w:ascii="Times New Roman" w:hAnsi="Times New Roman"/>
          <w:sz w:val="20"/>
          <w:szCs w:val="20"/>
        </w:rPr>
        <w:t xml:space="preserve">oraz </w:t>
      </w:r>
      <w:r w:rsidR="008322BC" w:rsidRPr="002F2751">
        <w:rPr>
          <w:rStyle w:val="Pogrubienie"/>
          <w:rFonts w:ascii="Times New Roman" w:hAnsi="Times New Roman"/>
          <w:b w:val="0"/>
          <w:color w:val="000000"/>
          <w:sz w:val="20"/>
          <w:szCs w:val="20"/>
        </w:rPr>
        <w:t>Rumia, Gniewino, Szemud, Reda</w:t>
      </w:r>
      <w:r w:rsidR="008322BC" w:rsidRPr="006E1BC5">
        <w:rPr>
          <w:rStyle w:val="Pogrubienie"/>
          <w:rFonts w:ascii="Times New Roman" w:hAnsi="Times New Roman"/>
          <w:color w:val="000000"/>
          <w:sz w:val="20"/>
          <w:szCs w:val="20"/>
        </w:rPr>
        <w:t xml:space="preserve"> </w:t>
      </w:r>
      <w:r w:rsidR="008322BC" w:rsidRPr="006E1BC5">
        <w:rPr>
          <w:rFonts w:ascii="Times New Roman" w:hAnsi="Times New Roman"/>
          <w:bCs/>
          <w:sz w:val="20"/>
          <w:szCs w:val="20"/>
        </w:rPr>
        <w:t>w</w:t>
      </w:r>
      <w:r w:rsidR="008322BC" w:rsidRPr="006E1BC5">
        <w:rPr>
          <w:rFonts w:ascii="Times New Roman" w:eastAsia="Times New Roman" w:hAnsi="Times New Roman"/>
          <w:bCs/>
          <w:sz w:val="20"/>
          <w:szCs w:val="20"/>
        </w:rPr>
        <w:t xml:space="preserve"> zakresach</w:t>
      </w:r>
      <w:r w:rsidR="008322BC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  <w:r w:rsidR="001C5E37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(*właściwe zaznaczyć krzyżykiem):</w:t>
      </w:r>
      <w:bookmarkStart w:id="0" w:name="_GoBack"/>
      <w:bookmarkEnd w:id="0"/>
    </w:p>
    <w:p w:rsidR="008322BC" w:rsidRPr="006E1BC5" w:rsidRDefault="008322BC" w:rsidP="008322BC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2047"/>
        <w:gridCol w:w="1230"/>
        <w:gridCol w:w="992"/>
        <w:gridCol w:w="1573"/>
        <w:gridCol w:w="1120"/>
        <w:gridCol w:w="1525"/>
      </w:tblGrid>
      <w:tr w:rsidR="008322BC" w:rsidRPr="006E1BC5" w:rsidTr="00FB0492">
        <w:trPr>
          <w:trHeight w:val="1080"/>
        </w:trPr>
        <w:tc>
          <w:tcPr>
            <w:tcW w:w="517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47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1230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565" w:type="dxa"/>
            <w:gridSpan w:val="2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Proponowane wynagrodzenie-stawka za 1 godzinę świadczenia usług</w:t>
            </w:r>
          </w:p>
        </w:tc>
        <w:tc>
          <w:tcPr>
            <w:tcW w:w="2645" w:type="dxa"/>
            <w:gridSpan w:val="2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Oferowana liczba godzin świadczenia usług w przedziale min.- max.</w:t>
            </w:r>
          </w:p>
        </w:tc>
      </w:tr>
      <w:tr w:rsidR="008322BC" w:rsidRPr="006E1BC5" w:rsidTr="00FB0492">
        <w:trPr>
          <w:trHeight w:val="276"/>
        </w:trPr>
        <w:tc>
          <w:tcPr>
            <w:tcW w:w="517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47" w:type="dxa"/>
            <w:hideMark/>
          </w:tcPr>
          <w:p w:rsidR="008322BC" w:rsidRPr="006E1BC5" w:rsidRDefault="008322BC" w:rsidP="00CF54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30" w:type="dxa"/>
            <w:hideMark/>
          </w:tcPr>
          <w:p w:rsidR="008322BC" w:rsidRPr="006E1BC5" w:rsidRDefault="008322BC" w:rsidP="00CF54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65" w:type="dxa"/>
            <w:gridSpan w:val="2"/>
            <w:hideMark/>
          </w:tcPr>
          <w:p w:rsidR="008322BC" w:rsidRPr="006E1BC5" w:rsidRDefault="008322BC" w:rsidP="00CF54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45" w:type="dxa"/>
            <w:gridSpan w:val="2"/>
            <w:hideMark/>
          </w:tcPr>
          <w:p w:rsidR="008322BC" w:rsidRPr="006E1BC5" w:rsidRDefault="008322BC" w:rsidP="00CF54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5.</w:t>
            </w:r>
          </w:p>
        </w:tc>
      </w:tr>
      <w:tr w:rsidR="008322BC" w:rsidRPr="006E1BC5" w:rsidTr="00FB0492">
        <w:trPr>
          <w:trHeight w:val="1860"/>
        </w:trPr>
        <w:tc>
          <w:tcPr>
            <w:tcW w:w="517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47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 xml:space="preserve">III.1. Udzielanie świadczeń zdrowotnych  w ramach kontraktu przez </w:t>
            </w:r>
            <w:r w:rsidR="0025355E"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ratowników medycznych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 xml:space="preserve">                      w Szpitalnym Oddziale Ratunkowym.</w:t>
            </w:r>
          </w:p>
        </w:tc>
        <w:tc>
          <w:tcPr>
            <w:tcW w:w="1230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5" w:type="dxa"/>
            <w:gridSpan w:val="2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5" w:type="dxa"/>
            <w:gridSpan w:val="2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</w:tr>
      <w:tr w:rsidR="00FB0492" w:rsidRPr="006E1BC5" w:rsidTr="00FB0492">
        <w:trPr>
          <w:trHeight w:val="972"/>
        </w:trPr>
        <w:tc>
          <w:tcPr>
            <w:tcW w:w="517" w:type="dxa"/>
            <w:vMerge w:val="restart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7" w:type="dxa"/>
            <w:vMerge w:val="restart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III.2. Udzielanie świadczeń zdrowotnych w Zespołach Ratownictwa Medycznego przez ratowników medycznych -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u w:val="single"/>
                <w:lang w:eastAsia="pl-PL"/>
              </w:rPr>
              <w:t xml:space="preserve"> ratownik medyczny/kierowca ambulansu.</w:t>
            </w:r>
          </w:p>
        </w:tc>
        <w:tc>
          <w:tcPr>
            <w:tcW w:w="1230" w:type="dxa"/>
            <w:vMerge w:val="restart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w dni powszednie oraz sobota,  niedziela </w:t>
            </w:r>
          </w:p>
        </w:tc>
        <w:tc>
          <w:tcPr>
            <w:tcW w:w="1573" w:type="dxa"/>
            <w:vMerge w:val="restart"/>
            <w:hideMark/>
          </w:tcPr>
          <w:p w:rsidR="008322BC" w:rsidRPr="006E1BC5" w:rsidRDefault="00FB0492" w:rsidP="00FB04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  <w:t xml:space="preserve"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</w:t>
            </w:r>
            <w:r w:rsidRPr="006E1BC5"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  <w:lastRenderedPageBreak/>
              <w:t>następnego i poniedziałek Wielkanocny w godz. 7.00-19.00.</w:t>
            </w:r>
            <w:r w:rsidR="008322BC" w:rsidRPr="006E1BC5"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  <w:t>w dni świąteczne, Wigilia oraz Sylwester</w:t>
            </w:r>
          </w:p>
        </w:tc>
        <w:tc>
          <w:tcPr>
            <w:tcW w:w="1120" w:type="dxa"/>
            <w:vMerge w:val="restart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lastRenderedPageBreak/>
              <w:t>w dni powszednie oraz sobota,  niedziela</w:t>
            </w:r>
          </w:p>
        </w:tc>
        <w:tc>
          <w:tcPr>
            <w:tcW w:w="1525" w:type="dxa"/>
            <w:vMerge w:val="restart"/>
            <w:hideMark/>
          </w:tcPr>
          <w:p w:rsidR="008322BC" w:rsidRPr="006E1BC5" w:rsidRDefault="00FB0492" w:rsidP="008322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  <w:t xml:space="preserve"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</w:t>
            </w:r>
            <w:r w:rsidRPr="006E1BC5"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  <w:lastRenderedPageBreak/>
              <w:t>7.00-7.00 dnia następnego i poniedziałek Wielkanocny w godz. 7.00-19.00.w dni świąteczne, Wigilia oraz Sylwester</w:t>
            </w:r>
          </w:p>
        </w:tc>
      </w:tr>
      <w:tr w:rsidR="00FB0492" w:rsidRPr="006E1BC5" w:rsidTr="00FB0492">
        <w:trPr>
          <w:trHeight w:val="816"/>
        </w:trPr>
        <w:tc>
          <w:tcPr>
            <w:tcW w:w="517" w:type="dxa"/>
            <w:vMerge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vMerge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vMerge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573" w:type="dxa"/>
            <w:vMerge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525" w:type="dxa"/>
            <w:vMerge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FB0492" w:rsidRPr="006E1BC5" w:rsidTr="00FB0492">
        <w:trPr>
          <w:trHeight w:val="768"/>
        </w:trPr>
        <w:tc>
          <w:tcPr>
            <w:tcW w:w="517" w:type="dxa"/>
            <w:vMerge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vMerge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vMerge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3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5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</w:tr>
      <w:tr w:rsidR="00FB0492" w:rsidRPr="006E1BC5" w:rsidTr="00FB0492">
        <w:trPr>
          <w:trHeight w:val="972"/>
        </w:trPr>
        <w:tc>
          <w:tcPr>
            <w:tcW w:w="517" w:type="dxa"/>
            <w:vMerge w:val="restart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47" w:type="dxa"/>
            <w:vMerge w:val="restart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 xml:space="preserve">III.3. Udzielanie świadczeń zdrowotnych w Zespołach Ratownictwa Medycznego przez ratowników medycznych - 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u w:val="single"/>
                <w:lang w:eastAsia="pl-PL"/>
              </w:rPr>
              <w:t>ratownik medyczny/kierownik zespołu oraz ratownik medyczny/kierowca ambulansu.</w:t>
            </w:r>
          </w:p>
        </w:tc>
        <w:tc>
          <w:tcPr>
            <w:tcW w:w="1230" w:type="dxa"/>
            <w:vMerge w:val="restart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w dni powszednie oraz sobota,  niedziela </w:t>
            </w:r>
          </w:p>
        </w:tc>
        <w:tc>
          <w:tcPr>
            <w:tcW w:w="1573" w:type="dxa"/>
            <w:vMerge w:val="restart"/>
            <w:hideMark/>
          </w:tcPr>
          <w:p w:rsidR="008322BC" w:rsidRPr="006E1BC5" w:rsidRDefault="00FB0492" w:rsidP="008322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7.00-19.00.w dni świąteczne, Wigilia oraz Sylwester</w:t>
            </w:r>
          </w:p>
        </w:tc>
        <w:tc>
          <w:tcPr>
            <w:tcW w:w="1120" w:type="dxa"/>
            <w:vMerge w:val="restart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w dni powszednie oraz sobota,  niedziela</w:t>
            </w:r>
          </w:p>
        </w:tc>
        <w:tc>
          <w:tcPr>
            <w:tcW w:w="1525" w:type="dxa"/>
            <w:vMerge w:val="restart"/>
            <w:hideMark/>
          </w:tcPr>
          <w:p w:rsidR="008322BC" w:rsidRPr="006E1BC5" w:rsidRDefault="00FB0492" w:rsidP="00FB04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7.00-19.00.w dni świąteczne, Wigilia oraz Sylwester</w:t>
            </w:r>
          </w:p>
        </w:tc>
      </w:tr>
      <w:tr w:rsidR="00FB0492" w:rsidRPr="006E1BC5" w:rsidTr="00FB0492">
        <w:trPr>
          <w:trHeight w:val="684"/>
        </w:trPr>
        <w:tc>
          <w:tcPr>
            <w:tcW w:w="517" w:type="dxa"/>
            <w:vMerge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vMerge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vMerge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573" w:type="dxa"/>
            <w:vMerge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525" w:type="dxa"/>
            <w:vMerge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FB0492" w:rsidRPr="006E1BC5" w:rsidTr="00D76858">
        <w:trPr>
          <w:trHeight w:val="766"/>
        </w:trPr>
        <w:tc>
          <w:tcPr>
            <w:tcW w:w="517" w:type="dxa"/>
            <w:vMerge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vMerge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vMerge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3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5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</w:tr>
    </w:tbl>
    <w:p w:rsidR="0076055F" w:rsidRPr="006E1BC5" w:rsidRDefault="0076055F" w:rsidP="002D24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22BC" w:rsidRPr="006E1BC5" w:rsidRDefault="008322BC" w:rsidP="002D24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247D" w:rsidRPr="006E1BC5" w:rsidRDefault="002D247D" w:rsidP="002D24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Uwaga:</w:t>
      </w:r>
    </w:p>
    <w:p w:rsidR="00657E5F" w:rsidRPr="006E1BC5" w:rsidRDefault="0046796E" w:rsidP="00A61E2E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 xml:space="preserve">W kolumnie nr 4 </w:t>
      </w:r>
      <w:r w:rsidR="008322BC" w:rsidRPr="006E1BC5">
        <w:rPr>
          <w:rFonts w:ascii="Times New Roman" w:hAnsi="Times New Roman"/>
          <w:sz w:val="20"/>
          <w:szCs w:val="20"/>
        </w:rPr>
        <w:t xml:space="preserve">dla zakresu III.1. </w:t>
      </w:r>
      <w:r w:rsidRPr="006E1BC5">
        <w:rPr>
          <w:rFonts w:ascii="Times New Roman" w:hAnsi="Times New Roman"/>
          <w:sz w:val="20"/>
          <w:szCs w:val="20"/>
        </w:rPr>
        <w:t>należy podać proponowane wynagrodzenie za jedną godzinę świadczenia usług bez względu na porę ich świadczenia oraz dzień – zwykły czy świąteczny.</w:t>
      </w:r>
    </w:p>
    <w:p w:rsidR="008322BC" w:rsidRPr="006E1BC5" w:rsidRDefault="00095F08" w:rsidP="00A61E2E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W kolumnie nr 4 dla zakresów III.2.; III.3 należy podać proponowane wynagrodzenie za jedną godzinę świadczenia usług.</w:t>
      </w:r>
    </w:p>
    <w:p w:rsidR="0046796E" w:rsidRPr="006E1BC5" w:rsidRDefault="0046796E" w:rsidP="002D247D">
      <w:pPr>
        <w:pStyle w:val="Akapitzlist"/>
        <w:numPr>
          <w:ilvl w:val="0"/>
          <w:numId w:val="10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46796E" w:rsidRPr="006E1BC5" w:rsidRDefault="0046796E" w:rsidP="00A61E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Ceną oferty jest stawka za 1 godzinę świadczenia usługi.</w:t>
      </w:r>
    </w:p>
    <w:p w:rsidR="00C50F81" w:rsidRPr="006E1BC5" w:rsidRDefault="0046796E" w:rsidP="009E008A">
      <w:pPr>
        <w:pStyle w:val="Akapitzlist"/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Uwaga: wynagrodzenie nie o</w:t>
      </w:r>
      <w:r w:rsidR="00AC5F0C" w:rsidRPr="006E1BC5">
        <w:rPr>
          <w:rFonts w:ascii="Times New Roman" w:hAnsi="Times New Roman"/>
          <w:sz w:val="20"/>
          <w:szCs w:val="20"/>
        </w:rPr>
        <w:t>bejmuje dodatku dla ratownika medycznego</w:t>
      </w:r>
      <w:r w:rsidRPr="006E1BC5">
        <w:rPr>
          <w:rFonts w:ascii="Times New Roman" w:hAnsi="Times New Roman"/>
          <w:sz w:val="20"/>
          <w:szCs w:val="20"/>
        </w:rPr>
        <w:t xml:space="preserve">, tj. wzrostu wynagrodzenia wynikającego z </w:t>
      </w:r>
      <w:r w:rsidR="00E04C59" w:rsidRPr="006E1BC5">
        <w:rPr>
          <w:rFonts w:ascii="Times New Roman" w:hAnsi="Times New Roman"/>
          <w:sz w:val="20"/>
          <w:szCs w:val="20"/>
        </w:rPr>
        <w:t xml:space="preserve">rozporządzenia </w:t>
      </w:r>
      <w:r w:rsidR="007B6F15" w:rsidRPr="006E1BC5">
        <w:rPr>
          <w:rFonts w:ascii="Times New Roman" w:hAnsi="Times New Roman"/>
          <w:sz w:val="20"/>
          <w:szCs w:val="20"/>
        </w:rPr>
        <w:t xml:space="preserve">Ministra Zdrowia z dnia </w:t>
      </w:r>
      <w:r w:rsidR="002C5865" w:rsidRPr="006E1BC5">
        <w:rPr>
          <w:rFonts w:ascii="Times New Roman" w:hAnsi="Times New Roman"/>
          <w:sz w:val="20"/>
          <w:szCs w:val="20"/>
        </w:rPr>
        <w:t xml:space="preserve">4 stycznia 2019 </w:t>
      </w:r>
      <w:r w:rsidR="00E04C59" w:rsidRPr="006E1BC5">
        <w:rPr>
          <w:rFonts w:ascii="Times New Roman" w:hAnsi="Times New Roman"/>
          <w:sz w:val="20"/>
          <w:szCs w:val="20"/>
        </w:rPr>
        <w:t>r. zmieniającego rozporządzenie w sprawie ogólnych warunków umów o udzielanie  świadczeń opieki z</w:t>
      </w:r>
      <w:r w:rsidR="002C5865" w:rsidRPr="006E1BC5">
        <w:rPr>
          <w:rFonts w:ascii="Times New Roman" w:hAnsi="Times New Roman"/>
          <w:sz w:val="20"/>
          <w:szCs w:val="20"/>
        </w:rPr>
        <w:t>drowotnej (Dz. U. 2019</w:t>
      </w:r>
      <w:r w:rsidR="0025355E" w:rsidRPr="006E1BC5">
        <w:rPr>
          <w:rFonts w:ascii="Times New Roman" w:hAnsi="Times New Roman"/>
          <w:sz w:val="20"/>
          <w:szCs w:val="20"/>
        </w:rPr>
        <w:t xml:space="preserve"> r</w:t>
      </w:r>
      <w:r w:rsidR="002C5865" w:rsidRPr="006E1BC5">
        <w:rPr>
          <w:rFonts w:ascii="Times New Roman" w:hAnsi="Times New Roman"/>
          <w:sz w:val="20"/>
          <w:szCs w:val="20"/>
        </w:rPr>
        <w:t>.</w:t>
      </w:r>
      <w:r w:rsidR="0025355E" w:rsidRPr="006E1BC5">
        <w:rPr>
          <w:rFonts w:ascii="Times New Roman" w:hAnsi="Times New Roman"/>
          <w:sz w:val="20"/>
          <w:szCs w:val="20"/>
        </w:rPr>
        <w:t xml:space="preserve"> </w:t>
      </w:r>
      <w:r w:rsidR="003031F4" w:rsidRPr="006E1BC5">
        <w:rPr>
          <w:rFonts w:ascii="Times New Roman" w:hAnsi="Times New Roman"/>
          <w:sz w:val="20"/>
          <w:szCs w:val="20"/>
        </w:rPr>
        <w:t>poz.</w:t>
      </w:r>
      <w:r w:rsidR="0025355E" w:rsidRPr="006E1BC5">
        <w:rPr>
          <w:rFonts w:ascii="Times New Roman" w:hAnsi="Times New Roman"/>
          <w:sz w:val="20"/>
          <w:szCs w:val="20"/>
        </w:rPr>
        <w:t xml:space="preserve"> </w:t>
      </w:r>
      <w:r w:rsidR="002C5865" w:rsidRPr="006E1BC5">
        <w:rPr>
          <w:rFonts w:ascii="Times New Roman" w:hAnsi="Times New Roman"/>
          <w:sz w:val="20"/>
          <w:szCs w:val="20"/>
        </w:rPr>
        <w:t>34</w:t>
      </w:r>
      <w:r w:rsidR="003031F4" w:rsidRPr="006E1BC5">
        <w:rPr>
          <w:rFonts w:ascii="Times New Roman" w:hAnsi="Times New Roman"/>
          <w:sz w:val="20"/>
          <w:szCs w:val="20"/>
        </w:rPr>
        <w:t xml:space="preserve"> ze zm.</w:t>
      </w:r>
      <w:r w:rsidR="00E04C59" w:rsidRPr="006E1BC5">
        <w:rPr>
          <w:rFonts w:ascii="Times New Roman" w:hAnsi="Times New Roman"/>
          <w:sz w:val="20"/>
          <w:szCs w:val="20"/>
        </w:rPr>
        <w:t>).</w:t>
      </w:r>
    </w:p>
    <w:p w:rsidR="00D76858" w:rsidRPr="006E1BC5" w:rsidRDefault="00D76858" w:rsidP="00D76858">
      <w:pPr>
        <w:pStyle w:val="Akapitzlist"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46796E" w:rsidRPr="006E1BC5" w:rsidRDefault="0046796E" w:rsidP="009B3C4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:rsidR="0046796E" w:rsidRPr="006E1BC5" w:rsidRDefault="0046796E" w:rsidP="00604DA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Zapoznałam/-em się z treścią Ogłoszenia konkursu ofert, SWKO oraz projektem umowy, akceptuje ich treść oraz – nie wnoszę zastrzeżeń / wnoszę zastrzeżeni</w:t>
      </w:r>
      <w:r w:rsidR="00604DA1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a do umowy – </w:t>
      </w:r>
      <w:r w:rsidR="00604DA1" w:rsidRPr="006E1BC5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06464A" w:rsidRPr="006E1BC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604DA1" w:rsidRPr="006E1BC5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dnia..............................)**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</w:t>
      </w:r>
    </w:p>
    <w:p w:rsidR="00355E53" w:rsidRPr="006E1BC5" w:rsidRDefault="00355E53" w:rsidP="008E24F8">
      <w:pPr>
        <w:numPr>
          <w:ilvl w:val="0"/>
          <w:numId w:val="8"/>
        </w:numPr>
        <w:tabs>
          <w:tab w:val="clear" w:pos="720"/>
          <w:tab w:val="num" w:pos="708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6E1BC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6E1BC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lastRenderedPageBreak/>
        <w:t>wykonujących działalność leczniczą (zaświadczenie/wyciąg/wydruk z systemu z aktualnej księgi rejestrowej) - (jeśli dotyczy).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 w:rsidR="00EE7001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 dostarczę kopię polisy najpóźniej w terminie podpisania umowy**.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</w:t>
      </w:r>
      <w:r w:rsidR="00EE7001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z tytułu ubezpieczenia społecznego oraz ubezpieczenia zdrowotnego. 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</w:t>
      </w:r>
      <w:r w:rsidR="00BB67E3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wnej. W przypadku pozostawania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 zatrudnieniu</w:t>
      </w:r>
      <w:r w:rsidR="00E04C59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  <w:r w:rsidR="00BB67E3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="00E04C59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 zakresie pokrywającym się z przedmiotem niniejszego konkursu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udzielania świadczeń w ramach umowy cywilnoprawnej, oświadczam, że z chwilą podpisania umowy </w:t>
      </w:r>
      <w:r w:rsidR="00BB67E3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o świadczenie usług zdrowotnych złożę w wniosek o rozwiązanie łączącej mnie ze Spółką Szpitale Pomorskie w Gdyni umowy za porozumieniem stron. 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198" w:line="102" w:lineRule="atLeast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 w:rsidR="00EE7001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 25% na podstawie aneksu do umowy w sytuacjach wynikających z zapotrzebowania Udzielającego zamówienia.</w:t>
      </w:r>
    </w:p>
    <w:tbl>
      <w:tblPr>
        <w:tblW w:w="90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46796E" w:rsidRPr="006E1BC5" w:rsidTr="00731BFC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E1BC5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E1BC5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46796E" w:rsidRPr="006E1BC5" w:rsidTr="00731BFC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E1BC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D76858" w:rsidRPr="006E1BC5" w:rsidRDefault="00D76858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46796E" w:rsidRPr="006E1BC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</w:t>
            </w:r>
          </w:p>
          <w:p w:rsidR="0046796E" w:rsidRPr="006E1BC5" w:rsidRDefault="0046796E" w:rsidP="00E166E2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Miejscowość, data</w:t>
            </w:r>
            <w:r w:rsidR="008E24F8"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E1BC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D76858" w:rsidRPr="006E1BC5" w:rsidRDefault="00D76858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D76858" w:rsidRPr="006E1BC5" w:rsidRDefault="00D76858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46796E" w:rsidRPr="006E1BC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:rsidR="0046796E" w:rsidRPr="006E1BC5" w:rsidRDefault="00FC37B1" w:rsidP="00731BFC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Podpis Oferenta/</w:t>
            </w:r>
            <w:r w:rsidR="0046796E"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upoważnionego przedstawiciela***</w:t>
            </w:r>
            <w:r w:rsidR="00A853CB"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br/>
            </w:r>
            <w:r w:rsidR="0046796E"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wraz z pieczątką</w:t>
            </w:r>
          </w:p>
        </w:tc>
      </w:tr>
    </w:tbl>
    <w:p w:rsidR="0046796E" w:rsidRPr="006E1BC5" w:rsidRDefault="0046796E" w:rsidP="00C2411E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**) niepotrzebne skreślić</w:t>
      </w:r>
    </w:p>
    <w:p w:rsidR="00C50F81" w:rsidRPr="006E1BC5" w:rsidRDefault="0046796E" w:rsidP="005F74A4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***</w:t>
      </w:r>
      <w:r w:rsidR="0025355E"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)</w:t>
      </w: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Przedstawiciel Oferenta załącza stosowne pełnomocnictwo w oryginale, uwierzytelnione przez notariusza lub przez mocodawcę</w:t>
      </w:r>
      <w:r w:rsidR="00C2411E"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</w:t>
      </w:r>
    </w:p>
    <w:p w:rsidR="00911ED3" w:rsidRPr="006E1BC5" w:rsidRDefault="00911ED3" w:rsidP="005F74A4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p w:rsidR="00D76858" w:rsidRPr="006E1BC5" w:rsidRDefault="00D76858" w:rsidP="005F74A4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9"/>
        <w:gridCol w:w="1505"/>
        <w:gridCol w:w="754"/>
      </w:tblGrid>
      <w:tr w:rsidR="009A2EF4" w:rsidRPr="006E1BC5" w:rsidTr="00CF543F">
        <w:trPr>
          <w:trHeight w:val="50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KRYTERIA OCENY PUNKTOWEJ OFERTY – ZAKRES RATOWNIKA MEDYCZNEGO</w:t>
            </w:r>
          </w:p>
        </w:tc>
      </w:tr>
      <w:tr w:rsidR="009A2EF4" w:rsidRPr="006E1BC5" w:rsidTr="00CF543F">
        <w:trPr>
          <w:trHeight w:val="480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KWALIFIKACJE max 15</w:t>
            </w:r>
          </w:p>
        </w:tc>
        <w:tc>
          <w:tcPr>
            <w:tcW w:w="1268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WAGA </w:t>
            </w:r>
          </w:p>
        </w:tc>
      </w:tr>
      <w:tr w:rsidR="009A2EF4" w:rsidRPr="006E1BC5" w:rsidTr="00CF543F">
        <w:trPr>
          <w:trHeight w:val="552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Dyplom magister lub licencjat na kierunku mającym zastosowanie w ochronie zdrowia. 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2EF4" w:rsidRPr="006E1BC5" w:rsidTr="00CF543F">
        <w:trPr>
          <w:trHeight w:val="478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Dyplom magister lub licencjat na kierunku ratownictwo medyczne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2EF4" w:rsidRPr="006E1BC5" w:rsidTr="00CF543F">
        <w:trPr>
          <w:trHeight w:val="556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Dyplom szkoły policealnej – ratownik medyczny,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2EF4" w:rsidRPr="006E1BC5" w:rsidTr="00CF543F">
        <w:trPr>
          <w:trHeight w:val="648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KRYTERIUM – DOŚWIADCZENIE ((potwierdzone bezpośrednią opinią przełożonego, jako warunek naliczenia punktów)) max 20 </w:t>
            </w:r>
          </w:p>
        </w:tc>
        <w:tc>
          <w:tcPr>
            <w:tcW w:w="1268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A2EF4" w:rsidRPr="006E1BC5" w:rsidTr="00CF543F">
        <w:trPr>
          <w:trHeight w:val="816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lat pracy i więcej 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2EF4" w:rsidRPr="006E1BC5" w:rsidTr="00CF543F">
        <w:trPr>
          <w:trHeight w:val="804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– 5 lat pracy w zespołach wyjazdowych Ratownictwa Medycznego / Szpitalnym Oddziale Ratunkowym/ Lotniczym Zespole Ratownictwa Medycznego /Oddziałach intensywnego nadzoru lub terapii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2EF4" w:rsidRPr="006E1BC5" w:rsidTr="00CF543F">
        <w:trPr>
          <w:trHeight w:val="804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– 2 lata pracy w zespołach wyjazdowych Ratownictwa Medycznego / Szpitalnym Oddziale Ratunkowym/ Lotniczym Zespole Ratownictwa Medycznego/ Oddziałach intensywnego nadzoru lub terapii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2EF4" w:rsidRPr="006E1BC5" w:rsidTr="00CF543F">
        <w:trPr>
          <w:trHeight w:val="505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Doświadczenie pracy w Szpitalnym Oddziale Ratunkowym w Wejherowie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4" w:rsidRPr="006E1BC5" w:rsidRDefault="009A2EF4" w:rsidP="009A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911ED3" w:rsidRPr="006E1BC5" w:rsidRDefault="00911ED3" w:rsidP="005F74A4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559"/>
        <w:gridCol w:w="709"/>
      </w:tblGrid>
      <w:tr w:rsidR="00CF543F" w:rsidRPr="006E1BC5" w:rsidTr="003B4D8D">
        <w:trPr>
          <w:trHeight w:val="816"/>
        </w:trPr>
        <w:tc>
          <w:tcPr>
            <w:tcW w:w="6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KRYTERIUM – OPINIA O JAKOŚCI ŚWIDCZONYCH USŁUG. (potwierdzone bezpośrednią opinią przełożonego, jako warunek naliczenia punktów) max 20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Pozytywna opinia przełożonego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Prawidłowe i terminowe prowadzenie dokumentacji medycznej/drogowej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Umiejętność pracy w zespole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54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Wykonywanie zawodu z należytą starannością zgodnie z zasadami etyki zawodowej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Zerwanie umowy przed terminem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-10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54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DYSPOZYCYJNOŚĆ (liczba godzina propozycji dyżurowych w każdym miesiącu) max 20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Powyżej 240 godzin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180 – 240 godzin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120-180 godzin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Poniżej 120 godzin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54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543F" w:rsidRPr="006E1BC5" w:rsidRDefault="00F63CE9" w:rsidP="00CF54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CF543F"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.      KRYTERIUM – DODATKOWE KWALIFIKACJE (kserokopie, zaświadczenia)  max 20 / </w:t>
            </w:r>
            <w:r w:rsidR="0025355E"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****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Prawo jazdy kat. 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Prawo jazdy kat. 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Aktualne uprawnienia do prowadzenia pojazdów uprzywilejowanych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Doświadczenie zawodowe kierowcy ambulansu powyżej 2 lat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48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543F" w:rsidRPr="006E1BC5" w:rsidRDefault="00F63CE9" w:rsidP="00CF54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CF543F"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CF543F" w:rsidRPr="006E1BC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="00CF543F" w:rsidRPr="006E1B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KURSY (aktualne kursy - certyfikaty)  max 25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ALS/ACLS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ITLS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PALS/ EPALS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543F" w:rsidRPr="006E1BC5" w:rsidTr="003B4D8D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43F" w:rsidRPr="006E1BC5" w:rsidRDefault="00CF543F" w:rsidP="00C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CF543F" w:rsidRPr="006E1BC5" w:rsidRDefault="0025355E" w:rsidP="00CF543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A"/>
          <w:sz w:val="16"/>
          <w:szCs w:val="16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sz w:val="16"/>
          <w:szCs w:val="16"/>
          <w:lang w:eastAsia="pl-PL"/>
        </w:rPr>
        <w:t>****)</w:t>
      </w:r>
      <w:r w:rsidRPr="006E1BC5">
        <w:rPr>
          <w:rFonts w:ascii="Times New Roman" w:eastAsia="Times New Roman" w:hAnsi="Times New Roman"/>
          <w:b/>
          <w:bCs/>
          <w:color w:val="00000A"/>
          <w:lang w:eastAsia="pl-PL"/>
        </w:rPr>
        <w:t xml:space="preserve"> </w:t>
      </w:r>
      <w:r w:rsidRPr="006E1BC5">
        <w:rPr>
          <w:rFonts w:ascii="Times New Roman" w:eastAsia="Times New Roman" w:hAnsi="Times New Roman"/>
          <w:bCs/>
          <w:color w:val="00000A"/>
          <w:sz w:val="16"/>
          <w:szCs w:val="16"/>
          <w:lang w:eastAsia="pl-PL"/>
        </w:rPr>
        <w:t xml:space="preserve">Pkt. 5 tabeli dotyczy </w:t>
      </w:r>
      <w:r w:rsidRPr="006E1BC5"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zakresów III.2.; III.3.: </w:t>
      </w:r>
    </w:p>
    <w:p w:rsidR="00CF543F" w:rsidRPr="006E1BC5" w:rsidRDefault="00CF543F" w:rsidP="00CF54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:rsidR="00CF543F" w:rsidRPr="006E1BC5" w:rsidRDefault="00434233" w:rsidP="00CF543F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bCs/>
          <w:i/>
          <w:color w:val="00000A"/>
          <w:sz w:val="18"/>
          <w:szCs w:val="18"/>
          <w:lang w:eastAsia="pl-PL"/>
        </w:rPr>
        <w:lastRenderedPageBreak/>
        <w:t>RAZEM LICZBA PUNKTÓW: ……………………</w:t>
      </w:r>
    </w:p>
    <w:p w:rsidR="00386032" w:rsidRPr="006E1BC5" w:rsidRDefault="00386032" w:rsidP="00386032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386032" w:rsidRPr="006E1BC5" w:rsidRDefault="00386032" w:rsidP="0038603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:rsidR="00CF543F" w:rsidRPr="006E1BC5" w:rsidRDefault="00CF543F" w:rsidP="00386032">
      <w:pPr>
        <w:spacing w:after="0" w:line="288" w:lineRule="auto"/>
        <w:jc w:val="right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:rsidR="00F3323E" w:rsidRPr="006E1BC5" w:rsidRDefault="00F3323E" w:rsidP="00F332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lang w:eastAsia="pl-PL"/>
        </w:rPr>
        <w:t>OŚWIADCZENIE</w:t>
      </w:r>
    </w:p>
    <w:p w:rsidR="00E5178E" w:rsidRPr="006E1BC5" w:rsidRDefault="00E5178E" w:rsidP="00F332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:rsidR="00F3323E" w:rsidRPr="006E1BC5" w:rsidRDefault="00F3323E" w:rsidP="00F3323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E1BC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="00386032"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e-mail: lub drogą listu zwykłego na adres siedziby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6E1BC5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6E1BC5">
        <w:rPr>
          <w:rFonts w:ascii="Times New Roman" w:hAnsi="Times New Roman"/>
          <w:sz w:val="20"/>
          <w:szCs w:val="20"/>
        </w:rPr>
        <w:t xml:space="preserve">udzielanie świadczeń zdrowotnych ratownika medycznego, do którego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6E1BC5">
        <w:rPr>
          <w:rFonts w:ascii="Times New Roman" w:hAnsi="Times New Roman"/>
          <w:sz w:val="20"/>
          <w:szCs w:val="20"/>
        </w:rPr>
        <w:t>pięciu lat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E1BC5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="00386032"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E1BC5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</w:t>
      </w:r>
      <w:r w:rsidR="00386032"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 formie profilowania. Wycofanie zgody na przetwarzanie danych osobowych należy złożyć drogą poczty elektronicznej na adres mailowy </w:t>
      </w:r>
      <w:hyperlink r:id="rId8" w:anchor="szpitalepomorskie.eu')" w:history="1">
        <w:r w:rsidRPr="006E1BC5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6E1BC5">
        <w:t xml:space="preserve">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F3323E" w:rsidRPr="006E1BC5" w:rsidRDefault="00F3323E" w:rsidP="00F332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E1BC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F3323E" w:rsidRPr="006E1BC5" w:rsidRDefault="00F3323E" w:rsidP="00F3323E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F3323E" w:rsidRPr="006E1BC5" w:rsidRDefault="009C2140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CF89D" id="shape_0" o:spid="_x0000_s1026" style="position:absolute;margin-left:198.6pt;margin-top:1.6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="00F3323E" w:rsidRPr="006E1BC5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F3323E" w:rsidRPr="006E1BC5" w:rsidRDefault="009C2140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767EC" id="Rectangle 4" o:spid="_x0000_s1026" style="position:absolute;margin-left:198.6pt;margin-top:12.2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">
                <v:stroke joinstyle="round"/>
              </v:rect>
            </w:pict>
          </mc:Fallback>
        </mc:AlternateContent>
      </w:r>
    </w:p>
    <w:p w:rsidR="00F3323E" w:rsidRPr="006E1BC5" w:rsidRDefault="00F3323E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F3323E" w:rsidRPr="006E1BC5" w:rsidRDefault="00F3323E" w:rsidP="00F3323E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3323E" w:rsidRPr="006E1BC5" w:rsidRDefault="00F3323E" w:rsidP="00F3323E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:rsidR="00F3323E" w:rsidRPr="006E1BC5" w:rsidRDefault="009C2140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E5082" id="Rectangle 3" o:spid="_x0000_s1026" style="position:absolute;margin-left:198.6pt;margin-top:1.5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F3323E"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F3323E" w:rsidRPr="006E1BC5" w:rsidRDefault="009C2140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3D36E" id="Rectangle 2" o:spid="_x0000_s1026" style="position:absolute;margin-left:198.6pt;margin-top:13.4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:rsidR="00F3323E" w:rsidRPr="006E1BC5" w:rsidRDefault="00F3323E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F3323E" w:rsidRPr="006E1BC5" w:rsidRDefault="00F3323E" w:rsidP="00F3323E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F3323E" w:rsidRPr="006E1BC5" w:rsidRDefault="00F3323E" w:rsidP="00F3323E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:rsidR="00F3323E" w:rsidRPr="006E1BC5" w:rsidRDefault="00F3323E" w:rsidP="00F3323E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3323E" w:rsidRPr="006E1BC5" w:rsidRDefault="00F3323E" w:rsidP="00C50F8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F3323E" w:rsidRPr="006E1BC5" w:rsidRDefault="00F3323E" w:rsidP="00F3323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F3323E" w:rsidRPr="006E1BC5" w:rsidRDefault="00F3323E" w:rsidP="00F3323E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D3460F" w:rsidRPr="006E1BC5" w:rsidRDefault="00D3460F" w:rsidP="00F3323E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:rsidR="00F3323E" w:rsidRPr="006E1BC5" w:rsidRDefault="00F3323E" w:rsidP="00F3323E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………….................................................</w:t>
      </w:r>
    </w:p>
    <w:p w:rsidR="00F3323E" w:rsidRPr="006E1BC5" w:rsidRDefault="00F3323E" w:rsidP="00F3323E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:rsidR="00EE6B66" w:rsidRPr="00F714A9" w:rsidRDefault="00F3323E" w:rsidP="00F714A9">
      <w:pPr>
        <w:spacing w:before="100" w:beforeAutospacing="1" w:after="142" w:line="288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***Przedstawiciel Oferenta załącza stosowne pełnomocnictwo w oryginale lub uwierzytelnione przez notariusza lub przez mocodawcę.</w:t>
      </w:r>
    </w:p>
    <w:sectPr w:rsidR="00EE6B66" w:rsidRPr="00F714A9" w:rsidSect="00657E5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560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728" w:rsidRDefault="00C34728" w:rsidP="00A8421C">
      <w:pPr>
        <w:spacing w:after="0" w:line="240" w:lineRule="auto"/>
      </w:pPr>
      <w:r>
        <w:separator/>
      </w:r>
    </w:p>
  </w:endnote>
  <w:endnote w:type="continuationSeparator" w:id="0">
    <w:p w:rsidR="00C34728" w:rsidRDefault="00C3472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Default="004958F6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F32CD">
      <w:rPr>
        <w:rFonts w:ascii="Century Gothic" w:hAnsi="Century Gothic"/>
        <w:color w:val="004685"/>
        <w:sz w:val="18"/>
        <w:szCs w:val="18"/>
      </w:rPr>
      <w:t>174 254 0</w:t>
    </w:r>
    <w:r w:rsidR="004F32CD" w:rsidRPr="00727DB9">
      <w:rPr>
        <w:rFonts w:ascii="Century Gothic" w:hAnsi="Century Gothic"/>
        <w:color w:val="004685"/>
        <w:sz w:val="18"/>
        <w:szCs w:val="18"/>
      </w:rPr>
      <w:t>00,00</w:t>
    </w:r>
    <w:r w:rsidR="004F32CD">
      <w:rPr>
        <w:rFonts w:ascii="Century Gothic" w:hAnsi="Century Gothic"/>
        <w:color w:val="004685"/>
        <w:sz w:val="18"/>
        <w:szCs w:val="18"/>
      </w:rPr>
      <w:t xml:space="preserve">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958F6" w:rsidRPr="001800AA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728" w:rsidRDefault="00C34728" w:rsidP="00A8421C">
      <w:pPr>
        <w:spacing w:after="0" w:line="240" w:lineRule="auto"/>
      </w:pPr>
      <w:r>
        <w:separator/>
      </w:r>
    </w:p>
  </w:footnote>
  <w:footnote w:type="continuationSeparator" w:id="0">
    <w:p w:rsidR="00C34728" w:rsidRDefault="00C3472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Default="00C3472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Pr="00207F84" w:rsidRDefault="00C34728" w:rsidP="00207F84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4958F6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58F6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58F6"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Default="00C3472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 w15:restartNumberingAfterBreak="0">
    <w:nsid w:val="275E784D"/>
    <w:multiLevelType w:val="hybridMultilevel"/>
    <w:tmpl w:val="F04E6E5C"/>
    <w:lvl w:ilvl="0" w:tplc="4978F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</w:lvl>
    <w:lvl w:ilvl="2" w:tentative="1">
      <w:start w:val="1"/>
      <w:numFmt w:val="decimal"/>
      <w:lvlText w:val="%3."/>
      <w:lvlJc w:val="left"/>
      <w:pPr>
        <w:tabs>
          <w:tab w:val="num" w:pos="1956"/>
        </w:tabs>
        <w:ind w:left="1956" w:hanging="360"/>
      </w:pPr>
    </w:lvl>
    <w:lvl w:ilvl="3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entative="1">
      <w:start w:val="1"/>
      <w:numFmt w:val="decimal"/>
      <w:lvlText w:val="%5."/>
      <w:lvlJc w:val="left"/>
      <w:pPr>
        <w:tabs>
          <w:tab w:val="num" w:pos="3396"/>
        </w:tabs>
        <w:ind w:left="3396" w:hanging="360"/>
      </w:pPr>
    </w:lvl>
    <w:lvl w:ilvl="5" w:tentative="1">
      <w:start w:val="1"/>
      <w:numFmt w:val="decimal"/>
      <w:lvlText w:val="%6."/>
      <w:lvlJc w:val="left"/>
      <w:pPr>
        <w:tabs>
          <w:tab w:val="num" w:pos="4116"/>
        </w:tabs>
        <w:ind w:left="4116" w:hanging="360"/>
      </w:pPr>
    </w:lvl>
    <w:lvl w:ilvl="6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entative="1">
      <w:start w:val="1"/>
      <w:numFmt w:val="decimal"/>
      <w:lvlText w:val="%8."/>
      <w:lvlJc w:val="left"/>
      <w:pPr>
        <w:tabs>
          <w:tab w:val="num" w:pos="5556"/>
        </w:tabs>
        <w:ind w:left="5556" w:hanging="360"/>
      </w:pPr>
    </w:lvl>
    <w:lvl w:ilvl="8" w:tentative="1">
      <w:start w:val="1"/>
      <w:numFmt w:val="decimal"/>
      <w:lvlText w:val="%9."/>
      <w:lvlJc w:val="left"/>
      <w:pPr>
        <w:tabs>
          <w:tab w:val="num" w:pos="6276"/>
        </w:tabs>
        <w:ind w:left="6276" w:hanging="360"/>
      </w:pPr>
    </w:lvl>
  </w:abstractNum>
  <w:abstractNum w:abstractNumId="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FB06C6"/>
    <w:multiLevelType w:val="multilevel"/>
    <w:tmpl w:val="A7C00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43966ED"/>
    <w:multiLevelType w:val="hybridMultilevel"/>
    <w:tmpl w:val="D58E3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2F4C"/>
    <w:multiLevelType w:val="multilevel"/>
    <w:tmpl w:val="FC12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6C7533"/>
    <w:multiLevelType w:val="multilevel"/>
    <w:tmpl w:val="A7C00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94702"/>
    <w:multiLevelType w:val="hybridMultilevel"/>
    <w:tmpl w:val="AF9A294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605"/>
    <w:rsid w:val="00006172"/>
    <w:rsid w:val="00011999"/>
    <w:rsid w:val="00031536"/>
    <w:rsid w:val="00040019"/>
    <w:rsid w:val="00055506"/>
    <w:rsid w:val="0006464A"/>
    <w:rsid w:val="0007788C"/>
    <w:rsid w:val="00085600"/>
    <w:rsid w:val="00085B93"/>
    <w:rsid w:val="00095F08"/>
    <w:rsid w:val="000A3C1D"/>
    <w:rsid w:val="000A75B9"/>
    <w:rsid w:val="000B57BE"/>
    <w:rsid w:val="000C3D08"/>
    <w:rsid w:val="000D12B0"/>
    <w:rsid w:val="000E347C"/>
    <w:rsid w:val="000F276F"/>
    <w:rsid w:val="000F2B1C"/>
    <w:rsid w:val="00102EEF"/>
    <w:rsid w:val="00132BCA"/>
    <w:rsid w:val="001800AA"/>
    <w:rsid w:val="001C5E37"/>
    <w:rsid w:val="001C6444"/>
    <w:rsid w:val="001C79B9"/>
    <w:rsid w:val="001E3FDA"/>
    <w:rsid w:val="001E5769"/>
    <w:rsid w:val="001E66E4"/>
    <w:rsid w:val="00206D7C"/>
    <w:rsid w:val="00207F84"/>
    <w:rsid w:val="00211FF0"/>
    <w:rsid w:val="00221C47"/>
    <w:rsid w:val="00225FDD"/>
    <w:rsid w:val="00230231"/>
    <w:rsid w:val="00233220"/>
    <w:rsid w:val="0025355E"/>
    <w:rsid w:val="00255C44"/>
    <w:rsid w:val="002603B5"/>
    <w:rsid w:val="002609CD"/>
    <w:rsid w:val="00265A6A"/>
    <w:rsid w:val="002732C1"/>
    <w:rsid w:val="002760EC"/>
    <w:rsid w:val="00286692"/>
    <w:rsid w:val="002C5865"/>
    <w:rsid w:val="002D247D"/>
    <w:rsid w:val="002D26D5"/>
    <w:rsid w:val="002D500A"/>
    <w:rsid w:val="002E0160"/>
    <w:rsid w:val="002E7512"/>
    <w:rsid w:val="002F174A"/>
    <w:rsid w:val="002F2751"/>
    <w:rsid w:val="002F2BB9"/>
    <w:rsid w:val="00300037"/>
    <w:rsid w:val="003029AB"/>
    <w:rsid w:val="003031F4"/>
    <w:rsid w:val="00341D32"/>
    <w:rsid w:val="003450B1"/>
    <w:rsid w:val="00355E53"/>
    <w:rsid w:val="00365605"/>
    <w:rsid w:val="00365AE3"/>
    <w:rsid w:val="00385BA1"/>
    <w:rsid w:val="00386032"/>
    <w:rsid w:val="003869C9"/>
    <w:rsid w:val="00395233"/>
    <w:rsid w:val="003B4D8D"/>
    <w:rsid w:val="003C132D"/>
    <w:rsid w:val="003C43E9"/>
    <w:rsid w:val="003D7C4F"/>
    <w:rsid w:val="003F01AA"/>
    <w:rsid w:val="003F4BE0"/>
    <w:rsid w:val="00406824"/>
    <w:rsid w:val="004204C9"/>
    <w:rsid w:val="00422A5E"/>
    <w:rsid w:val="00434233"/>
    <w:rsid w:val="004372FE"/>
    <w:rsid w:val="0044584F"/>
    <w:rsid w:val="004577E4"/>
    <w:rsid w:val="004617F3"/>
    <w:rsid w:val="0046796E"/>
    <w:rsid w:val="00470A6A"/>
    <w:rsid w:val="00493CAE"/>
    <w:rsid w:val="004958F6"/>
    <w:rsid w:val="004A68C9"/>
    <w:rsid w:val="004B7A11"/>
    <w:rsid w:val="004F32CD"/>
    <w:rsid w:val="005002BC"/>
    <w:rsid w:val="005075A2"/>
    <w:rsid w:val="0054363B"/>
    <w:rsid w:val="00557D7C"/>
    <w:rsid w:val="00564E8D"/>
    <w:rsid w:val="005864F7"/>
    <w:rsid w:val="005F74A4"/>
    <w:rsid w:val="00604DA1"/>
    <w:rsid w:val="006442CD"/>
    <w:rsid w:val="00657E5F"/>
    <w:rsid w:val="006A1DD8"/>
    <w:rsid w:val="006B3FF7"/>
    <w:rsid w:val="006C6A61"/>
    <w:rsid w:val="006E1BC5"/>
    <w:rsid w:val="006E24B4"/>
    <w:rsid w:val="006F0083"/>
    <w:rsid w:val="006F6DAA"/>
    <w:rsid w:val="00707CE4"/>
    <w:rsid w:val="007119B9"/>
    <w:rsid w:val="00727DB9"/>
    <w:rsid w:val="00731BFC"/>
    <w:rsid w:val="00750442"/>
    <w:rsid w:val="00754A66"/>
    <w:rsid w:val="0076055F"/>
    <w:rsid w:val="00767CCD"/>
    <w:rsid w:val="00780734"/>
    <w:rsid w:val="0078345B"/>
    <w:rsid w:val="00786637"/>
    <w:rsid w:val="00794530"/>
    <w:rsid w:val="007B0216"/>
    <w:rsid w:val="007B6F15"/>
    <w:rsid w:val="007C0E0C"/>
    <w:rsid w:val="007C26A8"/>
    <w:rsid w:val="008322BC"/>
    <w:rsid w:val="00837C72"/>
    <w:rsid w:val="00863367"/>
    <w:rsid w:val="00895888"/>
    <w:rsid w:val="008A5BCF"/>
    <w:rsid w:val="008B5F77"/>
    <w:rsid w:val="008E24F8"/>
    <w:rsid w:val="00900230"/>
    <w:rsid w:val="00911ED3"/>
    <w:rsid w:val="00921AC2"/>
    <w:rsid w:val="009323ED"/>
    <w:rsid w:val="00945548"/>
    <w:rsid w:val="00956ABB"/>
    <w:rsid w:val="00964664"/>
    <w:rsid w:val="0098279E"/>
    <w:rsid w:val="009A2EF4"/>
    <w:rsid w:val="009B3C4A"/>
    <w:rsid w:val="009B5AE8"/>
    <w:rsid w:val="009C2140"/>
    <w:rsid w:val="009C5D45"/>
    <w:rsid w:val="009D3B36"/>
    <w:rsid w:val="009E008A"/>
    <w:rsid w:val="009E1147"/>
    <w:rsid w:val="009F22C2"/>
    <w:rsid w:val="009F27AA"/>
    <w:rsid w:val="009F45DF"/>
    <w:rsid w:val="00A05F89"/>
    <w:rsid w:val="00A61E2E"/>
    <w:rsid w:val="00A81419"/>
    <w:rsid w:val="00A8421C"/>
    <w:rsid w:val="00A853CB"/>
    <w:rsid w:val="00AA37A9"/>
    <w:rsid w:val="00AA7C30"/>
    <w:rsid w:val="00AB4C25"/>
    <w:rsid w:val="00AB6289"/>
    <w:rsid w:val="00AC5F0C"/>
    <w:rsid w:val="00AE74AB"/>
    <w:rsid w:val="00AF3768"/>
    <w:rsid w:val="00B00D24"/>
    <w:rsid w:val="00B56429"/>
    <w:rsid w:val="00B67C54"/>
    <w:rsid w:val="00B73DCE"/>
    <w:rsid w:val="00B81B0D"/>
    <w:rsid w:val="00B85CEA"/>
    <w:rsid w:val="00B90AE7"/>
    <w:rsid w:val="00BA4166"/>
    <w:rsid w:val="00BB5988"/>
    <w:rsid w:val="00BB67E3"/>
    <w:rsid w:val="00BC2028"/>
    <w:rsid w:val="00BC6301"/>
    <w:rsid w:val="00BC7BC8"/>
    <w:rsid w:val="00C02090"/>
    <w:rsid w:val="00C04237"/>
    <w:rsid w:val="00C16BF3"/>
    <w:rsid w:val="00C2152B"/>
    <w:rsid w:val="00C2411E"/>
    <w:rsid w:val="00C320CC"/>
    <w:rsid w:val="00C34728"/>
    <w:rsid w:val="00C43D92"/>
    <w:rsid w:val="00C46BCA"/>
    <w:rsid w:val="00C50E4A"/>
    <w:rsid w:val="00C50F81"/>
    <w:rsid w:val="00C54255"/>
    <w:rsid w:val="00C7052B"/>
    <w:rsid w:val="00C93709"/>
    <w:rsid w:val="00C96416"/>
    <w:rsid w:val="00CA1AE3"/>
    <w:rsid w:val="00CA363E"/>
    <w:rsid w:val="00CC3DE7"/>
    <w:rsid w:val="00CD06B8"/>
    <w:rsid w:val="00CD4DCB"/>
    <w:rsid w:val="00CF543F"/>
    <w:rsid w:val="00D03E94"/>
    <w:rsid w:val="00D3460F"/>
    <w:rsid w:val="00D55976"/>
    <w:rsid w:val="00D67916"/>
    <w:rsid w:val="00D76664"/>
    <w:rsid w:val="00D76858"/>
    <w:rsid w:val="00D96CF3"/>
    <w:rsid w:val="00D97B4A"/>
    <w:rsid w:val="00DC4E10"/>
    <w:rsid w:val="00E04C59"/>
    <w:rsid w:val="00E078CB"/>
    <w:rsid w:val="00E166E2"/>
    <w:rsid w:val="00E2292A"/>
    <w:rsid w:val="00E33C41"/>
    <w:rsid w:val="00E5178E"/>
    <w:rsid w:val="00E56C21"/>
    <w:rsid w:val="00E572D9"/>
    <w:rsid w:val="00E67D42"/>
    <w:rsid w:val="00E9083F"/>
    <w:rsid w:val="00E9243B"/>
    <w:rsid w:val="00EA6CDF"/>
    <w:rsid w:val="00EB407C"/>
    <w:rsid w:val="00EB4EF4"/>
    <w:rsid w:val="00EB58E7"/>
    <w:rsid w:val="00ED3149"/>
    <w:rsid w:val="00EE6B66"/>
    <w:rsid w:val="00EE7001"/>
    <w:rsid w:val="00F1130A"/>
    <w:rsid w:val="00F11E2B"/>
    <w:rsid w:val="00F200A6"/>
    <w:rsid w:val="00F213F2"/>
    <w:rsid w:val="00F3323E"/>
    <w:rsid w:val="00F3637E"/>
    <w:rsid w:val="00F36543"/>
    <w:rsid w:val="00F53C60"/>
    <w:rsid w:val="00F60121"/>
    <w:rsid w:val="00F63CE9"/>
    <w:rsid w:val="00F64A57"/>
    <w:rsid w:val="00F714A9"/>
    <w:rsid w:val="00F77544"/>
    <w:rsid w:val="00FA37AF"/>
    <w:rsid w:val="00FA3A2F"/>
    <w:rsid w:val="00FB0492"/>
    <w:rsid w:val="00FB7ECE"/>
    <w:rsid w:val="00FC37B1"/>
    <w:rsid w:val="00FE2ABD"/>
    <w:rsid w:val="00FF3467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E6004212-74E9-465B-B1DD-52B1CAB8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table" w:styleId="Tabela-Siatka">
    <w:name w:val="Table Grid"/>
    <w:basedOn w:val="Standardowy"/>
    <w:uiPriority w:val="39"/>
    <w:rsid w:val="003F4B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32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BCB2-02CE-42C5-8FA4-2D3486FB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2116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Nosowicz</cp:lastModifiedBy>
  <cp:revision>5</cp:revision>
  <cp:lastPrinted>2021-04-27T12:01:00Z</cp:lastPrinted>
  <dcterms:created xsi:type="dcterms:W3CDTF">2021-04-28T09:54:00Z</dcterms:created>
  <dcterms:modified xsi:type="dcterms:W3CDTF">2021-04-28T12:10:00Z</dcterms:modified>
</cp:coreProperties>
</file>