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208BAED3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F580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BC071E">
        <w:rPr>
          <w:rFonts w:ascii="Times New Roman" w:hAnsi="Times New Roman"/>
          <w:b/>
          <w:color w:val="auto"/>
          <w:sz w:val="20"/>
          <w:szCs w:val="20"/>
        </w:rPr>
        <w:t>2</w:t>
      </w:r>
      <w:r w:rsidR="003F31A9">
        <w:rPr>
          <w:rFonts w:ascii="Times New Roman" w:hAnsi="Times New Roman"/>
          <w:b/>
          <w:color w:val="auto"/>
          <w:sz w:val="20"/>
          <w:szCs w:val="20"/>
        </w:rPr>
        <w:t>0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F5805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4DA3ED0E" w:rsidR="00D818CB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</w:t>
      </w:r>
      <w:r w:rsidR="003F31A9">
        <w:rPr>
          <w:rFonts w:ascii="Times New Roman" w:hAnsi="Times New Roman"/>
          <w:sz w:val="20"/>
          <w:szCs w:val="20"/>
        </w:rPr>
        <w:t>i</w:t>
      </w:r>
      <w:r w:rsidR="0048740F">
        <w:rPr>
          <w:rFonts w:ascii="Times New Roman" w:hAnsi="Times New Roman"/>
          <w:sz w:val="20"/>
          <w:szCs w:val="20"/>
        </w:rPr>
        <w:t xml:space="preserve"> Spółki</w:t>
      </w:r>
      <w:r w:rsidR="00A8414F">
        <w:rPr>
          <w:rFonts w:ascii="Times New Roman" w:hAnsi="Times New Roman"/>
          <w:sz w:val="20"/>
          <w:szCs w:val="20"/>
        </w:rPr>
        <w:t xml:space="preserve"> przy ul. Wójta Radtkego 1 –Szpital Św. Wincentego a Paulo 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4A7E0574" w14:textId="77777777"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4"/>
        <w:gridCol w:w="955"/>
        <w:gridCol w:w="2624"/>
        <w:gridCol w:w="2360"/>
      </w:tblGrid>
      <w:tr w:rsidR="006E7C89" w:rsidRPr="002C5A5A" w14:paraId="4EAFAA3C" w14:textId="77777777" w:rsidTr="006D5499">
        <w:trPr>
          <w:trHeight w:val="485"/>
        </w:trPr>
        <w:tc>
          <w:tcPr>
            <w:tcW w:w="391" w:type="pct"/>
            <w:shd w:val="clear" w:color="auto" w:fill="E6E6E6"/>
          </w:tcPr>
          <w:p w14:paraId="5FA40E7A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CC484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2" w:type="pct"/>
            <w:shd w:val="clear" w:color="auto" w:fill="E6E6E6"/>
          </w:tcPr>
          <w:p w14:paraId="3EFD52C3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CD890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7" w:type="pct"/>
            <w:shd w:val="clear" w:color="auto" w:fill="E6E6E6"/>
          </w:tcPr>
          <w:p w14:paraId="5FECB7FE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B8782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0" w:type="pct"/>
            <w:gridSpan w:val="2"/>
            <w:shd w:val="clear" w:color="auto" w:fill="E6E6E6"/>
          </w:tcPr>
          <w:p w14:paraId="2D6A3FD9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20357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6E7C89" w:rsidRPr="002C5A5A" w14:paraId="4997C629" w14:textId="77777777" w:rsidTr="004032CB">
        <w:trPr>
          <w:trHeight w:val="420"/>
        </w:trPr>
        <w:tc>
          <w:tcPr>
            <w:tcW w:w="391" w:type="pct"/>
            <w:shd w:val="clear" w:color="auto" w:fill="E6E6E6"/>
          </w:tcPr>
          <w:p w14:paraId="4422ACB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32" w:type="pct"/>
            <w:shd w:val="clear" w:color="auto" w:fill="E6E6E6"/>
          </w:tcPr>
          <w:p w14:paraId="0149D2E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7" w:type="pct"/>
            <w:shd w:val="clear" w:color="auto" w:fill="E6E6E6"/>
          </w:tcPr>
          <w:p w14:paraId="082CFEF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8" w:type="pct"/>
            <w:shd w:val="clear" w:color="auto" w:fill="E6E6E6"/>
          </w:tcPr>
          <w:p w14:paraId="413E777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02" w:type="pct"/>
            <w:shd w:val="clear" w:color="auto" w:fill="E6E6E6"/>
          </w:tcPr>
          <w:p w14:paraId="147AE45F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9573DA" w:rsidRPr="00D8410F" w14:paraId="1ECD7DDE" w14:textId="77777777" w:rsidTr="009573DA">
        <w:trPr>
          <w:trHeight w:val="260"/>
        </w:trPr>
        <w:tc>
          <w:tcPr>
            <w:tcW w:w="391" w:type="pct"/>
            <w:vMerge w:val="restart"/>
          </w:tcPr>
          <w:p w14:paraId="2F1AF42C" w14:textId="6B09D3A5" w:rsidR="009573DA" w:rsidRDefault="009573DA" w:rsidP="009573DA">
            <w:pPr>
              <w:spacing w:after="0" w:line="240" w:lineRule="auto"/>
              <w:ind w:left="360" w:hanging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32" w:type="pct"/>
            <w:vMerge w:val="restart"/>
          </w:tcPr>
          <w:p w14:paraId="053433AF" w14:textId="77777777" w:rsidR="009573DA" w:rsidRPr="009573DA" w:rsidRDefault="009573DA" w:rsidP="009573D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3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w Oddziale Chirurgii Szczękowo-Twarzowej   w zakresie </w:t>
            </w:r>
            <w:bookmarkStart w:id="0" w:name="_Hlk71540263"/>
            <w:r w:rsidRPr="009573DA">
              <w:rPr>
                <w:rFonts w:ascii="Times New Roman" w:hAnsi="Times New Roman"/>
                <w:b/>
                <w:bCs/>
                <w:sz w:val="20"/>
                <w:szCs w:val="20"/>
              </w:rPr>
              <w:t>czynności lekarza specjalisty chirurgii szczękowo-twarzowej</w:t>
            </w:r>
            <w:bookmarkEnd w:id="0"/>
            <w:r w:rsidRPr="009573D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81602B8" w14:textId="77777777" w:rsidR="009573DA" w:rsidRDefault="009573DA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F73124D" w14:textId="77777777" w:rsidR="009573DA" w:rsidRPr="00D8410F" w:rsidRDefault="009573DA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3C91FC6C" w14:textId="40A69647" w:rsidR="009573DA" w:rsidRPr="009573DA" w:rsidRDefault="009573DA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73DA">
              <w:rPr>
                <w:rFonts w:ascii="Times New Roman" w:hAnsi="Times New Roman"/>
                <w:sz w:val="18"/>
                <w:szCs w:val="18"/>
              </w:rPr>
              <w:t>Proponowana stawka za wykonanie dużego zabiegu ( dotyczy grup  procedury C21 katalogu świadczeń w zakresie chirurgii szczękowo-twarzowej ),</w:t>
            </w:r>
          </w:p>
        </w:tc>
        <w:tc>
          <w:tcPr>
            <w:tcW w:w="1302" w:type="pct"/>
            <w:vMerge w:val="restart"/>
            <w:shd w:val="clear" w:color="auto" w:fill="auto"/>
          </w:tcPr>
          <w:p w14:paraId="135E5ECE" w14:textId="77777777" w:rsidR="009573DA" w:rsidRPr="0056005A" w:rsidRDefault="009573DA" w:rsidP="00957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78D9D04" w14:textId="2667D011" w:rsidR="009573DA" w:rsidRPr="0056005A" w:rsidRDefault="009573DA" w:rsidP="00957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573DA" w:rsidRPr="00D8410F" w14:paraId="2E27023D" w14:textId="77777777" w:rsidTr="009573DA">
        <w:trPr>
          <w:trHeight w:val="260"/>
        </w:trPr>
        <w:tc>
          <w:tcPr>
            <w:tcW w:w="391" w:type="pct"/>
            <w:vMerge/>
          </w:tcPr>
          <w:p w14:paraId="7D6997F6" w14:textId="77777777" w:rsidR="009573DA" w:rsidRDefault="009573DA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6F7C23C" w14:textId="77777777" w:rsidR="009573DA" w:rsidRDefault="009573DA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79E35A06" w14:textId="77777777" w:rsidR="009573DA" w:rsidRPr="00D8410F" w:rsidRDefault="009573DA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438EC2A7" w14:textId="5ED20AFA" w:rsidR="009573DA" w:rsidRDefault="009573DA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FC083D" w14:textId="77777777" w:rsidR="009573DA" w:rsidRDefault="009573DA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019D68" w14:textId="7EBA1399" w:rsidR="009573DA" w:rsidRDefault="009573DA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330050C2" w14:textId="77777777" w:rsidR="009573DA" w:rsidRPr="0056005A" w:rsidRDefault="009573DA" w:rsidP="00957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73DA" w:rsidRPr="00D8410F" w14:paraId="4E2BE376" w14:textId="77777777" w:rsidTr="009573DA">
        <w:trPr>
          <w:trHeight w:val="260"/>
        </w:trPr>
        <w:tc>
          <w:tcPr>
            <w:tcW w:w="391" w:type="pct"/>
            <w:vMerge/>
          </w:tcPr>
          <w:p w14:paraId="662D33D6" w14:textId="77777777" w:rsidR="009573DA" w:rsidRDefault="009573DA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F2A907A" w14:textId="77777777" w:rsidR="009573DA" w:rsidRDefault="009573DA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4EF57C33" w14:textId="77777777" w:rsidR="009573DA" w:rsidRPr="00D8410F" w:rsidRDefault="009573DA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3AAA8F50" w14:textId="68C16B33" w:rsidR="009573DA" w:rsidRDefault="009573DA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73DA">
              <w:rPr>
                <w:rFonts w:ascii="Times New Roman" w:hAnsi="Times New Roman"/>
                <w:sz w:val="18"/>
                <w:szCs w:val="18"/>
              </w:rPr>
              <w:t>Proponowana stawka za wykonanie małego zabiegu (dotyczy pozostałych   grup procedur katalogu świadczeń w zakresie chirurgii szczękowo-twarzowej).</w:t>
            </w:r>
          </w:p>
        </w:tc>
        <w:tc>
          <w:tcPr>
            <w:tcW w:w="1302" w:type="pct"/>
            <w:vMerge/>
            <w:shd w:val="clear" w:color="auto" w:fill="auto"/>
          </w:tcPr>
          <w:p w14:paraId="3C48C149" w14:textId="77777777" w:rsidR="009573DA" w:rsidRPr="0056005A" w:rsidRDefault="009573DA" w:rsidP="00957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73DA" w:rsidRPr="00D8410F" w14:paraId="492F8ECC" w14:textId="77777777" w:rsidTr="004032CB">
        <w:trPr>
          <w:trHeight w:val="260"/>
        </w:trPr>
        <w:tc>
          <w:tcPr>
            <w:tcW w:w="391" w:type="pct"/>
            <w:vMerge/>
          </w:tcPr>
          <w:p w14:paraId="0287A0C3" w14:textId="77777777" w:rsidR="009573DA" w:rsidRDefault="009573DA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82F0D71" w14:textId="77777777" w:rsidR="009573DA" w:rsidRDefault="009573DA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30236F29" w14:textId="77777777" w:rsidR="009573DA" w:rsidRPr="00D8410F" w:rsidRDefault="009573DA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68E4B4D6" w14:textId="77777777" w:rsidR="009573DA" w:rsidRDefault="009573DA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F0E01A" w14:textId="77777777" w:rsidR="009573DA" w:rsidRDefault="009573DA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6C50D5" w14:textId="28FA5DE5" w:rsidR="009573DA" w:rsidRDefault="009573DA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0865EC86" w14:textId="77777777" w:rsidR="009573DA" w:rsidRPr="0056005A" w:rsidRDefault="009573DA" w:rsidP="00957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3FCEEC74" w14:textId="77777777" w:rsidTr="004032CB">
        <w:trPr>
          <w:trHeight w:val="284"/>
        </w:trPr>
        <w:tc>
          <w:tcPr>
            <w:tcW w:w="391" w:type="pct"/>
            <w:vMerge w:val="restart"/>
          </w:tcPr>
          <w:p w14:paraId="46FAA16E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0FD19B" w14:textId="4004AF64" w:rsidR="00633B7D" w:rsidRPr="00315977" w:rsidRDefault="007F4EBF" w:rsidP="00633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3B7D" w:rsidRPr="00315977">
              <w:rPr>
                <w:rFonts w:ascii="Times New Roman" w:hAnsi="Times New Roman"/>
              </w:rPr>
              <w:t>.</w:t>
            </w:r>
          </w:p>
        </w:tc>
        <w:tc>
          <w:tcPr>
            <w:tcW w:w="1332" w:type="pct"/>
            <w:vMerge w:val="restart"/>
          </w:tcPr>
          <w:p w14:paraId="31E8D637" w14:textId="5EF9F21F" w:rsidR="00633B7D" w:rsidRPr="00315977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7F4EB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15977">
              <w:rPr>
                <w:rFonts w:ascii="Times New Roman" w:hAnsi="Times New Roman"/>
                <w:bCs/>
                <w:sz w:val="20"/>
                <w:szCs w:val="20"/>
              </w:rPr>
              <w:t>Udzielanie świadczeń zdrowotnych w ramach kontraktu lekarskiego w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Rehabilitacji 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Neurologi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cznej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– ordynacja .</w:t>
            </w:r>
          </w:p>
        </w:tc>
        <w:tc>
          <w:tcPr>
            <w:tcW w:w="527" w:type="pct"/>
            <w:vMerge w:val="restart"/>
          </w:tcPr>
          <w:p w14:paraId="4C6ECA94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515E7E5C" w14:textId="14E624C9" w:rsidR="00633B7D" w:rsidRPr="0056005A" w:rsidRDefault="00980127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="00633B7D"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31226D29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10C27A4A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FDA2BCC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33B7D" w:rsidRPr="0056005A" w14:paraId="7B018D1E" w14:textId="77777777" w:rsidTr="004032CB">
        <w:trPr>
          <w:trHeight w:val="282"/>
        </w:trPr>
        <w:tc>
          <w:tcPr>
            <w:tcW w:w="391" w:type="pct"/>
            <w:vMerge/>
          </w:tcPr>
          <w:p w14:paraId="0051F297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2D4332A" w14:textId="77777777" w:rsidR="00633B7D" w:rsidRPr="008474FD" w:rsidRDefault="00633B7D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01BBC7D3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1BEDAB4B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07D11439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5992F0D9" w14:textId="77777777" w:rsidTr="001100FD">
        <w:trPr>
          <w:trHeight w:val="185"/>
        </w:trPr>
        <w:tc>
          <w:tcPr>
            <w:tcW w:w="391" w:type="pct"/>
            <w:vMerge w:val="restart"/>
          </w:tcPr>
          <w:p w14:paraId="058FC3DE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759DACF" w14:textId="320F1208" w:rsidR="00633B7D" w:rsidRPr="006D5499" w:rsidRDefault="007F4EBF" w:rsidP="00633B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33B7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32" w:type="pct"/>
            <w:vMerge w:val="restart"/>
          </w:tcPr>
          <w:p w14:paraId="4D2C3C1F" w14:textId="5EEC08EC" w:rsidR="00633B7D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7F4EB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Neurologii/Udarowy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– ordynacja i/lub dyżury </w:t>
            </w:r>
          </w:p>
        </w:tc>
        <w:tc>
          <w:tcPr>
            <w:tcW w:w="527" w:type="pct"/>
            <w:vMerge w:val="restart"/>
          </w:tcPr>
          <w:p w14:paraId="350B5418" w14:textId="67C2BCC6" w:rsidR="00633B7D" w:rsidRPr="00315977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 w:rsidR="007F4EB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  <w:tc>
          <w:tcPr>
            <w:tcW w:w="1448" w:type="pct"/>
            <w:shd w:val="clear" w:color="auto" w:fill="auto"/>
          </w:tcPr>
          <w:p w14:paraId="0EA5E69A" w14:textId="1629E144" w:rsidR="00633B7D" w:rsidRPr="0056005A" w:rsidRDefault="00980127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="00633B7D"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0D8C592C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5C459B70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5690933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33B7D" w:rsidRPr="0056005A" w14:paraId="37DD495C" w14:textId="77777777" w:rsidTr="004032CB">
        <w:trPr>
          <w:trHeight w:val="185"/>
        </w:trPr>
        <w:tc>
          <w:tcPr>
            <w:tcW w:w="391" w:type="pct"/>
            <w:vMerge/>
          </w:tcPr>
          <w:p w14:paraId="752E9077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6692B0E" w14:textId="77777777" w:rsidR="00633B7D" w:rsidRPr="001100FD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5BA57B72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67DA990" w14:textId="350B87AD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660C5C7" w14:textId="5EFE7C67" w:rsidR="00633B7D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F75674" w14:textId="77777777" w:rsidR="00BC071E" w:rsidRPr="0056005A" w:rsidRDefault="00BC071E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DF01C2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F534078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58A22C17" w14:textId="77777777" w:rsidTr="001100FD">
        <w:trPr>
          <w:trHeight w:val="159"/>
        </w:trPr>
        <w:tc>
          <w:tcPr>
            <w:tcW w:w="391" w:type="pct"/>
            <w:vMerge/>
          </w:tcPr>
          <w:p w14:paraId="3F541B60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8AAFA42" w14:textId="77777777" w:rsidR="00633B7D" w:rsidRPr="008474FD" w:rsidRDefault="00633B7D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724F7B48" w14:textId="4FC0828A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7F4EB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8" w:type="pct"/>
            <w:shd w:val="clear" w:color="auto" w:fill="auto"/>
          </w:tcPr>
          <w:p w14:paraId="6E397A08" w14:textId="2A6674BD" w:rsidR="00633B7D" w:rsidRPr="0056005A" w:rsidRDefault="00980127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="00633B7D"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14:paraId="2E0B6EEE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7AB7B34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33B7D" w:rsidRPr="0056005A" w14:paraId="7A19C3DE" w14:textId="77777777" w:rsidTr="004032CB">
        <w:trPr>
          <w:trHeight w:val="157"/>
        </w:trPr>
        <w:tc>
          <w:tcPr>
            <w:tcW w:w="391" w:type="pct"/>
            <w:vMerge/>
          </w:tcPr>
          <w:p w14:paraId="60826304" w14:textId="77777777" w:rsidR="00633B7D" w:rsidRDefault="00633B7D" w:rsidP="00633B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51D898B" w14:textId="77777777" w:rsidR="00633B7D" w:rsidRPr="008474FD" w:rsidRDefault="00633B7D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59323AFD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70DDD2A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EA8B9E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FB13DF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6C364C4B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4BF9A700" w14:textId="77777777" w:rsidTr="00F11541">
        <w:trPr>
          <w:trHeight w:val="100"/>
        </w:trPr>
        <w:tc>
          <w:tcPr>
            <w:tcW w:w="391" w:type="pct"/>
            <w:vMerge w:val="restart"/>
          </w:tcPr>
          <w:p w14:paraId="4C301F8C" w14:textId="2EF16374" w:rsidR="00633B7D" w:rsidRDefault="007F4EBF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633B7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32" w:type="pct"/>
            <w:vMerge w:val="restart"/>
          </w:tcPr>
          <w:p w14:paraId="6D370C4F" w14:textId="579B1BC8" w:rsidR="00633B7D" w:rsidRPr="00315977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7F4EB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 w ramach kontraktu lekarskiego w Pracowni Diagnostyki Obrazowej  – ordynacja i/lub dyżury  wraz z kierowaniem pracownią.</w:t>
            </w:r>
          </w:p>
          <w:p w14:paraId="73E0135B" w14:textId="77777777" w:rsidR="00633B7D" w:rsidRPr="0043330F" w:rsidRDefault="00633B7D" w:rsidP="00633B7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7653702F" w14:textId="608D98DB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</w:t>
            </w:r>
            <w:r w:rsidR="007F4E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1448" w:type="pct"/>
            <w:shd w:val="clear" w:color="auto" w:fill="auto"/>
          </w:tcPr>
          <w:p w14:paraId="7A03AB17" w14:textId="65F21A7D" w:rsidR="00633B7D" w:rsidRPr="0056005A" w:rsidRDefault="00980127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</w:t>
            </w:r>
            <w:r w:rsidR="00633B7D" w:rsidRPr="0056005A">
              <w:rPr>
                <w:rFonts w:ascii="Times New Roman" w:hAnsi="Times New Roman"/>
                <w:sz w:val="18"/>
                <w:szCs w:val="18"/>
              </w:rPr>
              <w:t>awka za 1h świadczenia ordynacji</w:t>
            </w:r>
          </w:p>
          <w:p w14:paraId="79C78079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5988A2E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7F9FA06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33B7D" w:rsidRPr="0056005A" w14:paraId="7D329570" w14:textId="77777777" w:rsidTr="00F11541">
        <w:trPr>
          <w:trHeight w:val="100"/>
        </w:trPr>
        <w:tc>
          <w:tcPr>
            <w:tcW w:w="391" w:type="pct"/>
            <w:vMerge/>
          </w:tcPr>
          <w:p w14:paraId="4388775A" w14:textId="77777777" w:rsidR="00633B7D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557950E" w14:textId="77777777" w:rsidR="00633B7D" w:rsidRPr="00067FFC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6BFE205C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0F2C674E" w14:textId="17E62CD5" w:rsidR="00633B7D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529BAD" w14:textId="77777777" w:rsidR="00CA0BA6" w:rsidRPr="0056005A" w:rsidRDefault="00CA0BA6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83D4CF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1D87C8E4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15E5B646" w14:textId="77777777" w:rsidTr="00B63AA2">
        <w:trPr>
          <w:trHeight w:val="276"/>
        </w:trPr>
        <w:tc>
          <w:tcPr>
            <w:tcW w:w="391" w:type="pct"/>
            <w:vMerge/>
          </w:tcPr>
          <w:p w14:paraId="189BD5E3" w14:textId="77777777" w:rsidR="00633B7D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D692408" w14:textId="77777777" w:rsidR="00633B7D" w:rsidRPr="00067FFC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5981415" w14:textId="4903CF1B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</w:t>
            </w:r>
            <w:r w:rsidR="007F4E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1448" w:type="pct"/>
            <w:shd w:val="clear" w:color="auto" w:fill="auto"/>
          </w:tcPr>
          <w:p w14:paraId="264746EB" w14:textId="75BE08B3" w:rsidR="00633B7D" w:rsidRPr="0056005A" w:rsidRDefault="001B2A02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="00633B7D"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vMerge w:val="restart"/>
            <w:shd w:val="clear" w:color="auto" w:fill="auto"/>
          </w:tcPr>
          <w:p w14:paraId="17785E52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FC7250F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33B7D" w:rsidRPr="0056005A" w14:paraId="55250399" w14:textId="77777777" w:rsidTr="00F11541">
        <w:trPr>
          <w:trHeight w:val="276"/>
        </w:trPr>
        <w:tc>
          <w:tcPr>
            <w:tcW w:w="391" w:type="pct"/>
            <w:vMerge/>
          </w:tcPr>
          <w:p w14:paraId="288E5ECB" w14:textId="77777777" w:rsidR="00633B7D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8D75088" w14:textId="77777777" w:rsidR="00633B7D" w:rsidRPr="00067FFC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773979D9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3047131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774C48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B613C9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7F21F79B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56005A" w14:paraId="209BD1FC" w14:textId="77777777" w:rsidTr="00F408EE">
        <w:trPr>
          <w:trHeight w:val="276"/>
        </w:trPr>
        <w:tc>
          <w:tcPr>
            <w:tcW w:w="391" w:type="pct"/>
            <w:vMerge/>
          </w:tcPr>
          <w:p w14:paraId="0807DC07" w14:textId="77777777" w:rsidR="00633B7D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090AB0C" w14:textId="77777777" w:rsidR="00633B7D" w:rsidRPr="00067FFC" w:rsidRDefault="00633B7D" w:rsidP="00633B7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8FEAF2C" w14:textId="0728A934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</w:t>
            </w:r>
            <w:r w:rsidR="007F4EB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1448" w:type="pct"/>
            <w:shd w:val="clear" w:color="auto" w:fill="auto"/>
          </w:tcPr>
          <w:p w14:paraId="1D92ED39" w14:textId="2D2CFFEA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pracownią 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28A36D10" w14:textId="77777777" w:rsidR="00633B7D" w:rsidRPr="0056005A" w:rsidRDefault="00633B7D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3B7D" w:rsidRPr="00D8410F" w14:paraId="17FA549C" w14:textId="77777777" w:rsidTr="000E26C6">
        <w:trPr>
          <w:trHeight w:val="804"/>
        </w:trPr>
        <w:tc>
          <w:tcPr>
            <w:tcW w:w="391" w:type="pct"/>
            <w:vMerge/>
          </w:tcPr>
          <w:p w14:paraId="2098D6CB" w14:textId="77777777" w:rsidR="00633B7D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274F952" w14:textId="77777777" w:rsidR="00633B7D" w:rsidRPr="00F02E80" w:rsidRDefault="00633B7D" w:rsidP="00633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7C8D94E1" w14:textId="77777777" w:rsidR="00633B7D" w:rsidRPr="00D8410F" w:rsidRDefault="00633B7D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5E9570A0" w14:textId="77777777" w:rsidR="00633B7D" w:rsidRDefault="00633B7D" w:rsidP="00633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260E91C1" w14:textId="77777777" w:rsidR="00633B7D" w:rsidRPr="00D8410F" w:rsidRDefault="00633B7D" w:rsidP="00633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69E5" w:rsidRPr="00D8410F" w14:paraId="32EAE1B5" w14:textId="77777777" w:rsidTr="000E26C6">
        <w:trPr>
          <w:trHeight w:val="409"/>
        </w:trPr>
        <w:tc>
          <w:tcPr>
            <w:tcW w:w="391" w:type="pct"/>
            <w:vMerge w:val="restart"/>
          </w:tcPr>
          <w:p w14:paraId="70495C81" w14:textId="3245155E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332" w:type="pct"/>
            <w:vMerge w:val="restart"/>
          </w:tcPr>
          <w:p w14:paraId="5980B495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0E26C6">
              <w:rPr>
                <w:b/>
                <w:bCs/>
                <w:sz w:val="20"/>
                <w:szCs w:val="20"/>
              </w:rPr>
              <w:t xml:space="preserve">III.5. Udzielanie świadczeń zdrowotnych w ramach kontraktu lekarskiego w Pracowni Diagnostyki Obrazowej  – ordynacja i/lub dyżury i/lub </w:t>
            </w:r>
            <w:r w:rsidRPr="000E26C6">
              <w:rPr>
                <w:b/>
                <w:sz w:val="20"/>
                <w:szCs w:val="20"/>
              </w:rPr>
              <w:t>opisywanie badań tomografii komputerowej (TK) poza godzinami ordynacji i/lub   udzielanie świadczeń zdrowotnych w zakresie badań Dopplera w innych Oddziałach spółki Szpitale Pomorskie.</w:t>
            </w:r>
          </w:p>
          <w:p w14:paraId="496EA7D1" w14:textId="77777777" w:rsidR="006269E5" w:rsidRPr="00F02E80" w:rsidRDefault="006269E5" w:rsidP="00633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3528C695" w14:textId="4B3C9249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E26C6">
              <w:rPr>
                <w:rFonts w:ascii="Times New Roman" w:hAnsi="Times New Roman"/>
                <w:b/>
                <w:sz w:val="16"/>
                <w:szCs w:val="16"/>
              </w:rPr>
              <w:t>III.5.1</w:t>
            </w:r>
          </w:p>
        </w:tc>
        <w:tc>
          <w:tcPr>
            <w:tcW w:w="1448" w:type="pct"/>
            <w:shd w:val="clear" w:color="auto" w:fill="auto"/>
          </w:tcPr>
          <w:p w14:paraId="4D4EAF52" w14:textId="2ED33E96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78570ACE" w14:textId="77777777" w:rsidR="006269E5" w:rsidRDefault="006269E5" w:rsidP="00633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182D8AFC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3E468862" w14:textId="26399B33" w:rsidR="006269E5" w:rsidRPr="00D8410F" w:rsidRDefault="006269E5" w:rsidP="000E26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269E5" w:rsidRPr="00D8410F" w14:paraId="4927ABFE" w14:textId="77777777" w:rsidTr="000E26C6">
        <w:trPr>
          <w:trHeight w:val="409"/>
        </w:trPr>
        <w:tc>
          <w:tcPr>
            <w:tcW w:w="391" w:type="pct"/>
            <w:vMerge/>
          </w:tcPr>
          <w:p w14:paraId="5303B2FB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FF63A0C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341DC9A8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346F5EB2" w14:textId="77777777" w:rsidR="006269E5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228370" w14:textId="77777777" w:rsidR="006269E5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CE1010" w14:textId="2F90ABFB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7D4B3470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50DD5CBB" w14:textId="77777777" w:rsidTr="000E26C6">
        <w:trPr>
          <w:trHeight w:val="409"/>
        </w:trPr>
        <w:tc>
          <w:tcPr>
            <w:tcW w:w="391" w:type="pct"/>
            <w:vMerge/>
          </w:tcPr>
          <w:p w14:paraId="6D3F9E62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CAC0B8A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2F438360" w14:textId="57F22E50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E26C6">
              <w:rPr>
                <w:rFonts w:ascii="Times New Roman" w:hAnsi="Times New Roman"/>
                <w:b/>
                <w:sz w:val="16"/>
                <w:szCs w:val="16"/>
              </w:rPr>
              <w:t>III.5.2</w:t>
            </w:r>
          </w:p>
        </w:tc>
        <w:tc>
          <w:tcPr>
            <w:tcW w:w="1448" w:type="pct"/>
            <w:shd w:val="clear" w:color="auto" w:fill="auto"/>
          </w:tcPr>
          <w:p w14:paraId="4C13D656" w14:textId="5D4693F9" w:rsidR="006269E5" w:rsidRDefault="006269E5" w:rsidP="00633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301280A1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287A5DDF" w14:textId="77777777" w:rsidTr="000E26C6">
        <w:trPr>
          <w:trHeight w:val="409"/>
        </w:trPr>
        <w:tc>
          <w:tcPr>
            <w:tcW w:w="391" w:type="pct"/>
            <w:vMerge/>
          </w:tcPr>
          <w:p w14:paraId="0ADC69CD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4D39080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035B4CBB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6E0230B3" w14:textId="77777777" w:rsidR="006269E5" w:rsidRDefault="006269E5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DC9016" w14:textId="77777777" w:rsidR="006269E5" w:rsidRDefault="006269E5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9B4752" w14:textId="6513276E" w:rsidR="006269E5" w:rsidRPr="0056005A" w:rsidRDefault="006269E5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400C0721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1977BD71" w14:textId="77777777" w:rsidTr="000E26C6">
        <w:trPr>
          <w:trHeight w:val="409"/>
        </w:trPr>
        <w:tc>
          <w:tcPr>
            <w:tcW w:w="391" w:type="pct"/>
            <w:vMerge/>
          </w:tcPr>
          <w:p w14:paraId="573B4D45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9103A05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1E8E7F27" w14:textId="0D1B9B75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E26C6">
              <w:rPr>
                <w:rFonts w:ascii="Times New Roman" w:hAnsi="Times New Roman"/>
                <w:b/>
                <w:sz w:val="16"/>
                <w:szCs w:val="16"/>
              </w:rPr>
              <w:t>III.5.3</w:t>
            </w:r>
          </w:p>
        </w:tc>
        <w:tc>
          <w:tcPr>
            <w:tcW w:w="1448" w:type="pct"/>
            <w:shd w:val="clear" w:color="auto" w:fill="auto"/>
          </w:tcPr>
          <w:p w14:paraId="5BB0AA85" w14:textId="65488217" w:rsidR="006269E5" w:rsidRPr="000E26C6" w:rsidRDefault="006269E5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stawa za 1 </w:t>
            </w:r>
            <w:r w:rsidRPr="000E26C6">
              <w:rPr>
                <w:rFonts w:ascii="Times New Roman" w:hAnsi="Times New Roman"/>
                <w:sz w:val="18"/>
                <w:szCs w:val="18"/>
              </w:rPr>
              <w:t>opis bada</w:t>
            </w:r>
            <w:r>
              <w:rPr>
                <w:rFonts w:ascii="Times New Roman" w:hAnsi="Times New Roman"/>
                <w:sz w:val="18"/>
                <w:szCs w:val="18"/>
              </w:rPr>
              <w:t>nia</w:t>
            </w:r>
            <w:r w:rsidRPr="000E26C6">
              <w:rPr>
                <w:rFonts w:ascii="Times New Roman" w:hAnsi="Times New Roman"/>
                <w:sz w:val="18"/>
                <w:szCs w:val="18"/>
              </w:rPr>
              <w:t xml:space="preserve"> tomografii komputerowej (TK) poza godzinami ordynacji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238AA8BA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4FAAD43D" w14:textId="77777777" w:rsidTr="000E26C6">
        <w:trPr>
          <w:trHeight w:val="409"/>
        </w:trPr>
        <w:tc>
          <w:tcPr>
            <w:tcW w:w="391" w:type="pct"/>
            <w:vMerge/>
          </w:tcPr>
          <w:p w14:paraId="2433201C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8639DEC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00AE5914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421C6887" w14:textId="77777777" w:rsidR="006269E5" w:rsidRDefault="006269E5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779056" w14:textId="77777777" w:rsidR="006269E5" w:rsidRDefault="006269E5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9C0EC9" w14:textId="56E2D0F8" w:rsidR="006269E5" w:rsidRDefault="006269E5" w:rsidP="00633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6CF0098A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21EB7364" w14:textId="77777777" w:rsidTr="006269E5">
        <w:trPr>
          <w:trHeight w:val="491"/>
        </w:trPr>
        <w:tc>
          <w:tcPr>
            <w:tcW w:w="391" w:type="pct"/>
            <w:vMerge/>
          </w:tcPr>
          <w:p w14:paraId="21AB51AC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469011C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0B5C6FE8" w14:textId="4D7400CF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E26C6">
              <w:rPr>
                <w:rFonts w:ascii="Times New Roman" w:hAnsi="Times New Roman"/>
                <w:b/>
                <w:sz w:val="16"/>
                <w:szCs w:val="16"/>
              </w:rPr>
              <w:t>III.5.4</w:t>
            </w:r>
          </w:p>
        </w:tc>
        <w:tc>
          <w:tcPr>
            <w:tcW w:w="1448" w:type="pct"/>
            <w:shd w:val="clear" w:color="auto" w:fill="auto"/>
          </w:tcPr>
          <w:p w14:paraId="743DDDDC" w14:textId="5BBBA83A" w:rsidR="006269E5" w:rsidRPr="006269E5" w:rsidRDefault="006269E5" w:rsidP="006269E5">
            <w:pPr>
              <w:pStyle w:val="NormalnyWeb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Proponowana stawka z 1 </w:t>
            </w:r>
            <w:r w:rsidRPr="006269E5">
              <w:rPr>
                <w:sz w:val="18"/>
                <w:szCs w:val="18"/>
              </w:rPr>
              <w:t>badanie Dopplera żył jednej kończyny dolnej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0475452D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3EE3D8E2" w14:textId="77777777" w:rsidTr="00911B43">
        <w:trPr>
          <w:trHeight w:val="491"/>
        </w:trPr>
        <w:tc>
          <w:tcPr>
            <w:tcW w:w="391" w:type="pct"/>
            <w:vMerge/>
          </w:tcPr>
          <w:p w14:paraId="2D7B5C84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0990566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397104E7" w14:textId="77777777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3FD5ECA8" w14:textId="77777777" w:rsidR="006269E5" w:rsidRDefault="006269E5" w:rsidP="006269E5">
            <w:pPr>
              <w:pStyle w:val="NormalnyWeb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0CE4C19A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134A7D9D" w14:textId="77777777" w:rsidTr="006269E5">
        <w:trPr>
          <w:trHeight w:val="491"/>
        </w:trPr>
        <w:tc>
          <w:tcPr>
            <w:tcW w:w="391" w:type="pct"/>
            <w:vMerge/>
          </w:tcPr>
          <w:p w14:paraId="1B555933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44BABCE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560AD31A" w14:textId="77777777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78518168" w14:textId="4AFC9AE5" w:rsidR="006269E5" w:rsidRPr="006269E5" w:rsidRDefault="006269E5" w:rsidP="006269E5">
            <w:pPr>
              <w:pStyle w:val="NormalnyWeb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Proponowana stawka za 1 </w:t>
            </w:r>
            <w:r w:rsidRPr="006269E5">
              <w:rPr>
                <w:sz w:val="18"/>
                <w:szCs w:val="18"/>
              </w:rPr>
              <w:t>badanie Dopplera tętnic jednej kończyny dolnej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69DE6160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2F55EC1C" w14:textId="77777777" w:rsidTr="000E26C6">
        <w:trPr>
          <w:trHeight w:val="491"/>
        </w:trPr>
        <w:tc>
          <w:tcPr>
            <w:tcW w:w="391" w:type="pct"/>
            <w:vMerge/>
          </w:tcPr>
          <w:p w14:paraId="62C1878F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57A6E4A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34E5D198" w14:textId="77777777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6FA67D59" w14:textId="77777777" w:rsidR="006269E5" w:rsidRDefault="006269E5" w:rsidP="006269E5">
            <w:pPr>
              <w:pStyle w:val="NormalnyWeb"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6123A3F6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214A8305" w14:textId="77777777" w:rsidTr="006269E5">
        <w:trPr>
          <w:trHeight w:val="491"/>
        </w:trPr>
        <w:tc>
          <w:tcPr>
            <w:tcW w:w="391" w:type="pct"/>
            <w:vMerge/>
          </w:tcPr>
          <w:p w14:paraId="2BC1AC6E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000BADF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770DDEB7" w14:textId="77777777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6A260D49" w14:textId="60BE8B53" w:rsidR="006269E5" w:rsidRPr="006269E5" w:rsidRDefault="006269E5" w:rsidP="006269E5">
            <w:pPr>
              <w:pStyle w:val="NormalnyWeb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Proponowana stawka za 1 </w:t>
            </w:r>
            <w:r w:rsidRPr="006269E5">
              <w:rPr>
                <w:sz w:val="18"/>
                <w:szCs w:val="18"/>
              </w:rPr>
              <w:t>badanie Dopplera żył dwóch kończyn dolnych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50D89EA2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53561DCA" w14:textId="77777777" w:rsidTr="000E26C6">
        <w:trPr>
          <w:trHeight w:val="491"/>
        </w:trPr>
        <w:tc>
          <w:tcPr>
            <w:tcW w:w="391" w:type="pct"/>
            <w:vMerge/>
          </w:tcPr>
          <w:p w14:paraId="4A150C20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47F14F3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3A536247" w14:textId="77777777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2BEE19E2" w14:textId="77777777" w:rsidR="006269E5" w:rsidRDefault="006269E5" w:rsidP="006269E5">
            <w:pPr>
              <w:pStyle w:val="NormalnyWeb"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6863AFA4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708637F6" w14:textId="77777777" w:rsidTr="006269E5">
        <w:trPr>
          <w:trHeight w:val="491"/>
        </w:trPr>
        <w:tc>
          <w:tcPr>
            <w:tcW w:w="391" w:type="pct"/>
            <w:vMerge/>
          </w:tcPr>
          <w:p w14:paraId="42912C4F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65DB634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6423CB1F" w14:textId="77777777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4C34431F" w14:textId="0C1A9DDB" w:rsidR="006269E5" w:rsidRPr="006269E5" w:rsidRDefault="006269E5" w:rsidP="006269E5">
            <w:pPr>
              <w:pStyle w:val="NormalnyWeb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Proponowana stawka za 1 </w:t>
            </w:r>
            <w:r w:rsidRPr="006269E5">
              <w:rPr>
                <w:sz w:val="18"/>
                <w:szCs w:val="18"/>
              </w:rPr>
              <w:t>badanie Dopplera tętnic dwóch kończyn dolnych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0BFFD475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28589F03" w14:textId="77777777" w:rsidTr="000E26C6">
        <w:trPr>
          <w:trHeight w:val="491"/>
        </w:trPr>
        <w:tc>
          <w:tcPr>
            <w:tcW w:w="391" w:type="pct"/>
            <w:vMerge/>
          </w:tcPr>
          <w:p w14:paraId="385705ED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D8B36F3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60C81105" w14:textId="77777777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7641D9AF" w14:textId="77777777" w:rsidR="006269E5" w:rsidRDefault="006269E5" w:rsidP="006269E5">
            <w:pPr>
              <w:pStyle w:val="NormalnyWeb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57490BDA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1346BE9A" w14:textId="77777777" w:rsidTr="006269E5">
        <w:trPr>
          <w:trHeight w:val="491"/>
        </w:trPr>
        <w:tc>
          <w:tcPr>
            <w:tcW w:w="391" w:type="pct"/>
            <w:vMerge/>
          </w:tcPr>
          <w:p w14:paraId="681DBFB1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84FD5B9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09C6EDAE" w14:textId="77777777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2F98ED06" w14:textId="21600B0B" w:rsidR="006269E5" w:rsidRPr="006269E5" w:rsidRDefault="006269E5" w:rsidP="006269E5">
            <w:pPr>
              <w:pStyle w:val="NormalnyWeb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Proponowana stawka za 1 </w:t>
            </w:r>
            <w:r w:rsidRPr="006269E5">
              <w:rPr>
                <w:sz w:val="18"/>
                <w:szCs w:val="18"/>
              </w:rPr>
              <w:t>badanie Dopplera tętnic domózgowych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18C9DD98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9E5" w:rsidRPr="00D8410F" w14:paraId="7C77F163" w14:textId="77777777" w:rsidTr="000E26C6">
        <w:trPr>
          <w:trHeight w:val="491"/>
        </w:trPr>
        <w:tc>
          <w:tcPr>
            <w:tcW w:w="391" w:type="pct"/>
            <w:vMerge/>
          </w:tcPr>
          <w:p w14:paraId="2A65C74C" w14:textId="77777777" w:rsidR="006269E5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D9B7FE9" w14:textId="77777777" w:rsidR="006269E5" w:rsidRPr="000E26C6" w:rsidRDefault="006269E5" w:rsidP="000E26C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7186C431" w14:textId="77777777" w:rsidR="006269E5" w:rsidRPr="000E26C6" w:rsidRDefault="006269E5" w:rsidP="0063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5A216EA1" w14:textId="77777777" w:rsidR="006269E5" w:rsidRDefault="006269E5" w:rsidP="006269E5">
            <w:pPr>
              <w:pStyle w:val="NormalnyWeb"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4F9E06CE" w14:textId="77777777" w:rsidR="006269E5" w:rsidRPr="0056005A" w:rsidRDefault="006269E5" w:rsidP="000E2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B78" w:rsidRPr="00D8410F" w14:paraId="2854910F" w14:textId="77777777" w:rsidTr="0059783F">
        <w:trPr>
          <w:trHeight w:val="409"/>
        </w:trPr>
        <w:tc>
          <w:tcPr>
            <w:tcW w:w="391" w:type="pct"/>
            <w:vMerge w:val="restart"/>
          </w:tcPr>
          <w:p w14:paraId="434AA818" w14:textId="6038ABE3" w:rsidR="00BD2B78" w:rsidRDefault="00BD2B78" w:rsidP="005978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32" w:type="pct"/>
            <w:vMerge w:val="restart"/>
          </w:tcPr>
          <w:p w14:paraId="495C6355" w14:textId="77777777" w:rsidR="00BD2B78" w:rsidRPr="00BD2B78" w:rsidRDefault="00BD2B78" w:rsidP="00BD2B7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BD2B78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III.6. Udzielanie świadczeń zdrowotnych w ramach kontraktu lekarskiego w Oddziale Kardiologii   –  dyżury.</w:t>
            </w:r>
          </w:p>
          <w:p w14:paraId="2BAADD43" w14:textId="77777777" w:rsidR="00BD2B78" w:rsidRPr="00F02E80" w:rsidRDefault="00BD2B78" w:rsidP="0059783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54F71FFE" w14:textId="6AB725A3" w:rsidR="00BD2B78" w:rsidRPr="000E26C6" w:rsidRDefault="00BD2B78" w:rsidP="005978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532B2F3C" w14:textId="20066BCC" w:rsidR="00BD2B78" w:rsidRDefault="00BD2B78" w:rsidP="00BD2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3ABFE9D0" w14:textId="77777777" w:rsidR="00BD2B78" w:rsidRPr="0056005A" w:rsidRDefault="00BD2B78" w:rsidP="0059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6F79A24F" w14:textId="77777777" w:rsidR="00BD2B78" w:rsidRPr="00D8410F" w:rsidRDefault="00BD2B78" w:rsidP="00597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BD2B78" w:rsidRPr="00D8410F" w14:paraId="64669ED6" w14:textId="77777777" w:rsidTr="0059783F">
        <w:trPr>
          <w:trHeight w:val="409"/>
        </w:trPr>
        <w:tc>
          <w:tcPr>
            <w:tcW w:w="391" w:type="pct"/>
            <w:vMerge/>
          </w:tcPr>
          <w:p w14:paraId="4F4DB6B4" w14:textId="77777777" w:rsidR="00BD2B78" w:rsidRDefault="00BD2B78" w:rsidP="005978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366F174" w14:textId="77777777" w:rsidR="00BD2B78" w:rsidRPr="000E26C6" w:rsidRDefault="00BD2B78" w:rsidP="0059783F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4F49D5B8" w14:textId="77777777" w:rsidR="00BD2B78" w:rsidRDefault="00BD2B78" w:rsidP="005978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5E98C0F2" w14:textId="77777777" w:rsidR="00BD2B78" w:rsidRDefault="00BD2B78" w:rsidP="0059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2EDA3C" w14:textId="77777777" w:rsidR="00BD2B78" w:rsidRDefault="00BD2B78" w:rsidP="0059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76ECDE" w14:textId="77777777" w:rsidR="00BD2B78" w:rsidRPr="0056005A" w:rsidRDefault="00BD2B78" w:rsidP="0059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1A69B58D" w14:textId="77777777" w:rsidR="00BD2B78" w:rsidRPr="0056005A" w:rsidRDefault="00BD2B78" w:rsidP="0059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D50" w:rsidRPr="00D8410F" w14:paraId="1D2AF4D4" w14:textId="77777777" w:rsidTr="00AB63B1">
        <w:trPr>
          <w:trHeight w:val="1255"/>
        </w:trPr>
        <w:tc>
          <w:tcPr>
            <w:tcW w:w="391" w:type="pct"/>
            <w:vMerge w:val="restart"/>
          </w:tcPr>
          <w:p w14:paraId="79F93C17" w14:textId="52C9C7BD" w:rsidR="00FF7D50" w:rsidRDefault="00FF7D50" w:rsidP="00FF7D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332" w:type="pct"/>
            <w:vMerge w:val="restart"/>
          </w:tcPr>
          <w:p w14:paraId="6885A267" w14:textId="039515B1" w:rsidR="00FF7D50" w:rsidRPr="00AB63B1" w:rsidRDefault="00FF7D50" w:rsidP="00FF7D50">
            <w:pPr>
              <w:tabs>
                <w:tab w:val="left" w:pos="10080"/>
              </w:tabs>
              <w:suppressAutoHyphens/>
              <w:autoSpaceDN w:val="0"/>
              <w:spacing w:after="0" w:line="240" w:lineRule="auto"/>
              <w:ind w:left="-75" w:firstLine="75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AB63B1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III.7 Udzielanie świadczeń zdrowotnych w ramach kontraktu lekarskiego w Oddziale Kardiologii </w:t>
            </w:r>
            <w:r w:rsidRPr="00AB63B1">
              <w:rPr>
                <w:rFonts w:ascii="Times New Roman" w:hAnsi="Times New Roman"/>
                <w:b/>
                <w:color w:val="000000"/>
                <w:kern w:val="3"/>
                <w:sz w:val="20"/>
                <w:szCs w:val="20"/>
              </w:rPr>
              <w:t xml:space="preserve">w zakresie  </w:t>
            </w:r>
            <w:r w:rsidRPr="00AB63B1">
              <w:rPr>
                <w:rFonts w:ascii="Times New Roman" w:hAnsi="Times New Roman"/>
                <w:b/>
                <w:kern w:val="3"/>
                <w:sz w:val="20"/>
                <w:szCs w:val="20"/>
              </w:rPr>
              <w:t xml:space="preserve">wykonywania zabiegów ablacji tkanki mięśnia sercowego </w:t>
            </w:r>
            <w:proofErr w:type="spellStart"/>
            <w:r w:rsidRPr="00AB63B1">
              <w:rPr>
                <w:rFonts w:ascii="Times New Roman" w:hAnsi="Times New Roman"/>
                <w:b/>
                <w:kern w:val="3"/>
                <w:sz w:val="20"/>
                <w:szCs w:val="20"/>
              </w:rPr>
              <w:t>endokaridalnej</w:t>
            </w:r>
            <w:proofErr w:type="spellEnd"/>
            <w:r w:rsidRPr="00AB63B1">
              <w:rPr>
                <w:rFonts w:ascii="Times New Roman" w:hAnsi="Times New Roman"/>
                <w:b/>
                <w:kern w:val="3"/>
                <w:sz w:val="20"/>
                <w:szCs w:val="20"/>
              </w:rPr>
              <w:t xml:space="preserve"> i </w:t>
            </w:r>
            <w:proofErr w:type="spellStart"/>
            <w:r w:rsidRPr="00AB63B1">
              <w:rPr>
                <w:rFonts w:ascii="Times New Roman" w:hAnsi="Times New Roman"/>
                <w:b/>
                <w:kern w:val="3"/>
                <w:sz w:val="20"/>
                <w:szCs w:val="20"/>
              </w:rPr>
              <w:t>epikaridalnej</w:t>
            </w:r>
            <w:proofErr w:type="spellEnd"/>
            <w:r w:rsidRPr="00AB63B1">
              <w:rPr>
                <w:rFonts w:ascii="Times New Roman" w:hAnsi="Times New Roman"/>
                <w:b/>
                <w:kern w:val="3"/>
                <w:sz w:val="20"/>
                <w:szCs w:val="20"/>
              </w:rPr>
              <w:t xml:space="preserve"> (</w:t>
            </w:r>
            <w:proofErr w:type="spellStart"/>
            <w:r w:rsidRPr="00AB63B1">
              <w:rPr>
                <w:rFonts w:ascii="Times New Roman" w:hAnsi="Times New Roman"/>
                <w:b/>
                <w:kern w:val="3"/>
                <w:sz w:val="20"/>
                <w:szCs w:val="20"/>
              </w:rPr>
              <w:t>krioablacja</w:t>
            </w:r>
            <w:proofErr w:type="spellEnd"/>
            <w:r w:rsidRPr="00AB63B1">
              <w:rPr>
                <w:rFonts w:ascii="Times New Roman" w:hAnsi="Times New Roman"/>
                <w:b/>
                <w:kern w:val="3"/>
                <w:sz w:val="20"/>
                <w:szCs w:val="20"/>
              </w:rPr>
              <w:t>) przez cewnik wraz z konsultacją i kwalifikacją pacjenta.</w:t>
            </w:r>
          </w:p>
        </w:tc>
        <w:tc>
          <w:tcPr>
            <w:tcW w:w="527" w:type="pct"/>
            <w:vMerge w:val="restart"/>
          </w:tcPr>
          <w:p w14:paraId="69B44A4B" w14:textId="77777777" w:rsidR="00FF7D50" w:rsidRPr="000E26C6" w:rsidRDefault="00FF7D50" w:rsidP="00FF7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44930945" w14:textId="26A7AE54" w:rsidR="00FF7D50" w:rsidRDefault="00FF7D50" w:rsidP="00FF7D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Proponowane 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ynagrodzenie - </w:t>
            </w:r>
            <w:r w:rsidRPr="00D1523A">
              <w:rPr>
                <w:rFonts w:ascii="Times New Roman" w:hAnsi="Times New Roman"/>
                <w:sz w:val="16"/>
                <w:szCs w:val="16"/>
              </w:rPr>
              <w:t xml:space="preserve"> % war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tości procedury z grupy </w:t>
            </w:r>
            <w:r w:rsidRPr="00D1523A">
              <w:rPr>
                <w:rFonts w:ascii="Times New Roman" w:hAnsi="Times New Roman"/>
                <w:sz w:val="16"/>
                <w:szCs w:val="16"/>
              </w:rPr>
              <w:t>wg katalogu JGP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(tj. % od kwoty produktu jednostkowego rozliczanego przez NFZ)</w:t>
            </w:r>
          </w:p>
        </w:tc>
        <w:tc>
          <w:tcPr>
            <w:tcW w:w="13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57D776BA" w14:textId="77777777" w:rsidR="00FF7D50" w:rsidRPr="0056005A" w:rsidRDefault="00FF7D50" w:rsidP="00FF7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FF2B587" w14:textId="77777777" w:rsidR="00FF7D50" w:rsidRPr="00D8410F" w:rsidRDefault="00FF7D50" w:rsidP="00FF7D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FF7D50" w:rsidRPr="00D8410F" w14:paraId="65C8D110" w14:textId="77777777" w:rsidTr="0059783F">
        <w:trPr>
          <w:trHeight w:val="1254"/>
        </w:trPr>
        <w:tc>
          <w:tcPr>
            <w:tcW w:w="391" w:type="pct"/>
            <w:vMerge/>
          </w:tcPr>
          <w:p w14:paraId="3C856EA5" w14:textId="77777777" w:rsidR="00FF7D50" w:rsidRDefault="00FF7D50" w:rsidP="00FF7D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5F28728" w14:textId="77777777" w:rsidR="00FF7D50" w:rsidRPr="00AB63B1" w:rsidRDefault="00FF7D50" w:rsidP="00FF7D50">
            <w:pPr>
              <w:tabs>
                <w:tab w:val="left" w:pos="10080"/>
              </w:tabs>
              <w:suppressAutoHyphens/>
              <w:autoSpaceDN w:val="0"/>
              <w:spacing w:after="0" w:line="240" w:lineRule="auto"/>
              <w:ind w:left="-75" w:firstLine="75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2437F3DB" w14:textId="77777777" w:rsidR="00FF7D50" w:rsidRPr="000E26C6" w:rsidRDefault="00FF7D50" w:rsidP="00FF7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1192E8BC" w14:textId="47020366" w:rsidR="00FF7D50" w:rsidRDefault="00FF7D50" w:rsidP="00FF7D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………………….%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4BF73569" w14:textId="77777777" w:rsidR="00FF7D50" w:rsidRPr="0056005A" w:rsidRDefault="00FF7D50" w:rsidP="00FF7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598C836" w14:textId="77777777" w:rsidR="00BD2B78" w:rsidRDefault="00BD2B78" w:rsidP="00BD2B78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71F85B63" w14:textId="77777777" w:rsidR="001D2DBD" w:rsidRDefault="001D2DB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FD6E324" w14:textId="77777777"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51D4D7C9" w14:textId="77777777" w:rsidR="002307F1" w:rsidRPr="00534C33" w:rsidRDefault="002307F1" w:rsidP="00D816A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772C33B6" w14:textId="5B927CD0" w:rsidR="00FF5602" w:rsidRPr="004570E9" w:rsidRDefault="002307F1" w:rsidP="00D816A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1026304C" w14:textId="6AEEA3B8" w:rsidR="00FF5602" w:rsidRPr="00432D26" w:rsidRDefault="004570E9" w:rsidP="00A7210F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3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A7210F">
        <w:rPr>
          <w:rFonts w:ascii="Times New Roman" w:hAnsi="Times New Roman"/>
          <w:sz w:val="20"/>
          <w:szCs w:val="20"/>
          <w:shd w:val="clear" w:color="auto" w:fill="FFFFFF"/>
        </w:rPr>
        <w:t>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III.1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7210F" w:rsidRPr="00A7210F">
        <w:rPr>
          <w:rFonts w:ascii="Times New Roman" w:hAnsi="Times New Roman"/>
          <w:sz w:val="20"/>
          <w:szCs w:val="20"/>
          <w:shd w:val="clear" w:color="auto" w:fill="FFFFFF"/>
        </w:rPr>
        <w:t>jest stawka za 1 zabieg,</w:t>
      </w:r>
    </w:p>
    <w:p w14:paraId="0D63AC0C" w14:textId="698B25D6" w:rsidR="00FF5602" w:rsidRPr="00633B7D" w:rsidRDefault="004570E9" w:rsidP="00FF5602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bookmarkStart w:id="1" w:name="_Hlk55820604"/>
      <w:r w:rsidR="006C2A1B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99102D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579F7"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FF5602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A579F7" w:rsidRPr="00263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D03C0E"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bookmarkEnd w:id="1"/>
      <w:r w:rsidR="00FF5602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D03C0E"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FF5602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D03C0E"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FF5602">
        <w:rPr>
          <w:rFonts w:ascii="Times New Roman" w:hAnsi="Times New Roman"/>
          <w:sz w:val="20"/>
          <w:szCs w:val="20"/>
          <w:shd w:val="clear" w:color="auto" w:fill="FFFFFF"/>
        </w:rPr>
        <w:t>5, III.6</w:t>
      </w:r>
      <w:r w:rsidR="00373DC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63C90">
        <w:rPr>
          <w:rFonts w:ascii="Times New Roman" w:hAnsi="Times New Roman"/>
          <w:sz w:val="20"/>
          <w:szCs w:val="20"/>
          <w:shd w:val="clear" w:color="auto" w:fill="FFFFFF"/>
        </w:rPr>
        <w:t>jest stawka za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C2A1B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6C2A1B" w:rsidRPr="00A579F7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 w:rsidR="00FD52C8">
        <w:rPr>
          <w:rFonts w:ascii="Times New Roman" w:hAnsi="Times New Roman"/>
          <w:sz w:val="21"/>
          <w:szCs w:val="21"/>
          <w:shd w:val="clear" w:color="auto" w:fill="FFFFFF"/>
        </w:rPr>
        <w:t xml:space="preserve">  i/lub dyżuru</w:t>
      </w:r>
      <w:r w:rsidR="005269B1">
        <w:rPr>
          <w:rFonts w:ascii="Times New Roman" w:hAnsi="Times New Roman"/>
          <w:sz w:val="21"/>
          <w:szCs w:val="21"/>
          <w:shd w:val="clear" w:color="auto" w:fill="FFFFFF"/>
        </w:rPr>
        <w:t xml:space="preserve"> oraz </w:t>
      </w:r>
    </w:p>
    <w:p w14:paraId="5B57A72A" w14:textId="6A6806DD" w:rsidR="005269B1" w:rsidRDefault="00DE3997" w:rsidP="00432D26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- dodatkowo dla zakres</w:t>
      </w:r>
      <w:r w:rsidR="00FF5602"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="0039735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 w:rsidR="00BC071E"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="007F4EBF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ED2A63"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stawka </w:t>
      </w:r>
      <w:r w:rsidR="00373DCF">
        <w:rPr>
          <w:rFonts w:ascii="Times New Roman" w:hAnsi="Times New Roman"/>
          <w:sz w:val="21"/>
          <w:szCs w:val="21"/>
          <w:shd w:val="clear" w:color="auto" w:fill="FFFFFF"/>
        </w:rPr>
        <w:t xml:space="preserve">ryczałtowa </w:t>
      </w:r>
      <w:r w:rsidR="00ED2A63"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za 1 miesiąc kalendarzowy </w:t>
      </w:r>
      <w:r w:rsidR="00432D26">
        <w:rPr>
          <w:rFonts w:ascii="Times New Roman" w:hAnsi="Times New Roman"/>
          <w:sz w:val="21"/>
          <w:szCs w:val="21"/>
          <w:shd w:val="clear" w:color="auto" w:fill="FFFFFF"/>
        </w:rPr>
        <w:t xml:space="preserve"> kierowania</w:t>
      </w:r>
      <w:r w:rsidR="00FF45D1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397355">
        <w:rPr>
          <w:rFonts w:ascii="Times New Roman" w:hAnsi="Times New Roman"/>
          <w:sz w:val="21"/>
          <w:szCs w:val="21"/>
          <w:shd w:val="clear" w:color="auto" w:fill="FFFFFF"/>
        </w:rPr>
        <w:t>oddziałem/</w:t>
      </w:r>
      <w:r w:rsidR="00FF45D1">
        <w:rPr>
          <w:rFonts w:ascii="Times New Roman" w:hAnsi="Times New Roman"/>
          <w:sz w:val="21"/>
          <w:szCs w:val="21"/>
          <w:shd w:val="clear" w:color="auto" w:fill="FFFFFF"/>
        </w:rPr>
        <w:t>pracownią</w:t>
      </w:r>
      <w:r w:rsidR="00FF5602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510FABFF" w14:textId="0DE916CD" w:rsidR="00DE3997" w:rsidRPr="00DE3997" w:rsidRDefault="00FF5602" w:rsidP="00DE399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 dodatkowo dla zakresu  III.</w:t>
      </w:r>
      <w:r w:rsidR="004570E9">
        <w:rPr>
          <w:rFonts w:ascii="Times New Roman" w:hAnsi="Times New Roman"/>
          <w:sz w:val="21"/>
          <w:szCs w:val="21"/>
          <w:shd w:val="clear" w:color="auto" w:fill="FFFFFF"/>
        </w:rPr>
        <w:t>5 stawka za 1 badanie,</w:t>
      </w:r>
    </w:p>
    <w:p w14:paraId="181C8E5B" w14:textId="13D928D3" w:rsidR="00D816AB" w:rsidRPr="00D816AB" w:rsidRDefault="00D816AB" w:rsidP="00D816AB">
      <w:pPr>
        <w:tabs>
          <w:tab w:val="left" w:pos="426"/>
        </w:tabs>
        <w:suppressAutoHyphens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5.</w:t>
      </w:r>
      <w:r w:rsidRPr="00D816A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Ceną oferty dla zakresu III.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7</w:t>
      </w:r>
      <w:r w:rsidRPr="00D816A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jest : % wartości wykonanego świadczenia  wg wyceny NFZ ( JGP </w:t>
      </w:r>
      <w:r w:rsidRPr="00D816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D816AB">
        <w:rPr>
          <w:rFonts w:ascii="Times New Roman" w:hAnsi="Times New Roman"/>
          <w:sz w:val="20"/>
          <w:szCs w:val="20"/>
        </w:rPr>
        <w:t xml:space="preserve"> – tj. % od kwoty produktu jednostkowego rozliczanego przez NFZ.</w:t>
      </w: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14648A6" w14:textId="1AA7AF98" w:rsidR="001576E9" w:rsidRDefault="001576E9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1644">
        <w:rPr>
          <w:rFonts w:ascii="Times New Roman" w:hAnsi="Times New Roman"/>
          <w:b/>
          <w:sz w:val="20"/>
          <w:szCs w:val="20"/>
        </w:rPr>
        <w:t>Oświadczam, że:</w:t>
      </w:r>
    </w:p>
    <w:p w14:paraId="057DFD4A" w14:textId="77777777" w:rsidR="00340A93" w:rsidRPr="008D2677" w:rsidRDefault="00340A93" w:rsidP="00340A9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Zapoznałam/-em się z treścią Ogłoszenia konkursu ofert, SWKO oraz projektem umowy, akceptuję ich treść oraz – nie wnoszę zastrzeżeń / wnoszę zastrzeżenia do umowy –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</w:t>
      </w:r>
      <w:r w:rsidRPr="008D2677">
        <w:rPr>
          <w:rFonts w:ascii="Times New Roman" w:hAnsi="Times New Roman"/>
          <w:sz w:val="20"/>
          <w:szCs w:val="20"/>
          <w:shd w:val="clear" w:color="auto" w:fill="FFFFFF"/>
        </w:rPr>
        <w:t>*.</w:t>
      </w:r>
    </w:p>
    <w:p w14:paraId="2E080A40" w14:textId="77777777" w:rsidR="00340A93" w:rsidRPr="003F1644" w:rsidRDefault="00340A93" w:rsidP="001576E9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16DE0EE" w14:textId="77777777" w:rsidR="001576E9" w:rsidRPr="00E1290C" w:rsidRDefault="001576E9" w:rsidP="001B64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3F5ABD1D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715D349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3B575184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FDEFF0F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8EBAE93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14952C39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39CE52FC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B5263F1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62D0D895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111C9A3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2712F35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B2CD88C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327C6577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576E9" w:rsidRPr="00E1290C" w14:paraId="72C236FB" w14:textId="77777777" w:rsidTr="00CF3972">
        <w:tc>
          <w:tcPr>
            <w:tcW w:w="4541" w:type="dxa"/>
          </w:tcPr>
          <w:p w14:paraId="694D45FE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  <w:p w14:paraId="54831137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338530E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D72563" w14:textId="77777777" w:rsidR="001576E9" w:rsidRPr="00E1290C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576E9" w:rsidRPr="00E1290C" w14:paraId="4349D1E2" w14:textId="77777777" w:rsidTr="00CF3972">
        <w:tc>
          <w:tcPr>
            <w:tcW w:w="4541" w:type="dxa"/>
          </w:tcPr>
          <w:p w14:paraId="1FC42A3B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394D467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3FA54B62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0205986F" w14:textId="77777777" w:rsidR="001576E9" w:rsidRPr="0031059E" w:rsidRDefault="001576E9" w:rsidP="0015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14:paraId="2BB578D2" w14:textId="77777777" w:rsidR="001576E9" w:rsidRPr="00E1290C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14:paraId="6BE8E75B" w14:textId="77777777"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1008172" w14:textId="77777777"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B72E820" w14:textId="77777777" w:rsidR="001576E9" w:rsidRPr="00813008" w:rsidRDefault="001576E9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23FFB2D" w14:textId="77777777" w:rsidR="001576E9" w:rsidRPr="0075185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B93C862" w14:textId="77777777" w:rsidR="001576E9" w:rsidRPr="00534C3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4F7B4C0A" w14:textId="77777777" w:rsidR="001576E9" w:rsidRPr="00C32524" w:rsidRDefault="001576E9" w:rsidP="001B641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820FFD0" w14:textId="77777777" w:rsidR="001576E9" w:rsidRPr="009D6D4A" w:rsidRDefault="00D33243" w:rsidP="001576E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A6E52" wp14:editId="3FA72804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6788B" id="Prostokąt 8" o:spid="_x0000_s1026" style="position:absolute;margin-left:198.6pt;margin-top:1.6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="001576E9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3502A2C8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6EE55" wp14:editId="26E1F44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0048E" id="Prostokąt 7" o:spid="_x0000_s1026" style="position:absolute;margin-left:198.6pt;margin-top:12.2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412BB2CA" w14:textId="77777777" w:rsidR="001576E9" w:rsidRPr="0010458F" w:rsidRDefault="001576E9" w:rsidP="001576E9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4476CAF2" w14:textId="77777777" w:rsidR="001576E9" w:rsidRPr="008F02E9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C547E68" w14:textId="77777777" w:rsidR="001576E9" w:rsidRPr="005D79EC" w:rsidRDefault="001576E9" w:rsidP="00A578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082231C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5AAAD" wp14:editId="685188F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F33D8" id="Prostokąt 6" o:spid="_x0000_s1026" style="position:absolute;margin-left:198.6pt;margin-top:1.5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B89E660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11918" wp14:editId="142C76A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B0B6D" id="Prostokąt 5" o:spid="_x0000_s1026" style="position:absolute;margin-left:198.6pt;margin-top:13.4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457DECC" w14:textId="77777777" w:rsidR="001576E9" w:rsidRPr="009D6D4A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A0AFD7E" w14:textId="77777777" w:rsidR="001576E9" w:rsidRPr="00534C33" w:rsidRDefault="001576E9" w:rsidP="001576E9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2ABAC41" w14:textId="77777777" w:rsidR="001576E9" w:rsidRPr="00C32524" w:rsidRDefault="001576E9" w:rsidP="001576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Pr="00C3252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C325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1EFC1F85" w14:textId="77777777" w:rsidR="001576E9" w:rsidRPr="00534C33" w:rsidRDefault="001576E9" w:rsidP="001576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51E5FE" w14:textId="77777777"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5F10F59" w14:textId="77777777"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BE6AD82" w14:textId="77777777" w:rsidR="001576E9" w:rsidRPr="0061166F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B9B4ED0" w14:textId="77777777" w:rsidR="001576E9" w:rsidRPr="00611172" w:rsidRDefault="001576E9" w:rsidP="001576E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>
        <w:rPr>
          <w:rFonts w:ascii="Times New Roman" w:hAnsi="Times New Roman"/>
          <w:sz w:val="21"/>
          <w:szCs w:val="21"/>
        </w:rPr>
        <w:t>.........................</w:t>
      </w:r>
    </w:p>
    <w:p w14:paraId="602B3B55" w14:textId="77777777" w:rsidR="001576E9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5900770" w14:textId="77777777" w:rsidR="001576E9" w:rsidRPr="00E1290C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576E9" w:rsidRPr="002C5A5A" w14:paraId="3CBD65E7" w14:textId="77777777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17A528B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1576E9" w:rsidRPr="002C5A5A" w14:paraId="599F3222" w14:textId="77777777" w:rsidTr="00CF3972">
        <w:trPr>
          <w:trHeight w:val="510"/>
        </w:trPr>
        <w:tc>
          <w:tcPr>
            <w:tcW w:w="5590" w:type="dxa"/>
            <w:noWrap/>
            <w:vAlign w:val="bottom"/>
          </w:tcPr>
          <w:p w14:paraId="48FB2CB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6EFC54B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770B36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52D702A6" w14:textId="77777777" w:rsidTr="00CF3972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B5339A3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576E9" w:rsidRPr="002C5A5A" w14:paraId="555D303E" w14:textId="77777777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8D6B61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576E9" w:rsidRPr="002C5A5A" w14:paraId="5A07F313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7310A9B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14BC099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89" w:type="dxa"/>
            <w:noWrap/>
            <w:vAlign w:val="bottom"/>
          </w:tcPr>
          <w:p w14:paraId="322895C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546ED206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7E0507AD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lastRenderedPageBreak/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20467A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1E08D8B8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0FCDEFB1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3A7C1F73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6CF4E8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1A036888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1031A6E1" w14:textId="77777777" w:rsidTr="00CF3972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A711B4F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576E9" w:rsidRPr="002C5A5A" w14:paraId="0127A117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5BDBBEE8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37BAD4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2D0703C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65FD7A49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685B95A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C88ADD1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4280E5D2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628B5E19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484929E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9DA0FB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D989B51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5711783C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17A5BFA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CB6F41D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21BFD314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3E8B0F" w14:textId="77777777" w:rsidR="001576E9" w:rsidRPr="00A43CD7" w:rsidRDefault="001576E9" w:rsidP="001576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576E9" w:rsidRPr="002C5A5A" w14:paraId="0E0ED0B3" w14:textId="77777777" w:rsidTr="00541EA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9A28D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DEED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6C13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7F4667E5" w14:textId="77777777" w:rsidTr="00541EA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969148E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576E9" w:rsidRPr="002C5A5A" w14:paraId="40BE24C1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CB400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24EE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A954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772435A8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4D71B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CFC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5199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7A5B193B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B72E1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2FD86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EB13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02F23180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3EAC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21E4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0185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633CF94E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1ACF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4E1F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E6D1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15EDAD45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50445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AA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C40C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2391034E" w14:textId="77777777" w:rsidTr="00541E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1CF28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576E9" w:rsidRPr="002C5A5A" w14:paraId="4DB1EDDE" w14:textId="77777777" w:rsidTr="00541E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388E26" w14:textId="77777777" w:rsidR="001576E9" w:rsidRPr="006A1002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541EA7" w:rsidRPr="00541EA7" w14:paraId="284F85EA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4469" w14:textId="65A4920A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3.1.1.W ZAKRESIE ORDYNACJI (nie dot. zakres</w:t>
            </w:r>
            <w:r w:rsidR="007766FD">
              <w:rPr>
                <w:rFonts w:ascii="Times New Roman" w:hAnsi="Times New Roman"/>
                <w:sz w:val="20"/>
                <w:szCs w:val="20"/>
              </w:rPr>
              <w:t>ów</w:t>
            </w:r>
            <w:r w:rsidRPr="00541EA7">
              <w:rPr>
                <w:rFonts w:ascii="Times New Roman" w:hAnsi="Times New Roman"/>
                <w:sz w:val="20"/>
                <w:szCs w:val="20"/>
              </w:rPr>
              <w:t xml:space="preserve">  III.</w:t>
            </w:r>
            <w:r w:rsidR="007766FD">
              <w:rPr>
                <w:rFonts w:ascii="Times New Roman" w:hAnsi="Times New Roman"/>
                <w:sz w:val="20"/>
                <w:szCs w:val="20"/>
              </w:rPr>
              <w:t>1</w:t>
            </w:r>
            <w:r w:rsidRPr="00541EA7">
              <w:rPr>
                <w:rFonts w:ascii="Times New Roman" w:hAnsi="Times New Roman"/>
                <w:sz w:val="20"/>
                <w:szCs w:val="20"/>
              </w:rPr>
              <w:t>,</w:t>
            </w:r>
            <w:r w:rsidR="007766FD">
              <w:rPr>
                <w:rFonts w:ascii="Times New Roman" w:hAnsi="Times New Roman"/>
                <w:sz w:val="20"/>
                <w:szCs w:val="20"/>
              </w:rPr>
              <w:t>6</w:t>
            </w:r>
            <w:r w:rsidRPr="00541EA7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766FD">
              <w:rPr>
                <w:rFonts w:ascii="Times New Roman" w:hAnsi="Times New Roman"/>
                <w:sz w:val="20"/>
                <w:szCs w:val="20"/>
              </w:rPr>
              <w:t>7</w:t>
            </w:r>
            <w:r w:rsidRPr="00541EA7">
              <w:rPr>
                <w:rFonts w:ascii="Times New Roman" w:hAnsi="Times New Roman"/>
                <w:sz w:val="20"/>
                <w:szCs w:val="20"/>
              </w:rPr>
              <w:t xml:space="preserve"> 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8354F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1BDE9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79144E5B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2406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FAEA2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B3606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6BDFA98C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EF285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A9CBA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B5F31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01B7F5A2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85C63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D3DF8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F449C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5B76C4FC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6FCFB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3D458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6166B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E164E3A" w14:textId="77777777" w:rsidTr="00541E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FE7A3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1EA7" w:rsidRPr="00541EA7" w14:paraId="16E530D1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3E434" w14:textId="5F594783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3.1.2.W ZAKRESIE DYŻURÓW (nie dot. zakres</w:t>
            </w:r>
            <w:r w:rsidR="007766FD">
              <w:rPr>
                <w:rFonts w:ascii="Times New Roman" w:hAnsi="Times New Roman"/>
                <w:sz w:val="20"/>
                <w:szCs w:val="20"/>
              </w:rPr>
              <w:t>ów</w:t>
            </w:r>
            <w:r w:rsidRPr="00541EA7">
              <w:rPr>
                <w:rFonts w:ascii="Times New Roman" w:hAnsi="Times New Roman"/>
                <w:sz w:val="20"/>
                <w:szCs w:val="20"/>
              </w:rPr>
              <w:t xml:space="preserve">  III.</w:t>
            </w:r>
            <w:r w:rsidR="007766FD">
              <w:rPr>
                <w:rFonts w:ascii="Times New Roman" w:hAnsi="Times New Roman"/>
                <w:sz w:val="20"/>
                <w:szCs w:val="20"/>
              </w:rPr>
              <w:t>1</w:t>
            </w:r>
            <w:r w:rsidRPr="00541E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766FD">
              <w:rPr>
                <w:rFonts w:ascii="Times New Roman" w:hAnsi="Times New Roman"/>
                <w:sz w:val="20"/>
                <w:szCs w:val="20"/>
              </w:rPr>
              <w:t>2</w:t>
            </w:r>
            <w:r w:rsidRPr="00541EA7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766FD">
              <w:rPr>
                <w:rFonts w:ascii="Times New Roman" w:hAnsi="Times New Roman"/>
                <w:sz w:val="20"/>
                <w:szCs w:val="20"/>
              </w:rPr>
              <w:t>7</w:t>
            </w:r>
            <w:r w:rsidRPr="00541EA7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96A1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D5C28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7167C5F2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E83EF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86901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10488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23820CD4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1CE60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6FD48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AD23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1B0CDFF2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F72F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19B91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9ED2D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A548D58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7FF7C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11734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419F5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DB68261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F2B6E" w14:textId="798336F4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 xml:space="preserve">3.1.3. DEKALROWANIA minimalna LICZBA GODZIN ŚWIADCZENIA USŁUG W MIESIĄCY (Dot. zakresów III. </w:t>
            </w:r>
            <w:r w:rsidR="007766FD">
              <w:rPr>
                <w:rFonts w:ascii="Times New Roman" w:hAnsi="Times New Roman"/>
                <w:sz w:val="20"/>
                <w:szCs w:val="20"/>
              </w:rPr>
              <w:t>1</w:t>
            </w:r>
            <w:r w:rsidRPr="00541EA7">
              <w:rPr>
                <w:rFonts w:ascii="Times New Roman" w:hAnsi="Times New Roman"/>
                <w:sz w:val="20"/>
                <w:szCs w:val="20"/>
              </w:rPr>
              <w:t xml:space="preserve"> i III. </w:t>
            </w:r>
            <w:r w:rsidR="007766FD">
              <w:rPr>
                <w:rFonts w:ascii="Times New Roman" w:hAnsi="Times New Roman"/>
                <w:sz w:val="20"/>
                <w:szCs w:val="20"/>
              </w:rPr>
              <w:t>7</w:t>
            </w:r>
            <w:bookmarkStart w:id="2" w:name="_GoBack"/>
            <w:bookmarkEnd w:id="2"/>
            <w:r w:rsidRPr="00541E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1F939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2C684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AA3C961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4A792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D47D5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98E45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50CCCD5B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15FB0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0A76B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3B4D3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6821132D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EF991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923E3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2B11B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CBD6358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9924B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32C5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E7C24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BFD15F" w14:textId="77777777" w:rsidR="003F0173" w:rsidRDefault="003F0173" w:rsidP="001576E9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1D00A52" w14:textId="77777777" w:rsidR="001576E9" w:rsidRDefault="001576E9" w:rsidP="001576E9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576E9" w:rsidRPr="002C5A5A" w14:paraId="5D2E7E7D" w14:textId="77777777" w:rsidTr="00CF3972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28B957" w14:textId="77777777"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B185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C2BF3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2CBB0BA4" w14:textId="77777777" w:rsidTr="00CF3972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B7759F" w14:textId="77777777"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8284A67" w14:textId="77777777" w:rsidR="001576E9" w:rsidRPr="00E42EAF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EBA4B3A" w14:textId="77777777" w:rsid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6BE4AFD5" w14:textId="77777777" w:rsidR="002F5E5C" w:rsidRP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F5E5C" w:rsidRPr="001576E9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255B0D" w:rsidRDefault="00255B0D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255B0D" w:rsidRDefault="00255B0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255B0D" w:rsidRDefault="00255B0D" w:rsidP="00022813">
    <w:pPr>
      <w:pStyle w:val="Stopka"/>
      <w:rPr>
        <w:b/>
        <w:sz w:val="16"/>
        <w:szCs w:val="16"/>
      </w:rPr>
    </w:pPr>
  </w:p>
  <w:p w14:paraId="2382E58A" w14:textId="77777777" w:rsidR="00255B0D" w:rsidRDefault="00255B0D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198502B1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4F5805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4F5805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4F5805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255B0D" w:rsidRPr="001800AA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255B0D" w:rsidRDefault="00255B0D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255B0D" w:rsidRDefault="00255B0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255B0D" w:rsidRDefault="007766FD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255B0D" w:rsidRDefault="007766FD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255B0D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255B0D" w:rsidRDefault="007766FD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5314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19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54A56"/>
    <w:rsid w:val="0005556A"/>
    <w:rsid w:val="000615A6"/>
    <w:rsid w:val="0006380F"/>
    <w:rsid w:val="0006540D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A78"/>
    <w:rsid w:val="000B7B9A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26C6"/>
    <w:rsid w:val="000E4DF4"/>
    <w:rsid w:val="000F0041"/>
    <w:rsid w:val="000F146E"/>
    <w:rsid w:val="000F3942"/>
    <w:rsid w:val="000F520E"/>
    <w:rsid w:val="000F7C1E"/>
    <w:rsid w:val="00101AC7"/>
    <w:rsid w:val="00103082"/>
    <w:rsid w:val="0010612E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2A02"/>
    <w:rsid w:val="001B403D"/>
    <w:rsid w:val="001B625F"/>
    <w:rsid w:val="001B6415"/>
    <w:rsid w:val="001B6DE9"/>
    <w:rsid w:val="001B7ADB"/>
    <w:rsid w:val="001C2DFF"/>
    <w:rsid w:val="001C564B"/>
    <w:rsid w:val="001C79B9"/>
    <w:rsid w:val="001C7FA7"/>
    <w:rsid w:val="001D2DBD"/>
    <w:rsid w:val="001D45E2"/>
    <w:rsid w:val="001D59AA"/>
    <w:rsid w:val="001E0D22"/>
    <w:rsid w:val="001E2211"/>
    <w:rsid w:val="001E2848"/>
    <w:rsid w:val="001E6BDC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5916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30BF0"/>
    <w:rsid w:val="00332C96"/>
    <w:rsid w:val="00334B4D"/>
    <w:rsid w:val="00334C64"/>
    <w:rsid w:val="0034048A"/>
    <w:rsid w:val="00340A93"/>
    <w:rsid w:val="003411C3"/>
    <w:rsid w:val="00341D32"/>
    <w:rsid w:val="00342379"/>
    <w:rsid w:val="0034394A"/>
    <w:rsid w:val="00344D5C"/>
    <w:rsid w:val="0035162A"/>
    <w:rsid w:val="00352A75"/>
    <w:rsid w:val="00353658"/>
    <w:rsid w:val="00355350"/>
    <w:rsid w:val="003554EF"/>
    <w:rsid w:val="00355DCB"/>
    <w:rsid w:val="0035759A"/>
    <w:rsid w:val="003619F1"/>
    <w:rsid w:val="00370126"/>
    <w:rsid w:val="00370971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3E3A"/>
    <w:rsid w:val="00394430"/>
    <w:rsid w:val="00395233"/>
    <w:rsid w:val="00395753"/>
    <w:rsid w:val="00397355"/>
    <w:rsid w:val="003A01A6"/>
    <w:rsid w:val="003A48E2"/>
    <w:rsid w:val="003A4BD5"/>
    <w:rsid w:val="003A7C0E"/>
    <w:rsid w:val="003B02EC"/>
    <w:rsid w:val="003B3F4E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31A9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5296"/>
    <w:rsid w:val="004409F5"/>
    <w:rsid w:val="004446EE"/>
    <w:rsid w:val="00445FFB"/>
    <w:rsid w:val="00450D82"/>
    <w:rsid w:val="004570E9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4579"/>
    <w:rsid w:val="004F5805"/>
    <w:rsid w:val="004F6C17"/>
    <w:rsid w:val="00500EE4"/>
    <w:rsid w:val="00503326"/>
    <w:rsid w:val="00504FEA"/>
    <w:rsid w:val="00507BED"/>
    <w:rsid w:val="00510662"/>
    <w:rsid w:val="00511A5A"/>
    <w:rsid w:val="00511D73"/>
    <w:rsid w:val="00514511"/>
    <w:rsid w:val="00516728"/>
    <w:rsid w:val="00517C19"/>
    <w:rsid w:val="005203D0"/>
    <w:rsid w:val="00521417"/>
    <w:rsid w:val="005225A9"/>
    <w:rsid w:val="005241E8"/>
    <w:rsid w:val="005269B1"/>
    <w:rsid w:val="00532A1F"/>
    <w:rsid w:val="00534A06"/>
    <w:rsid w:val="00534C33"/>
    <w:rsid w:val="00536E9C"/>
    <w:rsid w:val="00541EA7"/>
    <w:rsid w:val="00542B3E"/>
    <w:rsid w:val="00543D78"/>
    <w:rsid w:val="005515A8"/>
    <w:rsid w:val="0055429F"/>
    <w:rsid w:val="00557A4E"/>
    <w:rsid w:val="0056005A"/>
    <w:rsid w:val="00561528"/>
    <w:rsid w:val="00563594"/>
    <w:rsid w:val="0056476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39CD"/>
    <w:rsid w:val="006153D9"/>
    <w:rsid w:val="006172C5"/>
    <w:rsid w:val="0062067B"/>
    <w:rsid w:val="00620689"/>
    <w:rsid w:val="00620AA3"/>
    <w:rsid w:val="006269E5"/>
    <w:rsid w:val="00633B7D"/>
    <w:rsid w:val="00636CC6"/>
    <w:rsid w:val="006378C1"/>
    <w:rsid w:val="00642A5B"/>
    <w:rsid w:val="00643C64"/>
    <w:rsid w:val="00650721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0958"/>
    <w:rsid w:val="006C2A1B"/>
    <w:rsid w:val="006C6A61"/>
    <w:rsid w:val="006D41D2"/>
    <w:rsid w:val="006D4712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5103"/>
    <w:rsid w:val="00706B2C"/>
    <w:rsid w:val="0071073F"/>
    <w:rsid w:val="00714FB0"/>
    <w:rsid w:val="00715D6A"/>
    <w:rsid w:val="00715DC1"/>
    <w:rsid w:val="0071612B"/>
    <w:rsid w:val="007174B9"/>
    <w:rsid w:val="00717591"/>
    <w:rsid w:val="007216A4"/>
    <w:rsid w:val="00723D1C"/>
    <w:rsid w:val="007248FE"/>
    <w:rsid w:val="0072680B"/>
    <w:rsid w:val="00731026"/>
    <w:rsid w:val="0073317D"/>
    <w:rsid w:val="00734F9B"/>
    <w:rsid w:val="00735FE2"/>
    <w:rsid w:val="00736FD3"/>
    <w:rsid w:val="00743756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766FD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C11E1"/>
    <w:rsid w:val="007C6583"/>
    <w:rsid w:val="007C6C00"/>
    <w:rsid w:val="007D0C96"/>
    <w:rsid w:val="007D582E"/>
    <w:rsid w:val="007D6339"/>
    <w:rsid w:val="007E14A4"/>
    <w:rsid w:val="007F4EBF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31D80"/>
    <w:rsid w:val="00834621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1B43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3DA"/>
    <w:rsid w:val="00957DF8"/>
    <w:rsid w:val="00964664"/>
    <w:rsid w:val="00964F82"/>
    <w:rsid w:val="009650DB"/>
    <w:rsid w:val="009663D8"/>
    <w:rsid w:val="00972395"/>
    <w:rsid w:val="009736C9"/>
    <w:rsid w:val="00980127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EDD"/>
    <w:rsid w:val="009A4A15"/>
    <w:rsid w:val="009B7A90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71E59"/>
    <w:rsid w:val="00A71FA4"/>
    <w:rsid w:val="00A7210F"/>
    <w:rsid w:val="00A75AEC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4345"/>
    <w:rsid w:val="00AB4C35"/>
    <w:rsid w:val="00AB4E2D"/>
    <w:rsid w:val="00AB63B1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47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26ED"/>
    <w:rsid w:val="00B63AA2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C071E"/>
    <w:rsid w:val="00BC6301"/>
    <w:rsid w:val="00BC7362"/>
    <w:rsid w:val="00BC7779"/>
    <w:rsid w:val="00BD2B78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545"/>
    <w:rsid w:val="00C25146"/>
    <w:rsid w:val="00C2576D"/>
    <w:rsid w:val="00C30A0A"/>
    <w:rsid w:val="00C323FA"/>
    <w:rsid w:val="00C3253F"/>
    <w:rsid w:val="00C3468C"/>
    <w:rsid w:val="00C36153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60A59"/>
    <w:rsid w:val="00C63C9B"/>
    <w:rsid w:val="00C65AE8"/>
    <w:rsid w:val="00C65DAC"/>
    <w:rsid w:val="00C7052B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0BA6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F3972"/>
    <w:rsid w:val="00CF4455"/>
    <w:rsid w:val="00CF5D02"/>
    <w:rsid w:val="00CF67DF"/>
    <w:rsid w:val="00CF75D3"/>
    <w:rsid w:val="00D034E8"/>
    <w:rsid w:val="00D03C0E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4BC9"/>
    <w:rsid w:val="00D77C09"/>
    <w:rsid w:val="00D816AB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6AFE"/>
    <w:rsid w:val="00E00D68"/>
    <w:rsid w:val="00E021DC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4086"/>
    <w:rsid w:val="00E70835"/>
    <w:rsid w:val="00E75F61"/>
    <w:rsid w:val="00E76980"/>
    <w:rsid w:val="00E80779"/>
    <w:rsid w:val="00E80BDF"/>
    <w:rsid w:val="00E80C4C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D0D81"/>
    <w:rsid w:val="00ED149D"/>
    <w:rsid w:val="00ED1E2E"/>
    <w:rsid w:val="00ED1FCD"/>
    <w:rsid w:val="00ED2A63"/>
    <w:rsid w:val="00ED3149"/>
    <w:rsid w:val="00ED497B"/>
    <w:rsid w:val="00EE0125"/>
    <w:rsid w:val="00EE0DBE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5602"/>
    <w:rsid w:val="00FF6782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E503400F-513A-46BE-A7BC-2586C5B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51DF-E145-4D22-A94E-C141687D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1970</Words>
  <Characters>13660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16</cp:revision>
  <cp:lastPrinted>2020-11-10T11:03:00Z</cp:lastPrinted>
  <dcterms:created xsi:type="dcterms:W3CDTF">2021-05-10T10:01:00Z</dcterms:created>
  <dcterms:modified xsi:type="dcterms:W3CDTF">2021-05-13T09:05:00Z</dcterms:modified>
</cp:coreProperties>
</file>