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B42B2F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E60F9F" w:rsidRDefault="00B42B2F" w:rsidP="00E60F9F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t xml:space="preserve">KOREKTA </w:t>
      </w:r>
      <w:r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br/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OGŁOSZENIA Z DNIA 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24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11</w:t>
      </w:r>
      <w:r w:rsidR="00424297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1 r.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KONKURSU OFERT </w:t>
      </w:r>
    </w:p>
    <w:p w:rsidR="00BF347D" w:rsidRPr="00EB64E1" w:rsidRDefault="00B42B2F" w:rsidP="00EB64E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W ZAKRESIE LEKARSKIM </w:t>
      </w:r>
      <w:r w:rsidR="009E0927">
        <w:rPr>
          <w:rFonts w:ascii="Arial Narrow" w:eastAsia="Times New Roman" w:hAnsi="Arial Narrow"/>
          <w:b/>
          <w:sz w:val="20"/>
          <w:szCs w:val="20"/>
        </w:rPr>
        <w:t>NR</w:t>
      </w:r>
      <w:r w:rsidR="001256D1">
        <w:rPr>
          <w:rFonts w:ascii="Arial Narrow" w:eastAsia="Times New Roman" w:hAnsi="Arial Narrow"/>
          <w:b/>
          <w:sz w:val="20"/>
          <w:szCs w:val="20"/>
        </w:rPr>
        <w:t xml:space="preserve"> 54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 w:rsidR="009E0927">
        <w:rPr>
          <w:rFonts w:ascii="Arial Narrow" w:eastAsia="Times New Roman" w:hAnsi="Arial Narrow"/>
          <w:b/>
          <w:sz w:val="20"/>
          <w:szCs w:val="20"/>
        </w:rPr>
        <w:t>2</w:t>
      </w:r>
      <w:r w:rsidR="001256D1">
        <w:rPr>
          <w:rFonts w:ascii="Arial Narrow" w:eastAsia="Times New Roman" w:hAnsi="Arial Narrow"/>
          <w:b/>
          <w:sz w:val="20"/>
          <w:szCs w:val="20"/>
        </w:rPr>
        <w:t>1</w:t>
      </w:r>
    </w:p>
    <w:p w:rsidR="00085F47" w:rsidRPr="00B42B2F" w:rsidRDefault="00085F47" w:rsidP="0094206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85F47" w:rsidRPr="00B42B2F" w:rsidRDefault="00085F47" w:rsidP="00085F4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42B2F">
        <w:rPr>
          <w:rFonts w:ascii="Arial Narrow" w:hAnsi="Arial Narrow"/>
          <w:b/>
          <w:sz w:val="20"/>
          <w:szCs w:val="20"/>
        </w:rPr>
        <w:t xml:space="preserve">Dotyczy:  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Ogłoszenia</w:t>
      </w:r>
      <w:r w:rsidR="009A39ED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="00F04E9E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konkursu ofert na udzielanie świadczeń zdrowotnych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Pr="00B42B2F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1256D1">
        <w:rPr>
          <w:rFonts w:ascii="Arial Narrow" w:eastAsia="Times New Roman" w:hAnsi="Arial Narrow"/>
          <w:b/>
          <w:sz w:val="20"/>
          <w:szCs w:val="20"/>
        </w:rPr>
        <w:t>54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 w:rsidR="001256D1">
        <w:rPr>
          <w:rFonts w:ascii="Arial Narrow" w:eastAsia="Times New Roman" w:hAnsi="Arial Narrow"/>
          <w:b/>
          <w:sz w:val="20"/>
          <w:szCs w:val="20"/>
        </w:rPr>
        <w:t>21</w:t>
      </w:r>
      <w:r w:rsidRPr="00B42B2F">
        <w:rPr>
          <w:rFonts w:ascii="Arial Narrow" w:hAnsi="Arial Narrow"/>
          <w:sz w:val="20"/>
          <w:szCs w:val="20"/>
        </w:rPr>
        <w:t xml:space="preserve"> -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24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11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1256D1">
        <w:rPr>
          <w:rFonts w:ascii="Arial Narrow" w:eastAsia="Times New Roman" w:hAnsi="Arial Narrow"/>
          <w:b/>
          <w:spacing w:val="20"/>
          <w:sz w:val="20"/>
          <w:szCs w:val="20"/>
        </w:rPr>
        <w:t>1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</w:p>
    <w:p w:rsidR="00085F47" w:rsidRPr="00B42B2F" w:rsidRDefault="00085F47" w:rsidP="0094206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317F6" w:rsidRDefault="00005B05" w:rsidP="00085F47">
      <w:pPr>
        <w:spacing w:after="0" w:line="240" w:lineRule="auto"/>
        <w:jc w:val="both"/>
        <w:rPr>
          <w:rFonts w:ascii="Arial Narrow" w:hAnsi="Arial Narrow"/>
        </w:rPr>
      </w:pPr>
      <w:r w:rsidRPr="00E56B78">
        <w:rPr>
          <w:rFonts w:ascii="Arial Narrow" w:hAnsi="Arial Narrow"/>
        </w:rPr>
        <w:t>Udzielający zamówienia:</w:t>
      </w:r>
      <w:r w:rsidR="00085F47" w:rsidRPr="00E56B78">
        <w:rPr>
          <w:rFonts w:ascii="Arial Narrow" w:hAnsi="Arial Narrow"/>
        </w:rPr>
        <w:t xml:space="preserve"> </w:t>
      </w:r>
      <w:r w:rsidR="005C3BCE" w:rsidRPr="00E56B78">
        <w:rPr>
          <w:rFonts w:ascii="Arial Narrow" w:hAnsi="Arial Narrow"/>
        </w:rPr>
        <w:t xml:space="preserve">Szpitale Pomorskie </w:t>
      </w:r>
      <w:r w:rsidR="005C3BCE" w:rsidRPr="00E56B78">
        <w:rPr>
          <w:rFonts w:ascii="Arial Narrow" w:hAnsi="Arial Narrow"/>
          <w:bCs/>
        </w:rPr>
        <w:t>Spółka z ograniczoną odpowiedzialnością z siedzibą w Gdyni</w:t>
      </w:r>
      <w:r w:rsidR="005C3BCE" w:rsidRPr="00E56B78">
        <w:rPr>
          <w:rFonts w:ascii="Arial Narrow" w:hAnsi="Arial Narrow"/>
        </w:rPr>
        <w:t xml:space="preserve">, przy ul. Powstania Styczniowego 1, 81-519 Gdynia, </w:t>
      </w:r>
      <w:r w:rsidR="00A620B9" w:rsidRPr="00E56B78">
        <w:rPr>
          <w:rFonts w:ascii="Arial Narrow" w:hAnsi="Arial Narrow"/>
        </w:rPr>
        <w:t xml:space="preserve">informuje, iż </w:t>
      </w:r>
      <w:r w:rsidR="00E73A10" w:rsidRPr="00E56B78">
        <w:rPr>
          <w:rFonts w:ascii="Arial Narrow" w:hAnsi="Arial Narrow"/>
        </w:rPr>
        <w:t xml:space="preserve">dokonuje </w:t>
      </w:r>
      <w:r w:rsidR="00E60F9F" w:rsidRPr="00E56B78">
        <w:rPr>
          <w:rFonts w:ascii="Arial Narrow" w:hAnsi="Arial Narrow"/>
        </w:rPr>
        <w:t xml:space="preserve">korekty omyłki </w:t>
      </w:r>
      <w:r w:rsidR="00911542" w:rsidRPr="00E56B78">
        <w:rPr>
          <w:rFonts w:ascii="Arial Narrow" w:hAnsi="Arial Narrow"/>
        </w:rPr>
        <w:t xml:space="preserve">zaistniałej w </w:t>
      </w:r>
      <w:r w:rsidR="00037821" w:rsidRPr="00E56B78">
        <w:rPr>
          <w:rFonts w:ascii="Arial Narrow" w:hAnsi="Arial Narrow"/>
        </w:rPr>
        <w:t>Ogłoszeniu</w:t>
      </w:r>
      <w:r w:rsidR="00F04E9E" w:rsidRPr="00E56B78">
        <w:rPr>
          <w:rFonts w:ascii="Arial Narrow" w:hAnsi="Arial Narrow"/>
        </w:rPr>
        <w:t xml:space="preserve"> </w:t>
      </w:r>
      <w:r w:rsidR="004317F6">
        <w:rPr>
          <w:rFonts w:ascii="Arial Narrow" w:hAnsi="Arial Narrow"/>
        </w:rPr>
        <w:t xml:space="preserve"> konkursu ofert nr </w:t>
      </w:r>
      <w:r w:rsidR="001256D1">
        <w:rPr>
          <w:rFonts w:ascii="Arial Narrow" w:hAnsi="Arial Narrow"/>
        </w:rPr>
        <w:t>54</w:t>
      </w:r>
      <w:r w:rsidR="004317F6">
        <w:rPr>
          <w:rFonts w:ascii="Arial Narrow" w:hAnsi="Arial Narrow"/>
        </w:rPr>
        <w:t>/202</w:t>
      </w:r>
      <w:r w:rsidR="001256D1">
        <w:rPr>
          <w:rFonts w:ascii="Arial Narrow" w:hAnsi="Arial Narrow"/>
        </w:rPr>
        <w:t>1</w:t>
      </w:r>
      <w:r w:rsidR="00D539B7" w:rsidRPr="00E56B78">
        <w:rPr>
          <w:rFonts w:ascii="Arial Narrow" w:hAnsi="Arial Narrow"/>
        </w:rPr>
        <w:t xml:space="preserve"> na udzielanie świadczeń zdrowotnych </w:t>
      </w:r>
      <w:r w:rsidR="00F04E9E" w:rsidRPr="00E56B78">
        <w:rPr>
          <w:rFonts w:ascii="Arial Narrow" w:hAnsi="Arial Narrow"/>
        </w:rPr>
        <w:t xml:space="preserve"> - </w:t>
      </w:r>
      <w:r w:rsidR="00F04E9E" w:rsidRPr="00E56B78">
        <w:rPr>
          <w:rFonts w:ascii="Arial Narrow" w:eastAsia="Times New Roman" w:hAnsi="Arial Narrow"/>
        </w:rPr>
        <w:t>Zakres c</w:t>
      </w:r>
      <w:r w:rsidR="00085F47" w:rsidRPr="00E56B78">
        <w:rPr>
          <w:rFonts w:ascii="Arial Narrow" w:eastAsia="Times New Roman" w:hAnsi="Arial Narrow"/>
        </w:rPr>
        <w:t xml:space="preserve">zynności: </w:t>
      </w:r>
      <w:r w:rsidR="00A620B9" w:rsidRPr="00E56B78">
        <w:rPr>
          <w:rFonts w:ascii="Arial Narrow" w:hAnsi="Arial Narrow"/>
        </w:rPr>
        <w:t xml:space="preserve"> </w:t>
      </w:r>
      <w:r w:rsidR="004317F6">
        <w:rPr>
          <w:rFonts w:ascii="Arial Narrow" w:hAnsi="Arial Narrow"/>
        </w:rPr>
        <w:t>Lekarski</w:t>
      </w:r>
      <w:r w:rsidR="00D539B7" w:rsidRPr="00E56B78">
        <w:rPr>
          <w:rFonts w:ascii="Arial Narrow" w:hAnsi="Arial Narrow"/>
        </w:rPr>
        <w:t xml:space="preserve"> </w:t>
      </w:r>
      <w:r w:rsidR="00037821" w:rsidRPr="00E56B78">
        <w:rPr>
          <w:rFonts w:ascii="Arial Narrow" w:hAnsi="Arial Narrow"/>
        </w:rPr>
        <w:t>– w lokalizacji przy</w:t>
      </w:r>
      <w:r w:rsidR="004317F6">
        <w:rPr>
          <w:rFonts w:ascii="Arial Narrow" w:hAnsi="Arial Narrow"/>
        </w:rPr>
        <w:t xml:space="preserve"> ul. Powstania Styczniowego</w:t>
      </w:r>
      <w:r w:rsidR="00F04E9E" w:rsidRPr="00E56B78">
        <w:rPr>
          <w:rFonts w:ascii="Arial Narrow" w:hAnsi="Arial Narrow"/>
        </w:rPr>
        <w:t xml:space="preserve"> 1</w:t>
      </w:r>
      <w:r w:rsidR="00037821" w:rsidRPr="00E56B78">
        <w:rPr>
          <w:rFonts w:ascii="Arial Narrow" w:hAnsi="Arial Narrow"/>
        </w:rPr>
        <w:t xml:space="preserve"> w Gdyni, w którym</w:t>
      </w:r>
      <w:r w:rsidRPr="00E56B78">
        <w:rPr>
          <w:rFonts w:ascii="Arial Narrow" w:hAnsi="Arial Narrow"/>
        </w:rPr>
        <w:t xml:space="preserve"> </w:t>
      </w:r>
      <w:r w:rsidR="001256D1">
        <w:rPr>
          <w:rFonts w:ascii="Arial Narrow" w:hAnsi="Arial Narrow"/>
        </w:rPr>
        <w:t>winno być</w:t>
      </w:r>
    </w:p>
    <w:p w:rsidR="004317F6" w:rsidRDefault="004317F6" w:rsidP="00085F47">
      <w:pPr>
        <w:spacing w:after="0" w:line="240" w:lineRule="auto"/>
        <w:jc w:val="both"/>
        <w:rPr>
          <w:rFonts w:ascii="Arial Narrow" w:hAnsi="Arial Narrow"/>
        </w:rPr>
      </w:pPr>
    </w:p>
    <w:p w:rsidR="004317F6" w:rsidRPr="00375B02" w:rsidRDefault="004317F6" w:rsidP="00085F47">
      <w:pPr>
        <w:spacing w:after="0" w:line="240" w:lineRule="auto"/>
        <w:jc w:val="both"/>
        <w:rPr>
          <w:rFonts w:ascii="Arial Narrow" w:hAnsi="Arial Narrow"/>
          <w:b/>
        </w:rPr>
      </w:pPr>
      <w:r w:rsidRPr="0047596F">
        <w:rPr>
          <w:rFonts w:ascii="Arial Narrow" w:hAnsi="Arial Narrow"/>
          <w:b/>
        </w:rPr>
        <w:t xml:space="preserve">- </w:t>
      </w:r>
      <w:r w:rsidRPr="00375B02">
        <w:rPr>
          <w:rFonts w:ascii="Arial Narrow" w:hAnsi="Arial Narrow"/>
          <w:b/>
        </w:rPr>
        <w:t>w Ogłoszeniu</w:t>
      </w:r>
      <w:r w:rsidR="00375B02">
        <w:rPr>
          <w:rFonts w:ascii="Arial Narrow" w:hAnsi="Arial Narrow"/>
          <w:b/>
        </w:rPr>
        <w:t xml:space="preserve"> oraz w SWKO</w:t>
      </w:r>
      <w:r w:rsidRPr="00375B02">
        <w:rPr>
          <w:rFonts w:ascii="Arial Narrow" w:hAnsi="Arial Narrow"/>
          <w:b/>
        </w:rPr>
        <w:t>:</w:t>
      </w:r>
    </w:p>
    <w:p w:rsidR="00424297" w:rsidRPr="00375B02" w:rsidRDefault="004317F6" w:rsidP="00085F47">
      <w:pPr>
        <w:spacing w:after="0" w:line="240" w:lineRule="auto"/>
        <w:jc w:val="both"/>
        <w:rPr>
          <w:rFonts w:ascii="Arial Narrow" w:hAnsi="Arial Narrow"/>
        </w:rPr>
      </w:pPr>
      <w:r w:rsidRPr="00375B02">
        <w:rPr>
          <w:rFonts w:ascii="Arial Narrow" w:hAnsi="Arial Narrow"/>
        </w:rPr>
        <w:t xml:space="preserve">Zakres </w:t>
      </w:r>
      <w:r w:rsidRPr="00375B02">
        <w:rPr>
          <w:rFonts w:ascii="Arial Narrow" w:hAnsi="Arial Narrow"/>
          <w:b/>
        </w:rPr>
        <w:t>III.</w:t>
      </w:r>
      <w:r w:rsidR="001256D1">
        <w:rPr>
          <w:rFonts w:ascii="Arial Narrow" w:hAnsi="Arial Narrow"/>
          <w:b/>
        </w:rPr>
        <w:t>5</w:t>
      </w:r>
      <w:r w:rsidRPr="00375B02">
        <w:rPr>
          <w:rFonts w:ascii="Arial Narrow" w:hAnsi="Arial Narrow"/>
        </w:rPr>
        <w:t xml:space="preserve"> </w:t>
      </w:r>
      <w:r w:rsidR="004F095D" w:rsidRPr="00375B02">
        <w:rPr>
          <w:rFonts w:ascii="Arial Narrow" w:hAnsi="Arial Narrow"/>
        </w:rPr>
        <w:t xml:space="preserve">  win</w:t>
      </w:r>
      <w:r w:rsidR="001256D1">
        <w:rPr>
          <w:rFonts w:ascii="Arial Narrow" w:hAnsi="Arial Narrow"/>
        </w:rPr>
        <w:t>ien</w:t>
      </w:r>
      <w:r w:rsidR="004F095D" w:rsidRPr="00375B02">
        <w:rPr>
          <w:rFonts w:ascii="Arial Narrow" w:hAnsi="Arial Narrow"/>
        </w:rPr>
        <w:t xml:space="preserve"> brzmieć:</w:t>
      </w:r>
    </w:p>
    <w:p w:rsidR="0047596F" w:rsidRPr="00375B02" w:rsidRDefault="0047596F" w:rsidP="00085F47">
      <w:pPr>
        <w:spacing w:after="0" w:line="240" w:lineRule="auto"/>
        <w:jc w:val="both"/>
        <w:rPr>
          <w:rFonts w:ascii="Arial Narrow" w:hAnsi="Arial Narrow"/>
        </w:rPr>
      </w:pPr>
    </w:p>
    <w:p w:rsidR="001256D1" w:rsidRPr="002C23FD" w:rsidRDefault="001256D1" w:rsidP="001256D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„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I.5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Ginekologii Onkologicznej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 w:rsidRPr="00E5558F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i/lub dyżury pod telefonem, zabiegi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”</w:t>
      </w:r>
    </w:p>
    <w:p w:rsidR="00C96090" w:rsidRPr="00375B02" w:rsidRDefault="00C96090" w:rsidP="00C96090">
      <w:pPr>
        <w:spacing w:after="0" w:line="240" w:lineRule="auto"/>
        <w:jc w:val="both"/>
        <w:rPr>
          <w:rFonts w:ascii="Arial Narrow" w:hAnsi="Arial Narrow"/>
        </w:rPr>
      </w:pPr>
    </w:p>
    <w:p w:rsidR="00C96090" w:rsidRPr="00C96090" w:rsidRDefault="00C96090" w:rsidP="00085F47">
      <w:pPr>
        <w:spacing w:after="0" w:line="240" w:lineRule="auto"/>
        <w:jc w:val="both"/>
        <w:rPr>
          <w:rFonts w:ascii="Arial Narrow" w:hAnsi="Arial Narrow"/>
          <w:b/>
        </w:rPr>
      </w:pPr>
    </w:p>
    <w:p w:rsidR="00A551E4" w:rsidRPr="00021C85" w:rsidRDefault="00A551E4" w:rsidP="00A551E4">
      <w:pPr>
        <w:tabs>
          <w:tab w:val="left" w:pos="10080"/>
        </w:tabs>
        <w:spacing w:after="40" w:line="240" w:lineRule="auto"/>
        <w:rPr>
          <w:rFonts w:ascii="Arial Narrow" w:hAnsi="Arial Narrow"/>
          <w:bCs/>
        </w:rPr>
      </w:pPr>
      <w:r w:rsidRPr="00021C85">
        <w:rPr>
          <w:rFonts w:ascii="Arial Narrow" w:hAnsi="Arial Narrow"/>
          <w:b/>
          <w:bCs/>
        </w:rPr>
        <w:t xml:space="preserve">-  w Formularzu Ofertowym z Kryteriami Oceny Punktowej  </w:t>
      </w:r>
      <w:r w:rsidRPr="00021C85">
        <w:rPr>
          <w:rFonts w:ascii="Arial Narrow" w:hAnsi="Arial Narrow"/>
          <w:bCs/>
        </w:rPr>
        <w:t>winno być:</w:t>
      </w:r>
    </w:p>
    <w:p w:rsidR="00A551E4" w:rsidRDefault="00A551E4" w:rsidP="00A551E4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Dla zakresu </w:t>
      </w:r>
      <w:r w:rsidRPr="00A551E4">
        <w:rPr>
          <w:rFonts w:ascii="Arial Narrow" w:hAnsi="Arial Narrow"/>
          <w:b/>
          <w:bCs/>
          <w:sz w:val="20"/>
          <w:szCs w:val="20"/>
        </w:rPr>
        <w:t>III.</w:t>
      </w:r>
      <w:r w:rsidR="001256D1">
        <w:rPr>
          <w:rFonts w:ascii="Arial Narrow" w:hAnsi="Arial Narrow"/>
          <w:b/>
          <w:bCs/>
          <w:sz w:val="20"/>
          <w:szCs w:val="20"/>
        </w:rPr>
        <w:t>5</w:t>
      </w:r>
    </w:p>
    <w:p w:rsidR="001256D1" w:rsidRDefault="001256D1" w:rsidP="00A551E4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996"/>
        <w:gridCol w:w="4199"/>
        <w:gridCol w:w="1561"/>
      </w:tblGrid>
      <w:tr w:rsidR="00FF3C6F" w:rsidRPr="00DA1601" w:rsidTr="00FF3C6F">
        <w:trPr>
          <w:trHeight w:val="312"/>
        </w:trPr>
        <w:tc>
          <w:tcPr>
            <w:tcW w:w="1486" w:type="pct"/>
            <w:vMerge w:val="restart"/>
          </w:tcPr>
          <w:p w:rsidR="00FF3C6F" w:rsidRPr="001357E7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357E7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w ramach kontraktu lekarskiego w Oddziale Ginekologii Onkologicznej</w:t>
            </w:r>
            <w:r w:rsidRPr="001357E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357E7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i/lub dyżury</w:t>
            </w:r>
            <w:r w:rsidRPr="001357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10CD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357E7">
              <w:rPr>
                <w:rFonts w:ascii="Times New Roman" w:hAnsi="Times New Roman"/>
                <w:b/>
                <w:bCs/>
                <w:sz w:val="20"/>
                <w:szCs w:val="20"/>
              </w:rPr>
              <w:t>i/lub dyżury pod telefonem, zabiegi.</w:t>
            </w:r>
          </w:p>
          <w:p w:rsidR="00FF3C6F" w:rsidRPr="007C2120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III.5.1</w:t>
            </w: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12" w:type="pct"/>
            <w:vMerge w:val="restart"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F3C6F" w:rsidRPr="00DA1601" w:rsidTr="001256D1">
        <w:trPr>
          <w:trHeight w:val="312"/>
        </w:trPr>
        <w:tc>
          <w:tcPr>
            <w:tcW w:w="1486" w:type="pct"/>
            <w:vMerge/>
          </w:tcPr>
          <w:p w:rsidR="00FF3C6F" w:rsidRPr="001357E7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FF3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FF3C6F">
        <w:trPr>
          <w:trHeight w:val="312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III.5.2</w:t>
            </w:r>
          </w:p>
        </w:tc>
        <w:tc>
          <w:tcPr>
            <w:tcW w:w="2184" w:type="pct"/>
          </w:tcPr>
          <w:p w:rsidR="00FF3C6F" w:rsidRDefault="00FF3C6F" w:rsidP="00FF3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dyżuru lekarskiego</w:t>
            </w: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312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FF3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444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III.5.3</w:t>
            </w: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wynagrodzenie -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ryczałtowa za miesiąc kalendarzowy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świadczenia dyżur</w:t>
            </w:r>
            <w:r>
              <w:rPr>
                <w:rFonts w:ascii="Times New Roman" w:hAnsi="Times New Roman"/>
                <w:sz w:val="18"/>
                <w:szCs w:val="18"/>
              </w:rPr>
              <w:t>ów pod telefonem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dojazdem do szpitala po wezwaniu maksymalnie w ciągu 45 minut</w:t>
            </w: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444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444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III.5.4</w:t>
            </w: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wynagrodzenie za wykonywanie zabieg</w:t>
            </w:r>
            <w:r>
              <w:rPr>
                <w:rFonts w:ascii="Times New Roman" w:hAnsi="Times New Roman"/>
                <w:sz w:val="18"/>
                <w:szCs w:val="18"/>
              </w:rPr>
              <w:t>u w ramach hospitalizacji jednodniowej w Oddziału Ginekologii O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nkologicznej – wskazane jako ….% od kwoty produktu jednostkowego prawidłowo sprawozdanego i rozliczonego przez NFZ</w:t>
            </w: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444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3C6F" w:rsidRDefault="00FF3C6F" w:rsidP="00163B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…………….%</w:t>
            </w: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169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FF3C6F" w:rsidRPr="007C2120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III.5.5</w:t>
            </w:r>
          </w:p>
        </w:tc>
        <w:tc>
          <w:tcPr>
            <w:tcW w:w="2184" w:type="pct"/>
          </w:tcPr>
          <w:p w:rsidR="00FF3C6F" w:rsidRPr="0072396A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 xml:space="preserve">Proponowana stawka za zabieg wykonywany przez lekarza  Operatora  w ramach   Oddziału Ginekologii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lastRenderedPageBreak/>
              <w:t>Onkologicznej – wskazane jako ….% od kwoty produktu jednostkowego prawidłowo sprawozdanego i rozliczonego przez NFZ</w:t>
            </w: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169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C6F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…………………..%</w:t>
            </w: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557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Pr="0072396A" w:rsidRDefault="00FF3C6F" w:rsidP="00163B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>Proponowana stawka za zabieg wykonywany przez lekarza   Pierwszego Asystę  w ramach   Oddziału Ginekologii Onkologicznej – wskazane jako ….% od kwoty produktu jednostkowego prawidłowo sprawozdanego i rozliczonego przez NFZ</w:t>
            </w:r>
          </w:p>
          <w:p w:rsidR="00FF3C6F" w:rsidRPr="00D47B8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C6F" w:rsidRPr="00DA1601" w:rsidTr="001256D1">
        <w:trPr>
          <w:trHeight w:val="556"/>
        </w:trPr>
        <w:tc>
          <w:tcPr>
            <w:tcW w:w="1486" w:type="pct"/>
            <w:vMerge/>
          </w:tcPr>
          <w:p w:rsidR="00FF3C6F" w:rsidRPr="00B67CA9" w:rsidRDefault="00FF3C6F" w:rsidP="00163B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FF3C6F" w:rsidRDefault="00FF3C6F" w:rsidP="0016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pct"/>
          </w:tcPr>
          <w:p w:rsidR="00FF3C6F" w:rsidRDefault="00FF3C6F" w:rsidP="00163B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F3C6F" w:rsidRDefault="00FF3C6F" w:rsidP="00163B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F3C6F" w:rsidRDefault="00FF3C6F" w:rsidP="00163B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……………………%</w:t>
            </w:r>
          </w:p>
        </w:tc>
        <w:tc>
          <w:tcPr>
            <w:tcW w:w="812" w:type="pct"/>
            <w:vMerge/>
          </w:tcPr>
          <w:p w:rsidR="00FF3C6F" w:rsidRPr="00DA1601" w:rsidRDefault="00FF3C6F" w:rsidP="00163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A3CB2" w:rsidRPr="00375B02" w:rsidRDefault="001A3CB2" w:rsidP="00085F47">
      <w:pPr>
        <w:spacing w:after="0" w:line="240" w:lineRule="auto"/>
        <w:jc w:val="both"/>
        <w:rPr>
          <w:rFonts w:ascii="Arial Narrow" w:hAnsi="Arial Narrow"/>
        </w:rPr>
      </w:pPr>
    </w:p>
    <w:p w:rsidR="008B26C0" w:rsidRDefault="008B26C0" w:rsidP="00EB64E1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Oraz </w:t>
      </w:r>
    </w:p>
    <w:p w:rsidR="008B26C0" w:rsidRPr="008B26C0" w:rsidRDefault="008B26C0" w:rsidP="00287D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 Narrow" w:hAnsi="Arial Narrow"/>
          <w:bCs/>
        </w:rPr>
        <w:t xml:space="preserve">W </w:t>
      </w:r>
      <w:r w:rsidR="00287D94">
        <w:rPr>
          <w:rFonts w:ascii="Arial Narrow" w:hAnsi="Arial Narrow"/>
          <w:bCs/>
        </w:rPr>
        <w:t xml:space="preserve">załączniku nr 1 do SKWO </w:t>
      </w:r>
      <w:r w:rsidR="00287D94" w:rsidRPr="00287D94">
        <w:rPr>
          <w:rFonts w:ascii="Arial Narrow" w:hAnsi="Arial Narrow"/>
          <w:bCs/>
        </w:rPr>
        <w:t xml:space="preserve">KRYTERIA OCENY PUNKTOWEJ OFERTY – ZAKRES LEKARSKI </w:t>
      </w:r>
      <w:r w:rsidR="00287D94">
        <w:rPr>
          <w:rFonts w:ascii="Arial Narrow" w:hAnsi="Arial Narrow"/>
          <w:bCs/>
        </w:rPr>
        <w:t xml:space="preserve"> w tabeli </w:t>
      </w:r>
      <w:r>
        <w:rPr>
          <w:rFonts w:ascii="Arial Narrow" w:hAnsi="Arial Narrow"/>
          <w:bCs/>
        </w:rPr>
        <w:t>poz.</w:t>
      </w:r>
      <w:r w:rsidRPr="008B26C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7CA3">
        <w:rPr>
          <w:rFonts w:ascii="Times New Roman" w:hAnsi="Times New Roman"/>
          <w:b/>
          <w:bCs/>
          <w:sz w:val="20"/>
          <w:szCs w:val="20"/>
        </w:rPr>
        <w:t>3.1. DEKLAROWANA minimalna LICZBA GODZI</w:t>
      </w:r>
      <w:r>
        <w:rPr>
          <w:rFonts w:ascii="Times New Roman" w:hAnsi="Times New Roman"/>
          <w:b/>
          <w:bCs/>
          <w:sz w:val="20"/>
          <w:szCs w:val="20"/>
        </w:rPr>
        <w:t>N ŚWIADCZENIA USŁUG W MIESIĄCU:</w:t>
      </w:r>
      <w:r w:rsidRPr="00337CA3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8B26C0" w:rsidRDefault="008B26C0" w:rsidP="00EB64E1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dot.  poz. 3.1.2. w zakresie dyżurów lekarskich wykreśla się zakres III.5.</w:t>
      </w:r>
    </w:p>
    <w:p w:rsidR="008B26C0" w:rsidRDefault="008B26C0" w:rsidP="00EB64E1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:rsidR="006E24B4" w:rsidRPr="00EB64E1" w:rsidRDefault="00EB64E1" w:rsidP="00EB64E1">
      <w:pPr>
        <w:tabs>
          <w:tab w:val="left" w:pos="10080"/>
        </w:tabs>
        <w:spacing w:after="6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bCs/>
        </w:rPr>
        <w:t xml:space="preserve">Gdynia, dnia </w:t>
      </w:r>
      <w:r w:rsidR="00190F36">
        <w:rPr>
          <w:rFonts w:ascii="Arial Narrow" w:hAnsi="Arial Narrow"/>
          <w:bCs/>
        </w:rPr>
        <w:t>25</w:t>
      </w:r>
      <w:r>
        <w:rPr>
          <w:rFonts w:ascii="Arial Narrow" w:hAnsi="Arial Narrow"/>
          <w:bCs/>
        </w:rPr>
        <w:t>.</w:t>
      </w:r>
      <w:r w:rsidR="00190F36">
        <w:rPr>
          <w:rFonts w:ascii="Arial Narrow" w:hAnsi="Arial Narrow"/>
          <w:bCs/>
        </w:rPr>
        <w:t>11</w:t>
      </w:r>
      <w:r w:rsidR="007203A4" w:rsidRPr="00E56B78">
        <w:rPr>
          <w:rFonts w:ascii="Arial Narrow" w:hAnsi="Arial Narrow"/>
          <w:bCs/>
        </w:rPr>
        <w:t>.202</w:t>
      </w:r>
      <w:r w:rsidR="00190F36">
        <w:rPr>
          <w:rFonts w:ascii="Arial Narrow" w:hAnsi="Arial Narrow"/>
          <w:bCs/>
        </w:rPr>
        <w:t>1</w:t>
      </w:r>
      <w:r w:rsidR="008D5E82" w:rsidRPr="00E56B78">
        <w:rPr>
          <w:rFonts w:ascii="Arial Narrow" w:hAnsi="Arial Narrow"/>
          <w:bCs/>
        </w:rPr>
        <w:t xml:space="preserve"> r. </w:t>
      </w:r>
    </w:p>
    <w:sectPr w:rsidR="006E24B4" w:rsidRPr="00EB64E1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85" w:rsidRDefault="00021C85" w:rsidP="00A8421C">
      <w:pPr>
        <w:spacing w:after="0" w:line="240" w:lineRule="auto"/>
      </w:pPr>
      <w:r>
        <w:separator/>
      </w:r>
    </w:p>
  </w:endnote>
  <w:endnote w:type="continuationSeparator" w:id="0">
    <w:p w:rsidR="00021C85" w:rsidRDefault="00021C8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85" w:rsidRDefault="00021C85" w:rsidP="00A8421C">
      <w:pPr>
        <w:spacing w:after="0" w:line="240" w:lineRule="auto"/>
      </w:pPr>
      <w:r>
        <w:separator/>
      </w:r>
    </w:p>
  </w:footnote>
  <w:footnote w:type="continuationSeparator" w:id="0">
    <w:p w:rsidR="00021C85" w:rsidRDefault="00021C8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B72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B7250D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B72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7788C"/>
    <w:rsid w:val="00085F47"/>
    <w:rsid w:val="0009797D"/>
    <w:rsid w:val="001212F1"/>
    <w:rsid w:val="001256D1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5FDD"/>
    <w:rsid w:val="00233C95"/>
    <w:rsid w:val="00287D94"/>
    <w:rsid w:val="002B0D71"/>
    <w:rsid w:val="002D500A"/>
    <w:rsid w:val="002E0160"/>
    <w:rsid w:val="002E54DB"/>
    <w:rsid w:val="0032422A"/>
    <w:rsid w:val="00331329"/>
    <w:rsid w:val="00341D32"/>
    <w:rsid w:val="00375B02"/>
    <w:rsid w:val="00393066"/>
    <w:rsid w:val="00394C74"/>
    <w:rsid w:val="00395233"/>
    <w:rsid w:val="003B7800"/>
    <w:rsid w:val="003E3519"/>
    <w:rsid w:val="003F7381"/>
    <w:rsid w:val="004060B1"/>
    <w:rsid w:val="00406824"/>
    <w:rsid w:val="00422A5E"/>
    <w:rsid w:val="00424297"/>
    <w:rsid w:val="004317F6"/>
    <w:rsid w:val="004506F0"/>
    <w:rsid w:val="004577E4"/>
    <w:rsid w:val="0047596F"/>
    <w:rsid w:val="004A68C9"/>
    <w:rsid w:val="004B17B8"/>
    <w:rsid w:val="004B201F"/>
    <w:rsid w:val="004B29B3"/>
    <w:rsid w:val="004B5341"/>
    <w:rsid w:val="004C1495"/>
    <w:rsid w:val="004D35E7"/>
    <w:rsid w:val="004F095D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24B4"/>
    <w:rsid w:val="006F0083"/>
    <w:rsid w:val="006F2A86"/>
    <w:rsid w:val="007116AB"/>
    <w:rsid w:val="007203A4"/>
    <w:rsid w:val="00720E3C"/>
    <w:rsid w:val="00737751"/>
    <w:rsid w:val="00750442"/>
    <w:rsid w:val="00780734"/>
    <w:rsid w:val="007A371B"/>
    <w:rsid w:val="007B0216"/>
    <w:rsid w:val="007E26F6"/>
    <w:rsid w:val="007E415A"/>
    <w:rsid w:val="007F4330"/>
    <w:rsid w:val="00800E36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D6723"/>
    <w:rsid w:val="00AE74AB"/>
    <w:rsid w:val="00B07725"/>
    <w:rsid w:val="00B42B2F"/>
    <w:rsid w:val="00B4706B"/>
    <w:rsid w:val="00B50F99"/>
    <w:rsid w:val="00B5317B"/>
    <w:rsid w:val="00B610A4"/>
    <w:rsid w:val="00B7250D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090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34DA1"/>
    <w:rsid w:val="00F44942"/>
    <w:rsid w:val="00F60121"/>
    <w:rsid w:val="00F733FA"/>
    <w:rsid w:val="00F74332"/>
    <w:rsid w:val="00FA3A2F"/>
    <w:rsid w:val="00FA60DA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D933B347-DD95-4F00-B80A-6A2A46E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D831-260D-4E59-BFE4-0F623498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2020-02-05T13:10:00Z</cp:lastPrinted>
  <dcterms:created xsi:type="dcterms:W3CDTF">2021-11-25T10:07:00Z</dcterms:created>
  <dcterms:modified xsi:type="dcterms:W3CDTF">2021-11-25T10:09:00Z</dcterms:modified>
</cp:coreProperties>
</file>