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C343F6">
        <w:rPr>
          <w:rFonts w:ascii="Arial Narrow" w:hAnsi="Arial Narrow"/>
          <w:sz w:val="20"/>
          <w:szCs w:val="20"/>
        </w:rPr>
        <w:t>16.03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343F6">
        <w:rPr>
          <w:rFonts w:ascii="Arial Narrow" w:hAnsi="Arial Narrow"/>
          <w:sz w:val="20"/>
          <w:szCs w:val="20"/>
          <w:u w:val="single"/>
        </w:rPr>
        <w:t>24.02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C343F6">
        <w:rPr>
          <w:rFonts w:ascii="Arial Narrow" w:hAnsi="Arial Narrow"/>
          <w:sz w:val="20"/>
          <w:szCs w:val="20"/>
          <w:u w:val="single"/>
        </w:rPr>
        <w:t>26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3738B5" w:rsidRPr="00E92164" w:rsidRDefault="003738B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343F6">
        <w:rPr>
          <w:rFonts w:ascii="Arial Narrow" w:hAnsi="Arial Narrow"/>
          <w:sz w:val="20"/>
          <w:szCs w:val="20"/>
        </w:rPr>
        <w:t>24.02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C343F6">
        <w:rPr>
          <w:rFonts w:ascii="Arial Narrow" w:hAnsi="Arial Narrow"/>
          <w:sz w:val="20"/>
          <w:szCs w:val="20"/>
        </w:rPr>
        <w:t>26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C343F6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343F6">
        <w:rPr>
          <w:rFonts w:ascii="Arial Narrow" w:hAnsi="Arial Narrow"/>
          <w:b/>
          <w:sz w:val="20"/>
          <w:szCs w:val="20"/>
          <w:u w:val="single"/>
        </w:rPr>
        <w:t>III.1. Udzielanie świadczeń zdrowotnych w zakresie uprawnień i kwalifikacji terapeuty zajęciowego.</w:t>
      </w:r>
    </w:p>
    <w:p w:rsidR="00C343F6" w:rsidRDefault="00C343F6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43F6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343F6" w:rsidRPr="00C343F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Mirosława </w:t>
      </w:r>
      <w:proofErr w:type="spellStart"/>
      <w:r w:rsidR="00C343F6" w:rsidRPr="00C343F6">
        <w:rPr>
          <w:rFonts w:ascii="Arial Narrow" w:hAnsi="Arial Narrow" w:cs="Arial"/>
          <w:b/>
          <w:bCs/>
          <w:sz w:val="20"/>
          <w:szCs w:val="20"/>
          <w:lang w:eastAsia="pl-PL"/>
        </w:rPr>
        <w:t>Lenczowska</w:t>
      </w:r>
      <w:proofErr w:type="spellEnd"/>
      <w:r w:rsidR="00C343F6" w:rsidRPr="00C343F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Terapia Zajęciowa, ul. Hoża 10A/8, 80-628 Gdańsk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3738B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C343F6"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769E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769E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769E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25" w:rsidRDefault="00F87025" w:rsidP="00A8421C">
      <w:pPr>
        <w:spacing w:after="0" w:line="240" w:lineRule="auto"/>
      </w:pPr>
      <w:r>
        <w:separator/>
      </w:r>
    </w:p>
  </w:endnote>
  <w:endnote w:type="continuationSeparator" w:id="0">
    <w:p w:rsidR="00F87025" w:rsidRDefault="00F8702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25" w:rsidRDefault="00F87025" w:rsidP="00A8421C">
      <w:pPr>
        <w:spacing w:after="0" w:line="240" w:lineRule="auto"/>
      </w:pPr>
      <w:r>
        <w:separator/>
      </w:r>
    </w:p>
  </w:footnote>
  <w:footnote w:type="continuationSeparator" w:id="0">
    <w:p w:rsidR="00F87025" w:rsidRDefault="00F8702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870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02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F870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967C1"/>
    <w:rsid w:val="004A68C9"/>
    <w:rsid w:val="004A715D"/>
    <w:rsid w:val="004C1943"/>
    <w:rsid w:val="004C2AF9"/>
    <w:rsid w:val="004C5591"/>
    <w:rsid w:val="004C5FF6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769ED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3F6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188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025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35A9D6E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5821-4D69-4CB4-AB09-50F02EC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6</cp:revision>
  <cp:lastPrinted>2022-03-16T12:02:00Z</cp:lastPrinted>
  <dcterms:created xsi:type="dcterms:W3CDTF">2022-03-16T11:50:00Z</dcterms:created>
  <dcterms:modified xsi:type="dcterms:W3CDTF">2022-03-16T12:02:00Z</dcterms:modified>
</cp:coreProperties>
</file>