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165CB9">
        <w:rPr>
          <w:rFonts w:ascii="Arial Narrow" w:hAnsi="Arial Narrow"/>
          <w:sz w:val="20"/>
          <w:szCs w:val="20"/>
        </w:rPr>
        <w:t>28</w:t>
      </w:r>
      <w:r w:rsidR="00C343F6">
        <w:rPr>
          <w:rFonts w:ascii="Arial Narrow" w:hAnsi="Arial Narrow"/>
          <w:sz w:val="20"/>
          <w:szCs w:val="20"/>
        </w:rPr>
        <w:t>.03</w:t>
      </w:r>
      <w:r w:rsidR="006D2D17"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65CB9">
        <w:rPr>
          <w:rFonts w:ascii="Arial Narrow" w:hAnsi="Arial Narrow"/>
          <w:sz w:val="20"/>
          <w:szCs w:val="20"/>
          <w:u w:val="single"/>
        </w:rPr>
        <w:t>09.03</w:t>
      </w:r>
      <w:r w:rsidR="006D2D17">
        <w:rPr>
          <w:rFonts w:ascii="Arial Narrow" w:hAnsi="Arial Narrow"/>
          <w:sz w:val="20"/>
          <w:szCs w:val="20"/>
          <w:u w:val="single"/>
        </w:rPr>
        <w:t xml:space="preserve">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165CB9">
        <w:rPr>
          <w:rFonts w:ascii="Arial Narrow" w:hAnsi="Arial Narrow"/>
          <w:sz w:val="20"/>
          <w:szCs w:val="20"/>
          <w:u w:val="single"/>
        </w:rPr>
        <w:t>33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3738B5" w:rsidRPr="00E92164" w:rsidRDefault="003738B5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165CB9">
        <w:rPr>
          <w:rFonts w:ascii="Arial Narrow" w:hAnsi="Arial Narrow"/>
          <w:sz w:val="20"/>
          <w:szCs w:val="20"/>
        </w:rPr>
        <w:t>09.03</w:t>
      </w:r>
      <w:r w:rsidR="006D2D17">
        <w:rPr>
          <w:rFonts w:ascii="Arial Narrow" w:hAnsi="Arial Narrow"/>
          <w:sz w:val="20"/>
          <w:szCs w:val="20"/>
        </w:rPr>
        <w:t>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165CB9">
        <w:rPr>
          <w:rFonts w:ascii="Arial Narrow" w:hAnsi="Arial Narrow"/>
          <w:sz w:val="20"/>
          <w:szCs w:val="20"/>
        </w:rPr>
        <w:t>33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</w:t>
      </w:r>
      <w:r w:rsidR="00CC1FF0">
        <w:rPr>
          <w:rFonts w:ascii="Arial Narrow" w:hAnsi="Arial Narrow"/>
          <w:sz w:val="20"/>
          <w:szCs w:val="20"/>
        </w:rPr>
        <w:br/>
      </w:r>
      <w:r w:rsidRPr="00E92164">
        <w:rPr>
          <w:rFonts w:ascii="Arial Narrow" w:hAnsi="Arial Narrow"/>
          <w:sz w:val="20"/>
          <w:szCs w:val="20"/>
        </w:rPr>
        <w:t>o</w:t>
      </w:r>
      <w:r w:rsidR="00165CB9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738B5" w:rsidRDefault="00165CB9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65CB9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Neurologicznym / Oddziale Udarowym – ordynacja i/lub dyżury;</w:t>
      </w:r>
    </w:p>
    <w:p w:rsidR="00C343F6" w:rsidRDefault="00C343F6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343F6" w:rsidRDefault="00957D28" w:rsidP="0003597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165CB9"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Lekarska Michał </w:t>
      </w:r>
      <w:proofErr w:type="spellStart"/>
      <w:r w:rsidR="00165CB9"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>Dambek</w:t>
      </w:r>
      <w:proofErr w:type="spellEnd"/>
      <w:r w:rsidR="00165CB9"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>, ul. Świętojańska 33-35/2, 81-391 Gdynia</w:t>
      </w:r>
    </w:p>
    <w:p w:rsidR="00957D28" w:rsidRPr="00E92164" w:rsidRDefault="00957D28" w:rsidP="0003597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57D28" w:rsidRDefault="00957D28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 w:rsidR="003738B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165CB9">
        <w:rPr>
          <w:rFonts w:ascii="Arial Narrow" w:hAnsi="Arial Narrow"/>
          <w:sz w:val="20"/>
          <w:szCs w:val="20"/>
        </w:rPr>
        <w:t>33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65CB9" w:rsidRDefault="00165CB9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165CB9" w:rsidRDefault="00165CB9" w:rsidP="00165CB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Specjalistyczna Praktyka lekarska Neurolog Andrzej Hrynkiewicz, ul. </w:t>
      </w:r>
      <w:proofErr w:type="spellStart"/>
      <w:r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>Świętopełka</w:t>
      </w:r>
      <w:proofErr w:type="spellEnd"/>
      <w:r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8, 83-110 Tczew</w:t>
      </w:r>
    </w:p>
    <w:p w:rsidR="00165CB9" w:rsidRPr="00E92164" w:rsidRDefault="00165CB9" w:rsidP="00165CB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65CB9" w:rsidRDefault="00165CB9" w:rsidP="00165CB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65CB9" w:rsidRDefault="00165CB9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165CB9" w:rsidRDefault="00165CB9" w:rsidP="00165CB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Agata Świerszcz-Łądkowska, ul. Pelplińska 2A/15, 81-258 Gdynia</w:t>
      </w:r>
    </w:p>
    <w:p w:rsidR="00165CB9" w:rsidRPr="00E92164" w:rsidRDefault="00165CB9" w:rsidP="00165CB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65CB9" w:rsidRDefault="00165CB9" w:rsidP="00165CB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65CB9" w:rsidRDefault="00165CB9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165CB9" w:rsidRDefault="00165CB9" w:rsidP="00165CB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>Marcin Michalak Indywidualna Praktyka Lekarska, ul. Henryka Sienkiewicza 7/1, 81-374 Gdynia</w:t>
      </w:r>
    </w:p>
    <w:p w:rsidR="00165CB9" w:rsidRPr="00E92164" w:rsidRDefault="00165CB9" w:rsidP="00165CB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65CB9" w:rsidRDefault="00165CB9" w:rsidP="00165CB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65CB9" w:rsidRDefault="00165CB9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165CB9" w:rsidRDefault="00165CB9" w:rsidP="00165CB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Specjalistyczna Praktyka Lekarska Magdalena </w:t>
      </w:r>
      <w:proofErr w:type="spellStart"/>
      <w:r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>Stoczyńska</w:t>
      </w:r>
      <w:proofErr w:type="spellEnd"/>
      <w:r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>, ul. Lukrecjowa 53F/12, 81-589 Gdynia</w:t>
      </w:r>
    </w:p>
    <w:p w:rsidR="00165CB9" w:rsidRPr="00176E97" w:rsidRDefault="00165CB9" w:rsidP="00165CB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176E9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65CB9" w:rsidRPr="00176E97" w:rsidRDefault="00165CB9" w:rsidP="00165CB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76E9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176E9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33/2022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165CB9" w:rsidRPr="00176E97" w:rsidRDefault="00165CB9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165CB9" w:rsidRPr="00176E97" w:rsidRDefault="00165CB9" w:rsidP="00165CB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176E9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Pr="00176E97"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176E97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76E97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Maciej Różycki - Specjalista Neurolog, ul. Taborowa 1/35, 80-171 Gdańsk</w:t>
      </w:r>
    </w:p>
    <w:p w:rsidR="00165CB9" w:rsidRPr="00176E97" w:rsidRDefault="00165CB9" w:rsidP="00165CB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176E9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65CB9" w:rsidRDefault="00165CB9" w:rsidP="00165CB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76E9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8. </w:t>
      </w:r>
      <w:r w:rsidRPr="00176E97">
        <w:rPr>
          <w:rFonts w:ascii="Arial Narrow" w:hAnsi="Arial Narrow"/>
          <w:sz w:val="20"/>
          <w:szCs w:val="20"/>
        </w:rPr>
        <w:t>Szczegółowych Warunków Konkursu Ofert na udzielanie świadczeń zdrowotnych nr 33/2022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165CB9" w:rsidRDefault="00165CB9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165CB9" w:rsidRDefault="00165CB9" w:rsidP="00165CB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k</w:t>
      </w:r>
      <w:r w:rsidRPr="00165CB9">
        <w:rPr>
          <w:rFonts w:ascii="Arial Narrow" w:hAnsi="Arial Narrow" w:cs="Arial"/>
          <w:b/>
          <w:bCs/>
          <w:sz w:val="20"/>
          <w:szCs w:val="20"/>
          <w:lang w:eastAsia="pl-PL"/>
        </w:rPr>
        <w:t>a Lekarska Magdalena Burdon - Specjalista Neurolog, ul. Chłopska 6, 83-110 Tczew</w:t>
      </w:r>
    </w:p>
    <w:p w:rsidR="00165CB9" w:rsidRPr="00E92164" w:rsidRDefault="00165CB9" w:rsidP="00165CB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65CB9" w:rsidRDefault="00165CB9" w:rsidP="00165CB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65CB9" w:rsidRDefault="00165CB9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165CB9" w:rsidRPr="00165CB9" w:rsidRDefault="00165CB9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65CB9">
        <w:rPr>
          <w:rFonts w:ascii="Arial Narrow" w:hAnsi="Arial Narrow"/>
          <w:b/>
          <w:sz w:val="20"/>
          <w:szCs w:val="20"/>
          <w:u w:val="single"/>
        </w:rPr>
        <w:t>III.2. Udzielanie świadczeń zdrowotnych w zakresie czynności lekarza specjalisty radiodiagnostyki - badania i konsultacje, wykonywanie procedur operacyjnych zgodnie z zakresem katalogu NFZ oraz dyżurowanie (pod telefonem).</w:t>
      </w:r>
    </w:p>
    <w:p w:rsidR="003738B5" w:rsidRDefault="003738B5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65CB9" w:rsidRPr="00E92164" w:rsidRDefault="00165CB9" w:rsidP="00165CB9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65CB9" w:rsidRPr="00E92164" w:rsidRDefault="00165CB9" w:rsidP="00165CB9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165CB9" w:rsidRDefault="00165CB9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165CB9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165CB9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165CB9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979" w:rsidRDefault="002C5979" w:rsidP="00A8421C">
      <w:pPr>
        <w:spacing w:after="0" w:line="240" w:lineRule="auto"/>
      </w:pPr>
      <w:r>
        <w:separator/>
      </w:r>
    </w:p>
  </w:endnote>
  <w:endnote w:type="continuationSeparator" w:id="0">
    <w:p w:rsidR="002C5979" w:rsidRDefault="002C597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979" w:rsidRDefault="002C5979" w:rsidP="00A8421C">
      <w:pPr>
        <w:spacing w:after="0" w:line="240" w:lineRule="auto"/>
      </w:pPr>
      <w:r>
        <w:separator/>
      </w:r>
    </w:p>
  </w:footnote>
  <w:footnote w:type="continuationSeparator" w:id="0">
    <w:p w:rsidR="002C5979" w:rsidRDefault="002C597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2C59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C597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2C59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979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5CB9"/>
    <w:rsid w:val="00166AC5"/>
    <w:rsid w:val="00172499"/>
    <w:rsid w:val="00173047"/>
    <w:rsid w:val="00176E97"/>
    <w:rsid w:val="001800AA"/>
    <w:rsid w:val="0018362E"/>
    <w:rsid w:val="00187154"/>
    <w:rsid w:val="00192828"/>
    <w:rsid w:val="00196577"/>
    <w:rsid w:val="001B207E"/>
    <w:rsid w:val="001B3871"/>
    <w:rsid w:val="001B4106"/>
    <w:rsid w:val="001B567D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5979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38B5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D1CEE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167A"/>
    <w:rsid w:val="00453089"/>
    <w:rsid w:val="00454AE0"/>
    <w:rsid w:val="004577E4"/>
    <w:rsid w:val="00464EFB"/>
    <w:rsid w:val="004765B5"/>
    <w:rsid w:val="00480F65"/>
    <w:rsid w:val="00483DF7"/>
    <w:rsid w:val="004866B6"/>
    <w:rsid w:val="00493F0D"/>
    <w:rsid w:val="00494F14"/>
    <w:rsid w:val="004967C1"/>
    <w:rsid w:val="004A68C9"/>
    <w:rsid w:val="004A715D"/>
    <w:rsid w:val="004C1943"/>
    <w:rsid w:val="004C2AF9"/>
    <w:rsid w:val="004C5591"/>
    <w:rsid w:val="004C5FF6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2656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E7D17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7D28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3AB5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84DE7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769ED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3F6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0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2B47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35B9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E7C89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1649F7E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2B44-DAF4-495C-B42B-1AD06A19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2022-03-16T12:02:00Z</cp:lastPrinted>
  <dcterms:created xsi:type="dcterms:W3CDTF">2022-03-28T09:53:00Z</dcterms:created>
  <dcterms:modified xsi:type="dcterms:W3CDTF">2022-03-28T09:57:00Z</dcterms:modified>
</cp:coreProperties>
</file>