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1468E65F" w:rsidR="0023643E" w:rsidRPr="009B01A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 xml:space="preserve"> </w:t>
      </w:r>
      <w:r w:rsidR="00AF7792">
        <w:rPr>
          <w:rFonts w:ascii="Arial Narrow" w:hAnsi="Arial Narrow"/>
          <w:sz w:val="20"/>
          <w:szCs w:val="20"/>
        </w:rPr>
        <w:t>30.06.</w:t>
      </w:r>
      <w:r>
        <w:rPr>
          <w:rFonts w:ascii="Arial Narrow" w:hAnsi="Arial Narrow"/>
          <w:sz w:val="20"/>
          <w:szCs w:val="20"/>
        </w:rPr>
        <w:t>2022</w:t>
      </w:r>
      <w:r w:rsidRPr="000F572B">
        <w:rPr>
          <w:rFonts w:ascii="Arial Narrow" w:hAnsi="Arial Narrow"/>
          <w:sz w:val="20"/>
          <w:szCs w:val="20"/>
        </w:rPr>
        <w:t>r.</w:t>
      </w:r>
    </w:p>
    <w:p w14:paraId="610B9564" w14:textId="77777777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67BFFFFE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1</w:t>
      </w:r>
      <w:r w:rsidR="00EB5066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.0</w:t>
      </w:r>
      <w:r w:rsidR="005D75FC">
        <w:rPr>
          <w:rFonts w:ascii="Arial Narrow" w:hAnsi="Arial Narrow"/>
          <w:sz w:val="20"/>
          <w:szCs w:val="20"/>
          <w:u w:val="single"/>
        </w:rPr>
        <w:t>6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EB5066">
        <w:rPr>
          <w:rFonts w:ascii="Arial Narrow" w:hAnsi="Arial Narrow"/>
          <w:sz w:val="20"/>
          <w:szCs w:val="20"/>
          <w:u w:val="single"/>
        </w:rPr>
        <w:t>61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22C45DB" w14:textId="664C7B49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1</w:t>
      </w:r>
      <w:r w:rsidR="00EB506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.0</w:t>
      </w:r>
      <w:r w:rsidR="005D75FC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 xml:space="preserve">.2022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 xml:space="preserve">elanie świadczeń zdrowotnych nr  </w:t>
      </w:r>
      <w:r w:rsidR="00EB5066">
        <w:rPr>
          <w:rFonts w:ascii="Arial Narrow" w:hAnsi="Arial Narrow"/>
          <w:sz w:val="20"/>
          <w:szCs w:val="20"/>
        </w:rPr>
        <w:t>61</w:t>
      </w:r>
      <w:r>
        <w:rPr>
          <w:rFonts w:ascii="Arial Narrow" w:hAnsi="Arial Narrow"/>
          <w:sz w:val="20"/>
          <w:szCs w:val="20"/>
        </w:rPr>
        <w:t>/2022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5F2152F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</w:rPr>
      </w:pPr>
      <w:r w:rsidRPr="00AF7792">
        <w:rPr>
          <w:rFonts w:ascii="Arial Narrow" w:hAnsi="Arial Narrow"/>
          <w:b/>
        </w:rPr>
        <w:t>III.1. Udzielanie świadczeń zdrowotnych przez pielęgniarkę w Oddziale Anestezjologii i Intensywnej Terapii – część  Anestezjologiczna;</w:t>
      </w:r>
    </w:p>
    <w:p w14:paraId="332358F5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</w:rPr>
      </w:pPr>
    </w:p>
    <w:p w14:paraId="6E188146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bookmarkStart w:id="0" w:name="_Hlk100654566"/>
      <w:bookmarkStart w:id="1" w:name="_Hlk107469173"/>
      <w:r w:rsidRPr="00F431DC">
        <w:rPr>
          <w:rFonts w:ascii="Arial Narrow" w:hAnsi="Arial Narrow" w:cs="Arial"/>
          <w:b/>
          <w:lang w:eastAsia="pl-PL"/>
        </w:rPr>
        <w:t>Oferta nr 1 –</w:t>
      </w:r>
      <w:bookmarkEnd w:id="0"/>
      <w:r w:rsidRPr="00F431DC">
        <w:rPr>
          <w:rFonts w:ascii="Arial Narrow" w:hAnsi="Arial Narrow" w:cs="Arial"/>
          <w:b/>
          <w:lang w:eastAsia="pl-PL"/>
        </w:rPr>
        <w:t xml:space="preserve"> </w:t>
      </w:r>
      <w:bookmarkEnd w:id="1"/>
      <w:r w:rsidRPr="00F431DC">
        <w:rPr>
          <w:rFonts w:ascii="Arial Narrow" w:hAnsi="Arial Narrow" w:cs="Calibri"/>
          <w:lang w:eastAsia="pl-PL"/>
        </w:rPr>
        <w:t xml:space="preserve">Monika </w:t>
      </w:r>
      <w:proofErr w:type="spellStart"/>
      <w:r w:rsidRPr="00F431DC">
        <w:rPr>
          <w:rFonts w:ascii="Arial Narrow" w:hAnsi="Arial Narrow" w:cs="Calibri"/>
          <w:lang w:eastAsia="pl-PL"/>
        </w:rPr>
        <w:t>Ponka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 z siedzibą w Redzie, ul. Sportowa 41 a, kod 84-240 Reda  </w:t>
      </w:r>
    </w:p>
    <w:p w14:paraId="3D244534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Calibri"/>
          <w:lang w:eastAsia="pl-PL"/>
        </w:rPr>
        <w:t xml:space="preserve"> </w:t>
      </w:r>
    </w:p>
    <w:p w14:paraId="337FAF96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2" w:name="_Hlk107472178"/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2"/>
    <w:p w14:paraId="447FE336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793C60A9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2 – </w:t>
      </w:r>
      <w:proofErr w:type="spellStart"/>
      <w:r w:rsidRPr="00F431DC">
        <w:rPr>
          <w:rFonts w:ascii="Arial Narrow" w:hAnsi="Arial Narrow" w:cs="Calibri"/>
          <w:lang w:eastAsia="pl-PL"/>
        </w:rPr>
        <w:t>Wandamed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Profesjonalne Usługi Pielęgniarskie Wanda Podolak z siedzibą w Gdyni, ul. Płk. Stanisława Dąbka 49/IV, lok. 10, kod 81-107 Gdynia</w:t>
      </w:r>
    </w:p>
    <w:p w14:paraId="1C552FA1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0B10ED43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36AD88A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5501FE9F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3 – </w:t>
      </w:r>
      <w:r w:rsidRPr="00F431DC">
        <w:rPr>
          <w:rFonts w:ascii="Arial Narrow" w:hAnsi="Arial Narrow" w:cs="Calibri"/>
          <w:lang w:eastAsia="pl-PL"/>
        </w:rPr>
        <w:t xml:space="preserve">Dorota Szreder Usługi Pielęgniarskie z siedzibą w Gdyni, ul. Adm. J. </w:t>
      </w:r>
      <w:proofErr w:type="spellStart"/>
      <w:r w:rsidRPr="00F431DC">
        <w:rPr>
          <w:rFonts w:ascii="Arial Narrow" w:hAnsi="Arial Narrow" w:cs="Calibri"/>
          <w:lang w:eastAsia="pl-PL"/>
        </w:rPr>
        <w:t>Unruga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57 F/10, kod 81-181 Gdynia</w:t>
      </w:r>
    </w:p>
    <w:p w14:paraId="48920775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534EA59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A0F1FCF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31445358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4 – </w:t>
      </w:r>
      <w:r w:rsidRPr="00F431DC">
        <w:rPr>
          <w:rFonts w:ascii="Arial Narrow" w:hAnsi="Arial Narrow" w:cs="Calibri"/>
          <w:lang w:eastAsia="pl-PL"/>
        </w:rPr>
        <w:t>Justyna Jastrzębska Praktyka Pielęgniarska z siedzibą w  Gdyni, ul. Komandorska 17/16, kod 81-223  Gdynia</w:t>
      </w:r>
    </w:p>
    <w:p w14:paraId="253E1649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59E9B4A7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75C4451A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059BFFDE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5 – </w:t>
      </w:r>
      <w:r w:rsidRPr="00F431DC">
        <w:rPr>
          <w:rFonts w:ascii="Arial Narrow" w:hAnsi="Arial Narrow" w:cs="Calibri"/>
          <w:lang w:eastAsia="pl-PL"/>
        </w:rPr>
        <w:t>Anna Janiszewska Usługi Pielęgniarskie z siedzibą w Gdyni, ul. Limbowa 11/1, kod 81-520 Gdynia</w:t>
      </w:r>
    </w:p>
    <w:p w14:paraId="4CB3A038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2166381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FF41990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62859103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6 – </w:t>
      </w:r>
      <w:r w:rsidRPr="00F431DC">
        <w:rPr>
          <w:rFonts w:ascii="Arial Narrow" w:hAnsi="Arial Narrow" w:cs="Calibri"/>
          <w:lang w:eastAsia="pl-PL"/>
        </w:rPr>
        <w:t xml:space="preserve">Barbara </w:t>
      </w:r>
      <w:proofErr w:type="spellStart"/>
      <w:r w:rsidRPr="00F431DC">
        <w:rPr>
          <w:rFonts w:ascii="Arial Narrow" w:hAnsi="Arial Narrow" w:cs="Calibri"/>
          <w:lang w:eastAsia="pl-PL"/>
        </w:rPr>
        <w:t>Myszewska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z siedzibą w  Rumii, ul. Torowa 3/9, kod 84-230 Rumia</w:t>
      </w:r>
    </w:p>
    <w:p w14:paraId="391908EA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077D745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608A38DF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31B4B5CE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7 – </w:t>
      </w:r>
      <w:r w:rsidRPr="00F431DC">
        <w:rPr>
          <w:rFonts w:ascii="Arial Narrow" w:hAnsi="Arial Narrow" w:cs="Calibri"/>
          <w:lang w:eastAsia="pl-PL"/>
        </w:rPr>
        <w:t xml:space="preserve">Magdalena </w:t>
      </w:r>
      <w:proofErr w:type="spellStart"/>
      <w:r w:rsidRPr="00F431DC">
        <w:rPr>
          <w:rFonts w:ascii="Arial Narrow" w:hAnsi="Arial Narrow" w:cs="Calibri"/>
          <w:lang w:eastAsia="pl-PL"/>
        </w:rPr>
        <w:t>Myszewska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z siedzibą w Gdyni, ul Algierska 18 d/3, kod 81-120 Gdynia</w:t>
      </w:r>
    </w:p>
    <w:p w14:paraId="7CAF5DCC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6EAE63A0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3330EF88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7761F85D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8 – </w:t>
      </w:r>
      <w:r w:rsidRPr="00F431DC">
        <w:rPr>
          <w:rFonts w:ascii="Arial Narrow" w:hAnsi="Arial Narrow" w:cs="Calibri"/>
          <w:lang w:eastAsia="pl-PL"/>
        </w:rPr>
        <w:t>Aneta Parol Usługi Pielęgniarskie z siedzibą w Gdyni, ul. Uranowa 22</w:t>
      </w:r>
      <w:r>
        <w:rPr>
          <w:rFonts w:ascii="Arial Narrow" w:hAnsi="Arial Narrow" w:cs="Calibri"/>
          <w:lang w:eastAsia="pl-PL"/>
        </w:rPr>
        <w:t xml:space="preserve">, </w:t>
      </w:r>
      <w:r w:rsidRPr="00F431DC">
        <w:rPr>
          <w:rFonts w:ascii="Arial Narrow" w:hAnsi="Arial Narrow" w:cs="Calibri"/>
          <w:lang w:eastAsia="pl-PL"/>
        </w:rPr>
        <w:t>kod 81-160 Gdynia</w:t>
      </w:r>
    </w:p>
    <w:p w14:paraId="0481FE53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0A06776B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351FFF5D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2794752B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9 – </w:t>
      </w:r>
      <w:r w:rsidRPr="00F431DC">
        <w:rPr>
          <w:rFonts w:ascii="Arial Narrow" w:hAnsi="Arial Narrow" w:cs="Calibri"/>
          <w:lang w:eastAsia="pl-PL"/>
        </w:rPr>
        <w:t xml:space="preserve">Michał </w:t>
      </w:r>
      <w:proofErr w:type="spellStart"/>
      <w:r w:rsidRPr="00F431DC">
        <w:rPr>
          <w:rFonts w:ascii="Arial Narrow" w:hAnsi="Arial Narrow" w:cs="Calibri"/>
          <w:lang w:eastAsia="pl-PL"/>
        </w:rPr>
        <w:t>Bastubba</w:t>
      </w:r>
      <w:proofErr w:type="spellEnd"/>
      <w:r w:rsidRPr="00F431DC">
        <w:rPr>
          <w:rFonts w:ascii="Arial Narrow" w:hAnsi="Arial Narrow" w:cs="Calibri"/>
          <w:lang w:eastAsia="pl-PL"/>
        </w:rPr>
        <w:t xml:space="preserve">  z siedzibą w Pucku, ul. Męczenników Piaśnicy 10/2, kod 84-200 Puck  </w:t>
      </w:r>
    </w:p>
    <w:p w14:paraId="055FB90F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444B1E09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10CC11D8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7FD54562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10 – </w:t>
      </w:r>
      <w:r w:rsidRPr="00F431DC">
        <w:rPr>
          <w:rFonts w:ascii="Arial Narrow" w:hAnsi="Arial Narrow" w:cs="Calibri"/>
          <w:lang w:eastAsia="pl-PL"/>
        </w:rPr>
        <w:t>Indywidualna Praktyka Pielęgniarska Jolanta Klinkosz z siedzibą w miejsc. Kiełpino, ul. Starowiejska 59 H, kod 83-307 gm. Kartuz</w:t>
      </w:r>
      <w:r>
        <w:rPr>
          <w:rFonts w:ascii="Arial Narrow" w:hAnsi="Arial Narrow" w:cs="Calibri"/>
          <w:lang w:eastAsia="pl-PL"/>
        </w:rPr>
        <w:t>y</w:t>
      </w:r>
    </w:p>
    <w:p w14:paraId="33D3D077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5FF1357A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39D77C4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0B086A01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 11 – </w:t>
      </w:r>
      <w:r w:rsidRPr="00F431DC">
        <w:rPr>
          <w:rFonts w:ascii="Arial Narrow" w:hAnsi="Arial Narrow" w:cs="Calibri"/>
          <w:lang w:eastAsia="pl-PL"/>
        </w:rPr>
        <w:t>Indywidualna Praktyka Pielęgniarska Michał Klamann  z siedzibą w Gdańsku, ul. Bzowa 1/48, kod 80-376 Gdańsk</w:t>
      </w:r>
    </w:p>
    <w:p w14:paraId="5CD76CFF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4F7D5B29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171F1CA6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1F9ABD3C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12 – </w:t>
      </w:r>
      <w:r w:rsidRPr="00F431DC">
        <w:rPr>
          <w:rFonts w:ascii="Arial Narrow" w:hAnsi="Arial Narrow" w:cs="Calibri"/>
          <w:lang w:eastAsia="pl-PL"/>
        </w:rPr>
        <w:t>Profesjonalne Usługi Pielęgniarskie Elżbieta Lisowska z siedzibą w Lęborku, ul. Aleja Wolności 55/2, kod 84-300 Lębork</w:t>
      </w:r>
    </w:p>
    <w:p w14:paraId="0E5A71BB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3EC9B89F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5BBC939C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6C77BE6E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F431DC">
        <w:rPr>
          <w:rFonts w:ascii="Arial Narrow" w:hAnsi="Arial Narrow" w:cs="Arial"/>
          <w:b/>
          <w:lang w:eastAsia="pl-PL"/>
        </w:rPr>
        <w:t xml:space="preserve">Oferta nr 13 – </w:t>
      </w:r>
      <w:r w:rsidRPr="00F431DC">
        <w:rPr>
          <w:rFonts w:ascii="Arial Narrow" w:hAnsi="Arial Narrow" w:cs="Calibri"/>
          <w:lang w:eastAsia="pl-PL"/>
        </w:rPr>
        <w:t>"Usługi Pielęgniarskie" Bartosz Grzelak z siedziba w Gdyni, ul. Dantyszka Jana 2D/11, kod 81-263 Gdynia</w:t>
      </w:r>
    </w:p>
    <w:p w14:paraId="48D17E57" w14:textId="77777777" w:rsidR="00AF7792" w:rsidRPr="00F431DC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7E8BD87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6BBA96E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085F9C15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  <w:color w:val="FF0000"/>
        </w:rPr>
      </w:pPr>
      <w:r w:rsidRPr="00AF7792">
        <w:rPr>
          <w:rFonts w:ascii="Arial Narrow" w:hAnsi="Arial Narrow"/>
          <w:b/>
          <w:bCs/>
        </w:rPr>
        <w:lastRenderedPageBreak/>
        <w:t xml:space="preserve">III.2. Udzielanie świadczeń zdrowotnych przez pielęgniarkę w Oddziale Chirurgii Onkologicznej z Pododdziałem Chirurgii Nowotworów Piersi, Skóry i Tkanek </w:t>
      </w:r>
      <w:proofErr w:type="spellStart"/>
      <w:r w:rsidRPr="00AF7792">
        <w:rPr>
          <w:rFonts w:ascii="Arial Narrow" w:hAnsi="Arial Narrow"/>
          <w:b/>
          <w:bCs/>
        </w:rPr>
        <w:t>Miekkich</w:t>
      </w:r>
      <w:proofErr w:type="spellEnd"/>
      <w:r w:rsidRPr="00AF7792">
        <w:rPr>
          <w:rFonts w:ascii="Arial Narrow" w:hAnsi="Arial Narrow"/>
          <w:b/>
          <w:bCs/>
        </w:rPr>
        <w:t>;</w:t>
      </w:r>
    </w:p>
    <w:p w14:paraId="56F3912B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3" w:name="_Hlk107471516"/>
      <w:r w:rsidRPr="003759B3">
        <w:rPr>
          <w:rFonts w:ascii="Arial Narrow" w:hAnsi="Arial Narrow"/>
          <w:b/>
          <w:bCs/>
        </w:rPr>
        <w:t>BRAK OFERT</w:t>
      </w:r>
    </w:p>
    <w:p w14:paraId="5914F9A8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14BA9679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bookmarkEnd w:id="3"/>
    <w:p w14:paraId="552B5DC6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III.3. Udzielanie świadczeń zdrowotnych przez położną lub pielęgniarkę w Oddziale Ginekologii Onkologicznej</w:t>
      </w:r>
    </w:p>
    <w:p w14:paraId="7BB94925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0E3816F1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18D4D0D4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375C0E1D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III.4. Udzielanie świadczeń zdrowotnych  przez pielęgniarkę operacyjną w Bloku Operacyjnym i/lub dyżury „pod telefonem”;</w:t>
      </w:r>
    </w:p>
    <w:p w14:paraId="619631BE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59FF439A" w14:textId="77777777" w:rsidR="00AF7792" w:rsidRPr="0096528A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30D15545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69C1083D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III.5. Udzielanie świadczeń zdrowotnych przez pielęgniarkę w Oddziale Hematologii i Transplantologii Szpiku;</w:t>
      </w:r>
    </w:p>
    <w:p w14:paraId="2D65F3A3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3B408823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06EE6">
        <w:rPr>
          <w:rFonts w:ascii="Arial Narrow" w:hAnsi="Arial Narrow" w:cs="Arial"/>
          <w:b/>
          <w:lang w:eastAsia="pl-PL"/>
        </w:rPr>
        <w:t xml:space="preserve">Oferta nr 14 – </w:t>
      </w:r>
      <w:r w:rsidRPr="00A06EE6">
        <w:rPr>
          <w:rFonts w:ascii="Arial Narrow" w:hAnsi="Arial Narrow" w:cs="Calibri"/>
          <w:lang w:eastAsia="pl-PL"/>
        </w:rPr>
        <w:t xml:space="preserve">Patrycja </w:t>
      </w:r>
      <w:proofErr w:type="spellStart"/>
      <w:r w:rsidRPr="00A06EE6">
        <w:rPr>
          <w:rFonts w:ascii="Arial Narrow" w:hAnsi="Arial Narrow" w:cs="Calibri"/>
          <w:lang w:eastAsia="pl-PL"/>
        </w:rPr>
        <w:t>Manivong</w:t>
      </w:r>
      <w:proofErr w:type="spellEnd"/>
      <w:r w:rsidRPr="00A06EE6">
        <w:rPr>
          <w:rFonts w:ascii="Arial Narrow" w:hAnsi="Arial Narrow" w:cs="Calibri"/>
          <w:lang w:eastAsia="pl-PL"/>
        </w:rPr>
        <w:t xml:space="preserve"> z siedzibą w Gdyni, ul. Żelazna 10/45, kod 81-150 Gdynia</w:t>
      </w:r>
    </w:p>
    <w:p w14:paraId="35B36AFA" w14:textId="77777777" w:rsidR="00AF7792" w:rsidRPr="00A06EE6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3F1BBE81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266831DB" w14:textId="77777777" w:rsidR="00AF7792" w:rsidRPr="00A06EE6" w:rsidRDefault="00AF7792" w:rsidP="00AF7792">
      <w:pPr>
        <w:spacing w:after="0" w:line="240" w:lineRule="auto"/>
        <w:jc w:val="both"/>
        <w:rPr>
          <w:rFonts w:ascii="Arial Narrow" w:hAnsi="Arial Narrow" w:cs="Arial Narrow"/>
        </w:rPr>
      </w:pPr>
    </w:p>
    <w:p w14:paraId="064D73FB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06EE6">
        <w:rPr>
          <w:rFonts w:ascii="Arial Narrow" w:hAnsi="Arial Narrow" w:cs="Arial"/>
          <w:b/>
          <w:lang w:eastAsia="pl-PL"/>
        </w:rPr>
        <w:t>Oferta nr</w:t>
      </w:r>
      <w:r>
        <w:rPr>
          <w:rFonts w:ascii="Arial Narrow" w:hAnsi="Arial Narrow" w:cs="Arial"/>
          <w:b/>
          <w:lang w:eastAsia="pl-PL"/>
        </w:rPr>
        <w:t xml:space="preserve"> </w:t>
      </w:r>
      <w:r w:rsidRPr="00A06EE6">
        <w:rPr>
          <w:rFonts w:ascii="Arial Narrow" w:hAnsi="Arial Narrow" w:cs="Arial"/>
          <w:b/>
          <w:lang w:eastAsia="pl-PL"/>
        </w:rPr>
        <w:t xml:space="preserve">15 – </w:t>
      </w:r>
      <w:r w:rsidRPr="00A06EE6">
        <w:rPr>
          <w:rFonts w:ascii="Arial Narrow" w:hAnsi="Arial Narrow" w:cs="Calibri"/>
          <w:lang w:eastAsia="pl-PL"/>
        </w:rPr>
        <w:t>Specjalistyczna Praktyka Pielęgniarska Karolina Jeżewska z siedzibą w Sopocie, ul. Kujawska32/62, kod 81-862 Sopot</w:t>
      </w:r>
    </w:p>
    <w:p w14:paraId="64671A5B" w14:textId="77777777" w:rsidR="00AF7792" w:rsidRPr="00A06EE6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626AFB69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3D3BC9A1" w14:textId="77777777" w:rsidR="00AF7792" w:rsidRPr="00A4414B" w:rsidRDefault="00AF7792" w:rsidP="00AF7792">
      <w:pPr>
        <w:spacing w:after="0" w:line="240" w:lineRule="auto"/>
        <w:ind w:left="360" w:hanging="360"/>
        <w:jc w:val="both"/>
        <w:rPr>
          <w:rFonts w:ascii="Arial Narrow" w:hAnsi="Arial Narrow"/>
          <w:bCs/>
          <w:color w:val="FF0000"/>
        </w:rPr>
      </w:pPr>
    </w:p>
    <w:p w14:paraId="39B30134" w14:textId="77777777" w:rsidR="00AF7792" w:rsidRPr="00AF7792" w:rsidRDefault="00AF7792" w:rsidP="00AF7792">
      <w:pPr>
        <w:spacing w:after="0" w:line="240" w:lineRule="auto"/>
        <w:ind w:left="360" w:hanging="360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III.6. Udzielanie świadczeń zdrowotnych przez pielęgniarkę w Oddziale Onkologii i Radioterapii – Dział Onkologii Klinicznej – „Profil Leczenia Jednego Dnia”;</w:t>
      </w:r>
    </w:p>
    <w:p w14:paraId="2341E7F5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326C6118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02D5AD50" w14:textId="77777777" w:rsidR="00AF7792" w:rsidRPr="00A4414B" w:rsidRDefault="00AF7792" w:rsidP="00AF7792">
      <w:pPr>
        <w:spacing w:after="0" w:line="240" w:lineRule="auto"/>
        <w:ind w:left="360" w:hanging="360"/>
        <w:jc w:val="both"/>
        <w:rPr>
          <w:rFonts w:ascii="Arial Narrow" w:hAnsi="Arial Narrow"/>
          <w:bCs/>
        </w:rPr>
      </w:pPr>
    </w:p>
    <w:p w14:paraId="5A669680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III.7. Udzielanie świadczeń zdrowotnych przez pielęgniarkę w Oddziale Onkologii i Radioterapii – Dział  Onkologii Klinicznej;</w:t>
      </w:r>
    </w:p>
    <w:p w14:paraId="2CA88E6F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596D1250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486466AC" w14:textId="77777777" w:rsidR="00AF7792" w:rsidRPr="00A4414B" w:rsidRDefault="00AF7792" w:rsidP="00AF7792">
      <w:pPr>
        <w:spacing w:after="0" w:line="240" w:lineRule="auto"/>
        <w:ind w:left="360" w:hanging="360"/>
        <w:jc w:val="both"/>
        <w:rPr>
          <w:rFonts w:ascii="Arial Narrow" w:hAnsi="Arial Narrow"/>
          <w:bCs/>
          <w:color w:val="FF0000"/>
        </w:rPr>
      </w:pPr>
    </w:p>
    <w:p w14:paraId="4EC3A5A2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III.8. Udzielanie świadczeń zdrowotnych przez pielęgniarkę w Oddziale Onkologii i Radioterapii – Dział Radioterapii Onkologicznej;</w:t>
      </w:r>
    </w:p>
    <w:p w14:paraId="42B606D3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lastRenderedPageBreak/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5C30B7B9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540523B3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7C244E">
        <w:rPr>
          <w:rFonts w:ascii="Arial Narrow" w:hAnsi="Arial Narrow" w:cs="Arial"/>
          <w:b/>
          <w:lang w:eastAsia="pl-PL"/>
        </w:rPr>
        <w:t xml:space="preserve">Oferta nr 16 – </w:t>
      </w:r>
      <w:r w:rsidRPr="007C244E">
        <w:rPr>
          <w:rFonts w:ascii="Arial Narrow" w:hAnsi="Arial Narrow" w:cs="Calibri"/>
          <w:lang w:eastAsia="pl-PL"/>
        </w:rPr>
        <w:t xml:space="preserve">Indywidualna Praktyka Pielęgniarska </w:t>
      </w:r>
      <w:proofErr w:type="spellStart"/>
      <w:r w:rsidRPr="007C244E">
        <w:rPr>
          <w:rFonts w:ascii="Arial Narrow" w:hAnsi="Arial Narrow" w:cs="Calibri"/>
          <w:lang w:eastAsia="pl-PL"/>
        </w:rPr>
        <w:t>Martmed</w:t>
      </w:r>
      <w:proofErr w:type="spellEnd"/>
      <w:r w:rsidRPr="007C244E">
        <w:rPr>
          <w:rFonts w:ascii="Arial Narrow" w:hAnsi="Arial Narrow" w:cs="Calibri"/>
          <w:lang w:eastAsia="pl-PL"/>
        </w:rPr>
        <w:t xml:space="preserve"> dr n. med.. Przemysław Domagała z siedzibą w Sopocie, ul. 23 Marca 8A/11, kod 81-808 Sopot</w:t>
      </w:r>
    </w:p>
    <w:p w14:paraId="64376EA7" w14:textId="77777777" w:rsidR="00AF7792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3D9CFAB3" w14:textId="77777777" w:rsidR="00AF7792" w:rsidRDefault="00AF7792" w:rsidP="00AF77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41/2022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14:paraId="4A4A6C6F" w14:textId="77777777" w:rsidR="00AF7792" w:rsidRPr="007C244E" w:rsidRDefault="00AF7792" w:rsidP="00AF7792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242EBC23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</w:rPr>
      </w:pPr>
      <w:r w:rsidRPr="00AF7792">
        <w:rPr>
          <w:rFonts w:ascii="Arial Narrow" w:hAnsi="Arial Narrow"/>
          <w:b/>
        </w:rPr>
        <w:t>III.9. Udzielanie świadczeń zdrowotnych przez pielęgniarkę w Oddziale  Okulistycznym;</w:t>
      </w:r>
    </w:p>
    <w:p w14:paraId="2FF44E14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4A64140E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7C623F2A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601E258B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</w:rPr>
      </w:pPr>
      <w:r w:rsidRPr="00AF7792">
        <w:rPr>
          <w:rFonts w:ascii="Arial Narrow" w:hAnsi="Arial Narrow"/>
          <w:b/>
        </w:rPr>
        <w:t>III.10. Udzielanie świadczeń zdrowotnych przez pielęgniarkę w Oddziale  Pulmonologicznym;</w:t>
      </w:r>
    </w:p>
    <w:p w14:paraId="7F9325ED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4B22EC88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15D90BEE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42AB59DD" w14:textId="77777777" w:rsidR="00AF7792" w:rsidRPr="00AF7792" w:rsidRDefault="00AF7792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III.11. Udzielanie świadczeń zdrowotnych przez pielęgniarkę w Oddziale Urologii, Urologii Onkologicznej i Andrologii;</w:t>
      </w:r>
    </w:p>
    <w:p w14:paraId="42A35A29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0FC6BFCC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56B8B3F9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06DD4083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III.12. Udzielanie świadczeń zdrowotnych  przez pielęgniarkę/położną w Oddziale Neonatologii i Intensywnej Terapii Noworodka;</w:t>
      </w:r>
    </w:p>
    <w:p w14:paraId="71008807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3C6F555A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162A2B40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  <w:bCs/>
        </w:rPr>
      </w:pPr>
    </w:p>
    <w:p w14:paraId="6AC9E9A6" w14:textId="77777777" w:rsidR="00AF7792" w:rsidRPr="00AF7792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III.13. Udzielanie świadczeń zdrowotnych przez pielęgniarkę  w Pracowni Endoskopii;</w:t>
      </w:r>
    </w:p>
    <w:p w14:paraId="5F15765F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556AF819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p w14:paraId="03BCABE8" w14:textId="77777777" w:rsidR="00AF7792" w:rsidRPr="00A4414B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781B8811" w14:textId="77777777" w:rsidR="00AF7792" w:rsidRPr="00AF7792" w:rsidRDefault="00AF7792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AF7792">
        <w:rPr>
          <w:rFonts w:ascii="Arial Narrow" w:hAnsi="Arial Narrow"/>
          <w:b/>
          <w:bCs/>
        </w:rPr>
        <w:t>III.14. Udzielanie świadczeń zdrowotnych przez pielęgniarkę w Oddziale Chorób Wewnętrznych;</w:t>
      </w:r>
    </w:p>
    <w:p w14:paraId="533FFB7F" w14:textId="77777777" w:rsidR="00AF7792" w:rsidRPr="003759B3" w:rsidRDefault="00AF7792" w:rsidP="00AF7792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3759B3">
        <w:rPr>
          <w:rFonts w:ascii="Arial Narrow" w:hAnsi="Arial Narrow"/>
          <w:b/>
          <w:bCs/>
        </w:rPr>
        <w:t>BRAK OFERT</w:t>
      </w:r>
    </w:p>
    <w:p w14:paraId="58A012C6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  <w:bookmarkStart w:id="4" w:name="_Hlk107471916"/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61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</w:p>
    <w:bookmarkEnd w:id="4"/>
    <w:p w14:paraId="0FFD1564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7B2A6089" w14:textId="77777777" w:rsidR="00AF7792" w:rsidRDefault="00AF7792" w:rsidP="00AF7792">
      <w:pPr>
        <w:spacing w:after="0" w:line="240" w:lineRule="auto"/>
        <w:jc w:val="both"/>
        <w:rPr>
          <w:rFonts w:ascii="Arial Narrow" w:hAnsi="Arial Narrow"/>
        </w:rPr>
      </w:pPr>
    </w:p>
    <w:p w14:paraId="36FF1666" w14:textId="1F2290E3" w:rsidR="005D75FC" w:rsidRDefault="005D75FC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C1D277D" w14:textId="5580A3C7" w:rsidR="00EB5066" w:rsidRDefault="00EB5066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317DA11" w14:textId="051590AD" w:rsidR="00EB5066" w:rsidRDefault="00EB5066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75BEFCD" w14:textId="0D0B52BC" w:rsidR="00EB5066" w:rsidRDefault="00EB5066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6719FD0" w14:textId="500C93CD" w:rsidR="00EB5066" w:rsidRDefault="00EB5066" w:rsidP="00AF779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89EAF45" w14:textId="77777777" w:rsidR="00EB5066" w:rsidRPr="00867771" w:rsidRDefault="00EB5066" w:rsidP="0023643E">
      <w:pPr>
        <w:tabs>
          <w:tab w:val="left" w:pos="10080"/>
        </w:tabs>
        <w:spacing w:after="80"/>
        <w:jc w:val="both"/>
        <w:rPr>
          <w:rFonts w:ascii="Arial Narrow" w:hAnsi="Arial Narrow"/>
          <w:b/>
          <w:bCs/>
        </w:rPr>
      </w:pPr>
      <w:bookmarkStart w:id="5" w:name="_GoBack"/>
      <w:bookmarkEnd w:id="5"/>
    </w:p>
    <w:p w14:paraId="1CE791A7" w14:textId="01B9D5CD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EB5066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EB5066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EB5066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14:paraId="7ACB6C89" w14:textId="77777777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04FA5E74" w14:textId="2ACEE4B8" w:rsidR="00F20777" w:rsidRDefault="00F20777"/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3643E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5FC"/>
    <w:rsid w:val="00600476"/>
    <w:rsid w:val="00656E84"/>
    <w:rsid w:val="007762CF"/>
    <w:rsid w:val="00781BC0"/>
    <w:rsid w:val="007B6969"/>
    <w:rsid w:val="007C17CA"/>
    <w:rsid w:val="007F630B"/>
    <w:rsid w:val="00822BAF"/>
    <w:rsid w:val="008368DE"/>
    <w:rsid w:val="00850762"/>
    <w:rsid w:val="008E1202"/>
    <w:rsid w:val="008E3119"/>
    <w:rsid w:val="00931873"/>
    <w:rsid w:val="00983D8F"/>
    <w:rsid w:val="009B7280"/>
    <w:rsid w:val="00A56F12"/>
    <w:rsid w:val="00AA25B2"/>
    <w:rsid w:val="00AF7792"/>
    <w:rsid w:val="00C066BD"/>
    <w:rsid w:val="00D468CF"/>
    <w:rsid w:val="00DC0768"/>
    <w:rsid w:val="00DC4202"/>
    <w:rsid w:val="00DE0D25"/>
    <w:rsid w:val="00E42D6A"/>
    <w:rsid w:val="00E75575"/>
    <w:rsid w:val="00EB5066"/>
    <w:rsid w:val="00F10C97"/>
    <w:rsid w:val="00F20777"/>
    <w:rsid w:val="00FA55F6"/>
    <w:rsid w:val="00FE0095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1D71-254F-4C0C-91B0-5F015774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2022-06-30T07:41:00Z</dcterms:created>
  <dcterms:modified xsi:type="dcterms:W3CDTF">2022-06-30T12:14:00Z</dcterms:modified>
</cp:coreProperties>
</file>