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AE170" w14:textId="77777777" w:rsidR="00A2537A" w:rsidRDefault="00A2537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  <w:bookmarkStart w:id="0" w:name="_GoBack"/>
      <w:bookmarkEnd w:id="0"/>
    </w:p>
    <w:p w14:paraId="60084F2A" w14:textId="715C929E" w:rsidR="004E7E11" w:rsidRPr="008E1C74" w:rsidRDefault="004E7E11" w:rsidP="004E7E11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b/>
          <w:color w:val="000000"/>
          <w:sz w:val="20"/>
          <w:szCs w:val="20"/>
          <w:lang w:eastAsia="pl-PL"/>
        </w:rPr>
      </w:pPr>
      <w:r w:rsidRPr="006861B9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Szpitale Pomorskie Sp. z o.o. zatrudni</w:t>
      </w:r>
      <w:r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ą</w:t>
      </w:r>
    </w:p>
    <w:p w14:paraId="39D1E908" w14:textId="3F28F293" w:rsidR="004E7E11" w:rsidRPr="006861B9" w:rsidRDefault="00E13299" w:rsidP="004E7E11">
      <w:pPr>
        <w:shd w:val="clear" w:color="auto" w:fill="FFFFFF"/>
        <w:spacing w:after="0" w:line="420" w:lineRule="atLeast"/>
        <w:outlineLvl w:val="0"/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u w:val="single"/>
          <w:lang w:eastAsia="pl-PL"/>
        </w:rPr>
      </w:pPr>
      <w:r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u w:val="single"/>
          <w:lang w:eastAsia="pl-PL"/>
        </w:rPr>
        <w:t>Pielęgniarka/Pielęgniarz</w:t>
      </w:r>
    </w:p>
    <w:p w14:paraId="39F228CB" w14:textId="036DD0E0" w:rsidR="004E7E11" w:rsidRPr="00512E2B" w:rsidRDefault="004E7E11" w:rsidP="004E7E11">
      <w:pPr>
        <w:shd w:val="clear" w:color="auto" w:fill="FFFFFF"/>
        <w:spacing w:after="0" w:line="420" w:lineRule="atLeast"/>
        <w:outlineLvl w:val="0"/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</w:pPr>
      <w:r w:rsidRPr="00512E2B"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  <w:t>Lokalizacja :</w:t>
      </w:r>
    </w:p>
    <w:p w14:paraId="47A3074B" w14:textId="518AA94A" w:rsidR="00512E2B" w:rsidRPr="00512E2B" w:rsidRDefault="00512E2B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512E2B">
        <w:rPr>
          <w:rFonts w:asciiTheme="minorHAnsi" w:hAnsiTheme="minorHAnsi" w:cstheme="minorHAnsi"/>
          <w:color w:val="262626"/>
          <w:sz w:val="20"/>
          <w:szCs w:val="20"/>
        </w:rPr>
        <w:t xml:space="preserve">Szpital Specjalistyczny im. Floriana Ceynowy – Wejherowo, ul. Doktora Alojzego </w:t>
      </w:r>
      <w:proofErr w:type="spellStart"/>
      <w:r w:rsidRPr="00512E2B">
        <w:rPr>
          <w:rFonts w:asciiTheme="minorHAnsi" w:hAnsiTheme="minorHAnsi" w:cstheme="minorHAnsi"/>
          <w:color w:val="262626"/>
          <w:sz w:val="20"/>
          <w:szCs w:val="20"/>
        </w:rPr>
        <w:t>Jagalskiego</w:t>
      </w:r>
      <w:proofErr w:type="spellEnd"/>
      <w:r w:rsidRPr="00512E2B">
        <w:rPr>
          <w:rFonts w:asciiTheme="minorHAnsi" w:hAnsiTheme="minorHAnsi" w:cstheme="minorHAnsi"/>
          <w:color w:val="262626"/>
          <w:sz w:val="20"/>
          <w:szCs w:val="20"/>
        </w:rPr>
        <w:t xml:space="preserve"> 10</w:t>
      </w:r>
    </w:p>
    <w:p w14:paraId="545B95FC" w14:textId="15F138DB" w:rsidR="00512E2B" w:rsidRPr="00512E2B" w:rsidRDefault="00512E2B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512E2B">
        <w:rPr>
          <w:rFonts w:asciiTheme="minorHAnsi" w:hAnsiTheme="minorHAnsi" w:cstheme="minorHAnsi"/>
          <w:color w:val="262626"/>
          <w:sz w:val="20"/>
          <w:szCs w:val="20"/>
        </w:rPr>
        <w:t>Szpital Morski im PCK - Gdynia, Powstania Styczniowego 1</w:t>
      </w:r>
    </w:p>
    <w:p w14:paraId="5895BC83" w14:textId="543F7B51" w:rsidR="00512E2B" w:rsidRPr="00512E2B" w:rsidRDefault="00512E2B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62626"/>
          <w:sz w:val="20"/>
          <w:szCs w:val="20"/>
        </w:rPr>
        <w:t>Szpital</w:t>
      </w:r>
      <w:r w:rsidRPr="00512E2B">
        <w:rPr>
          <w:rFonts w:asciiTheme="minorHAnsi" w:hAnsiTheme="minorHAnsi" w:cstheme="minorHAnsi"/>
          <w:color w:val="262626"/>
          <w:sz w:val="20"/>
          <w:szCs w:val="20"/>
        </w:rPr>
        <w:t xml:space="preserve"> Św. Wincentego a Paulo – Gdynia, Wójta Radtkego 1</w:t>
      </w:r>
    </w:p>
    <w:p w14:paraId="5D15F512" w14:textId="77777777" w:rsidR="00512E2B" w:rsidRDefault="00512E2B" w:rsidP="004E7E11">
      <w:pPr>
        <w:shd w:val="clear" w:color="auto" w:fill="FFFFFF"/>
        <w:spacing w:after="0" w:line="420" w:lineRule="atLeast"/>
        <w:outlineLvl w:val="0"/>
        <w:rPr>
          <w:rFonts w:ascii="Calibri" w:eastAsia="Times New Roman" w:hAnsi="Calibri" w:cs="Calibri"/>
          <w:bCs/>
          <w:color w:val="262626"/>
          <w:spacing w:val="-2"/>
          <w:kern w:val="36"/>
          <w:lang w:eastAsia="pl-PL"/>
        </w:rPr>
      </w:pPr>
    </w:p>
    <w:p w14:paraId="264181C3" w14:textId="77777777" w:rsidR="004E7E11" w:rsidRPr="004E7E11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262626"/>
          <w:sz w:val="20"/>
          <w:szCs w:val="20"/>
          <w:lang w:eastAsia="pl-PL"/>
        </w:rPr>
        <w:t>Poszukujemy kandydatów/kandydatek, którzy spełniają poniższe wymagania: (Wymagania zgodnie z rozporządzeniem Ministra Zdrowia z dnia 20.07.2011 r. w sprawie kwalifikacji wymaganych od pracowników na poszczególnych rodzajach stanowisk pracy w podmiotach leczniczych niebędących przedsiębiorcami (Dz. U. nr 151 poz. 896).</w:t>
      </w:r>
    </w:p>
    <w:p w14:paraId="0435EB81" w14:textId="5A65534C" w:rsidR="004E7E11" w:rsidRPr="008E1C74" w:rsidRDefault="004E7E11" w:rsidP="004E7E11">
      <w:pPr>
        <w:spacing w:after="300" w:line="240" w:lineRule="auto"/>
        <w:outlineLvl w:val="1"/>
        <w:rPr>
          <w:rFonts w:ascii="Calibri" w:eastAsia="Times New Roman" w:hAnsi="Calibri" w:cs="Calibri"/>
          <w:b/>
          <w:bCs/>
          <w:color w:val="262626"/>
          <w:spacing w:val="-2"/>
          <w:kern w:val="36"/>
          <w:sz w:val="32"/>
          <w:szCs w:val="32"/>
          <w:lang w:eastAsia="pl-PL"/>
        </w:rPr>
      </w:pPr>
      <w:r w:rsidRPr="00806ABC">
        <w:rPr>
          <w:rFonts w:ascii="Calibri" w:eastAsia="Times New Roman" w:hAnsi="Calibri" w:cs="Calibri"/>
          <w:b/>
          <w:bCs/>
          <w:color w:val="262626"/>
          <w:spacing w:val="-2"/>
          <w:kern w:val="36"/>
          <w:sz w:val="32"/>
          <w:szCs w:val="32"/>
          <w:lang w:eastAsia="pl-PL"/>
        </w:rPr>
        <w:t xml:space="preserve"> </w:t>
      </w:r>
      <w:r w:rsidRPr="008E1C74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Twój zakres obowiązków</w:t>
      </w: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:</w:t>
      </w:r>
    </w:p>
    <w:p w14:paraId="23987102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Czynny udział w realizacji zadań i obowiązków na poszczególnych oddziałach szpitalnych</w:t>
      </w:r>
    </w:p>
    <w:p w14:paraId="2A341599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Współpraca z innymi jednostkami organizacyjnymi spółki</w:t>
      </w:r>
    </w:p>
    <w:p w14:paraId="2B2D4714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Organizacja pracy zgodnie z obowiązującym prawem</w:t>
      </w:r>
    </w:p>
    <w:p w14:paraId="030CA276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Przestrzeganie obowiązujących procedur i instrukcji</w:t>
      </w:r>
    </w:p>
    <w:p w14:paraId="16C13454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Przestrzeganie przepisów BHP i higieny pracy</w:t>
      </w:r>
    </w:p>
    <w:p w14:paraId="0D013B7C" w14:textId="77777777" w:rsidR="004E7E11" w:rsidRPr="00806ABC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0353BAAC" w14:textId="18540BE9" w:rsidR="004E7E11" w:rsidRPr="008E1C74" w:rsidRDefault="004E7E11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 xml:space="preserve">  </w:t>
      </w:r>
      <w:r w:rsidRPr="008E1C74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Nasze wymagania</w:t>
      </w: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:</w:t>
      </w:r>
    </w:p>
    <w:p w14:paraId="3E2D1BEC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Wykształcenie kierunkowe oraz aktualne prawo wykonywania zawodu</w:t>
      </w:r>
    </w:p>
    <w:p w14:paraId="6394F27E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Znajomość obsługi komputera</w:t>
      </w:r>
    </w:p>
    <w:p w14:paraId="6427C0BC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Umiejętność współpracy w interdyscyplinarnym zespole</w:t>
      </w:r>
    </w:p>
    <w:p w14:paraId="6419DAE4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Samodzielność i odpowiedzialność za powierzone zadania</w:t>
      </w:r>
    </w:p>
    <w:p w14:paraId="4EEF3A90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Dobra organizacja pracy własnej</w:t>
      </w:r>
    </w:p>
    <w:p w14:paraId="4AA68911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Budowanie efektywnych relacji z pacjentem i jego rodziną, umiejętność dostosowywania stylu komunikacji do pacjenta</w:t>
      </w:r>
    </w:p>
    <w:p w14:paraId="6B599E2B" w14:textId="77777777" w:rsidR="004E7E11" w:rsidRDefault="004E7E11" w:rsidP="004E7E11">
      <w:pPr>
        <w:shd w:val="clear" w:color="auto" w:fill="FFFFFF"/>
        <w:spacing w:after="27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</w:p>
    <w:p w14:paraId="02002F7D" w14:textId="6815BE1F" w:rsidR="004E7E11" w:rsidRPr="008E1C74" w:rsidRDefault="004E7E11" w:rsidP="004E7E11">
      <w:pPr>
        <w:shd w:val="clear" w:color="auto" w:fill="FFFFFF"/>
        <w:spacing w:after="270" w:line="240" w:lineRule="auto"/>
        <w:outlineLvl w:val="2"/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</w:pPr>
      <w:r w:rsidRPr="00806ABC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 xml:space="preserve"> </w:t>
      </w:r>
      <w:r w:rsidRPr="008E1C74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>Mile widziane</w:t>
      </w:r>
      <w:r w:rsidRPr="00806ABC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>:</w:t>
      </w:r>
    </w:p>
    <w:p w14:paraId="5C2A7C7D" w14:textId="20EEC6DA" w:rsidR="004E7E11" w:rsidRPr="004E7E11" w:rsidRDefault="004E7E11" w:rsidP="004E7E11">
      <w:pPr>
        <w:numPr>
          <w:ilvl w:val="0"/>
          <w:numId w:val="10"/>
        </w:numPr>
        <w:shd w:val="clear" w:color="auto" w:fill="FFFFFF"/>
        <w:spacing w:after="18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Kurs kwalifikacji/szkolenie </w:t>
      </w:r>
    </w:p>
    <w:p w14:paraId="64F6BC73" w14:textId="77777777" w:rsidR="004E7E11" w:rsidRPr="008E1C74" w:rsidRDefault="004E7E11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 xml:space="preserve"> Oferujemy:</w:t>
      </w:r>
    </w:p>
    <w:p w14:paraId="68A86DFA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Atrakcyjne warunki zatrudnienia</w:t>
      </w:r>
    </w:p>
    <w:p w14:paraId="209006BC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Formę zatrudnienie według preferencji pracownika: umowa o pracę , kontrakt , umowa zlecenie</w:t>
      </w:r>
    </w:p>
    <w:p w14:paraId="505F17E3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lastRenderedPageBreak/>
        <w:t>Narzędzia niezbędne do realizacji powierzonych zadań</w:t>
      </w:r>
    </w:p>
    <w:p w14:paraId="6B244524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Ubezpieczenie grupowe</w:t>
      </w:r>
    </w:p>
    <w:p w14:paraId="697D6292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W ramach umowy o pracę benefity: dodatek za wysługę lat, Fundusz Świadczeń Socjalnych, w tym tzw. „wczasy pod gruszą”, kasa zapomogowo-pożyczkowa</w:t>
      </w:r>
    </w:p>
    <w:p w14:paraId="0A3B7BD8" w14:textId="77777777" w:rsidR="004E7E11" w:rsidRPr="004E7E11" w:rsidRDefault="004E7E11" w:rsidP="004E7E11">
      <w:pPr>
        <w:numPr>
          <w:ilvl w:val="0"/>
          <w:numId w:val="12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rozwoju i doskonalenia zawodowego w postaci szkoleń zarówno wewnętrznych jak i zewnętrznych</w:t>
      </w:r>
    </w:p>
    <w:p w14:paraId="270ACA2A" w14:textId="77777777" w:rsidR="004E7E11" w:rsidRPr="008E1C74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lang w:eastAsia="pl-PL"/>
        </w:rPr>
      </w:pPr>
      <w:r w:rsidRPr="00806ABC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73209A6B" w14:textId="3DFF30E4" w:rsidR="00E13299" w:rsidRDefault="00E13299" w:rsidP="00E13299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b/>
          <w:color w:val="000000"/>
        </w:rPr>
      </w:pPr>
      <w:r>
        <w:rPr>
          <w:rFonts w:ascii="open sans" w:hAnsi="open sans"/>
          <w:b/>
          <w:bCs/>
          <w:color w:val="262626"/>
          <w:sz w:val="21"/>
          <w:szCs w:val="21"/>
        </w:rPr>
        <w:t xml:space="preserve">Osoby zainteresowane proszone są o przesłanie aplikacji na adres </w:t>
      </w:r>
      <w:hyperlink r:id="rId8" w:history="1">
        <w:r w:rsidRPr="004E7E11">
          <w:rPr>
            <w:rStyle w:val="Hipercze"/>
            <w:rFonts w:asciiTheme="minorHAnsi" w:hAnsiTheme="minorHAnsi" w:cstheme="minorHAnsi"/>
            <w:b/>
            <w:u w:val="none"/>
          </w:rPr>
          <w:t>rekrutacja@szpitalepomorskie.eu</w:t>
        </w:r>
      </w:hyperlink>
    </w:p>
    <w:p w14:paraId="0241026B" w14:textId="020374D2" w:rsidR="00E13299" w:rsidRDefault="00E13299" w:rsidP="00E13299">
      <w:pPr>
        <w:pStyle w:val="offerviewfcqnj"/>
        <w:spacing w:before="0" w:beforeAutospacing="0" w:after="0" w:afterAutospacing="0" w:line="300" w:lineRule="atLeast"/>
      </w:pPr>
      <w:r>
        <w:rPr>
          <w:rFonts w:ascii="open sans" w:hAnsi="open sans"/>
          <w:b/>
          <w:bCs/>
          <w:color w:val="262626"/>
          <w:sz w:val="21"/>
          <w:szCs w:val="21"/>
        </w:rPr>
        <w:t>ze wskazaniem wybranej lokalizacji:</w:t>
      </w:r>
    </w:p>
    <w:p w14:paraId="13068795" w14:textId="0508C1D7" w:rsidR="00E13299" w:rsidRDefault="00E13299" w:rsidP="00E13299">
      <w:pPr>
        <w:pStyle w:val="offerviewfcqnj"/>
        <w:spacing w:before="0" w:beforeAutospacing="0" w:after="0" w:afterAutospacing="0" w:line="300" w:lineRule="atLeast"/>
      </w:pPr>
      <w:r>
        <w:rPr>
          <w:rFonts w:ascii="open sans" w:hAnsi="open sans"/>
          <w:color w:val="262626"/>
          <w:sz w:val="21"/>
          <w:szCs w:val="21"/>
        </w:rPr>
        <w:t>Szpital Morski PCK, Szpital Specjalistyczny Wejherowo, Szpital Św. Wincentego a Paulo</w:t>
      </w:r>
    </w:p>
    <w:p w14:paraId="181B9570" w14:textId="77777777" w:rsidR="004E7E11" w:rsidRPr="00806ABC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21"/>
          <w:szCs w:val="21"/>
          <w:lang w:eastAsia="pl-PL"/>
        </w:rPr>
      </w:pPr>
    </w:p>
    <w:p w14:paraId="67312947" w14:textId="77777777" w:rsidR="004E7E11" w:rsidRPr="00995697" w:rsidRDefault="004E7E11" w:rsidP="0099569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14:paraId="4F13D123" w14:textId="77777777" w:rsidR="00A2537A" w:rsidRPr="004E7E11" w:rsidRDefault="00A2537A" w:rsidP="004E7E11">
      <w:pPr>
        <w:contextualSpacing/>
        <w:rPr>
          <w:rFonts w:eastAsia="Times New Roman" w:cstheme="minorHAnsi"/>
          <w:caps/>
          <w:sz w:val="20"/>
          <w:szCs w:val="20"/>
          <w:lang w:eastAsia="pl-PL"/>
        </w:rPr>
      </w:pPr>
      <w:r w:rsidRPr="004E7E11">
        <w:rPr>
          <w:rFonts w:eastAsia="Times New Roman" w:cstheme="minorHAnsi"/>
          <w:caps/>
          <w:sz w:val="20"/>
          <w:szCs w:val="20"/>
          <w:lang w:eastAsia="pl-PL"/>
        </w:rPr>
        <w:t>INFORMACJE DOTYCZĄCE PRZETWARZANIA DANYCH OSOBOWYCH</w:t>
      </w:r>
    </w:p>
    <w:p w14:paraId="464B0C13" w14:textId="77777777" w:rsidR="00A2537A" w:rsidRPr="004E7E11" w:rsidRDefault="00A2537A" w:rsidP="004E7E11">
      <w:pPr>
        <w:ind w:left="720"/>
        <w:contextualSpacing/>
        <w:rPr>
          <w:rFonts w:eastAsia="Times New Roman" w:cstheme="minorHAnsi"/>
          <w:caps/>
          <w:sz w:val="20"/>
          <w:szCs w:val="20"/>
          <w:lang w:eastAsia="pl-PL"/>
        </w:rPr>
      </w:pPr>
    </w:p>
    <w:p w14:paraId="481AFF02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4EB5BBDA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Administrator danych: Szpitale Pomorskie, 81-519 Gdynia, ul. Powstania Stycznia 1</w:t>
      </w:r>
    </w:p>
    <w:p w14:paraId="2CF48904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Kontakt do inspektora ochrony danych: e-mail : </w:t>
      </w:r>
      <w:hyperlink r:id="rId9" w:history="1">
        <w:r w:rsidRPr="004E7E11">
          <w:rPr>
            <w:rFonts w:eastAsia="Times New Roman" w:cstheme="minorHAnsi"/>
            <w:color w:val="5BC5F1"/>
            <w:sz w:val="20"/>
            <w:szCs w:val="20"/>
            <w:u w:val="single"/>
            <w:lang w:eastAsia="pl-PL"/>
          </w:rPr>
          <w:t>iod@szpitalepomorskie.eu</w:t>
        </w:r>
      </w:hyperlink>
    </w:p>
    <w:p w14:paraId="3C392ABB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78291E53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Informacja o odbiorcach danych: brak</w:t>
      </w:r>
    </w:p>
    <w:p w14:paraId="5C7D408D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Okres przechowywania danych: do czasu przeprowadzenia konkursu na stanowisko pracy</w:t>
      </w:r>
    </w:p>
    <w:p w14:paraId="4C22385D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Uprawienia:</w:t>
      </w:r>
    </w:p>
    <w:p w14:paraId="57D92B24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prawo dostępu do swoich danych oraz otrzymania ich kopii</w:t>
      </w:r>
    </w:p>
    <w:p w14:paraId="4158D85F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prawo do sprostowania (poprawiania) swoich danych osobowych</w:t>
      </w:r>
    </w:p>
    <w:p w14:paraId="08719B9E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prawo do ograniczenia przetwarzania danych osobowych</w:t>
      </w:r>
    </w:p>
    <w:p w14:paraId="096BAD7B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prawo do usunięcia danych osobowych</w:t>
      </w:r>
    </w:p>
    <w:p w14:paraId="02EAFA30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prawo do wniesienie skargi do Prezes UODO (na adres Urzędu Ochrony Danych Osobowych, ul. Stawki 2, 00-193 Warszawa</w:t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CB53A2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5"/>
  </w:num>
  <w:num w:numId="5">
    <w:abstractNumId w:val="14"/>
  </w:num>
  <w:num w:numId="6">
    <w:abstractNumId w:val="0"/>
  </w:num>
  <w:num w:numId="7">
    <w:abstractNumId w:val="3"/>
  </w:num>
  <w:num w:numId="8">
    <w:abstractNumId w:val="12"/>
  </w:num>
  <w:num w:numId="9">
    <w:abstractNumId w:val="5"/>
  </w:num>
  <w:num w:numId="10">
    <w:abstractNumId w:val="4"/>
  </w:num>
  <w:num w:numId="11">
    <w:abstractNumId w:val="6"/>
  </w:num>
  <w:num w:numId="12">
    <w:abstractNumId w:val="1"/>
  </w:num>
  <w:num w:numId="13">
    <w:abstractNumId w:val="2"/>
  </w:num>
  <w:num w:numId="14">
    <w:abstractNumId w:val="7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4E7E11"/>
    <w:rsid w:val="00512E2B"/>
    <w:rsid w:val="00522C07"/>
    <w:rsid w:val="00581E24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95697"/>
    <w:rsid w:val="009B7280"/>
    <w:rsid w:val="00A2537A"/>
    <w:rsid w:val="00A35834"/>
    <w:rsid w:val="00A56F12"/>
    <w:rsid w:val="00AA25B2"/>
    <w:rsid w:val="00C066BD"/>
    <w:rsid w:val="00D468CF"/>
    <w:rsid w:val="00DC0768"/>
    <w:rsid w:val="00DC4202"/>
    <w:rsid w:val="00DE0D25"/>
    <w:rsid w:val="00E13299"/>
    <w:rsid w:val="00E23948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docId w15:val="{C1182AE3-65CE-4EFB-AB9F-79FE3A2D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zpitalepomor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4EBAB-A398-4A58-AF64-0709D33B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2902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Alicja Wieczorek</cp:lastModifiedBy>
  <cp:revision>2</cp:revision>
  <dcterms:created xsi:type="dcterms:W3CDTF">2022-07-13T06:11:00Z</dcterms:created>
  <dcterms:modified xsi:type="dcterms:W3CDTF">2022-07-13T06:11:00Z</dcterms:modified>
</cp:coreProperties>
</file>