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  <w:bookmarkStart w:id="0" w:name="_GoBack"/>
      <w:bookmarkEnd w:id="0"/>
    </w:p>
    <w:p w14:paraId="1D570110" w14:textId="77777777" w:rsidR="00DF048D" w:rsidRPr="00DF048D" w:rsidRDefault="004E7E11" w:rsidP="00DF048D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4"/>
          <w:szCs w:val="24"/>
          <w:lang w:eastAsia="pl-PL"/>
        </w:rPr>
      </w:pPr>
      <w:r w:rsidRPr="00DF048D">
        <w:rPr>
          <w:rFonts w:ascii="Arial Black" w:hAnsi="Arial Black" w:cs="Calibri"/>
          <w:b/>
          <w:color w:val="323232"/>
          <w:sz w:val="24"/>
          <w:szCs w:val="24"/>
          <w:shd w:val="clear" w:color="auto" w:fill="FFFFFF"/>
        </w:rPr>
        <w:t>Szpitale Pomorskie Sp. z o.o. zatrudni</w:t>
      </w:r>
      <w:r w:rsidR="008C01DA" w:rsidRPr="00DF048D">
        <w:rPr>
          <w:rFonts w:ascii="Arial Black" w:hAnsi="Arial Black" w:cs="Calibri"/>
          <w:b/>
          <w:color w:val="323232"/>
          <w:sz w:val="24"/>
          <w:szCs w:val="24"/>
          <w:shd w:val="clear" w:color="auto" w:fill="FFFFFF"/>
        </w:rPr>
        <w:t>ą</w:t>
      </w:r>
    </w:p>
    <w:p w14:paraId="5DBEE8E3" w14:textId="056769BF" w:rsidR="00DF048D" w:rsidRDefault="00DF048D" w:rsidP="00DF048D">
      <w:pPr>
        <w:shd w:val="clear" w:color="auto" w:fill="FFFFFF"/>
        <w:spacing w:after="0" w:line="240" w:lineRule="auto"/>
        <w:rPr>
          <w:rFonts w:cstheme="minorHAnsi"/>
          <w:b/>
        </w:rPr>
      </w:pPr>
      <w:r w:rsidRPr="00DF048D">
        <w:rPr>
          <w:rFonts w:cstheme="minorHAnsi"/>
          <w:b/>
        </w:rPr>
        <w:t>INSPEKTORA DS. OBROTU WYROBAMI MEDY</w:t>
      </w:r>
      <w:r>
        <w:rPr>
          <w:rFonts w:cstheme="minorHAnsi"/>
          <w:b/>
        </w:rPr>
        <w:t>CZNYMI I PRODUKTAMI LECZNICZYMI</w:t>
      </w:r>
    </w:p>
    <w:p w14:paraId="7BCB2E46" w14:textId="2C25069E" w:rsidR="00FD73FA" w:rsidRDefault="00FD73FA" w:rsidP="00DF048D">
      <w:pPr>
        <w:shd w:val="clear" w:color="auto" w:fill="FFFFFF"/>
        <w:spacing w:after="0" w:line="240" w:lineRule="auto"/>
        <w:rPr>
          <w:rFonts w:cstheme="minorHAnsi"/>
          <w:b/>
        </w:rPr>
      </w:pPr>
      <w:r>
        <w:t>w aptece Szpitala Św. Wincentego a Paulo w Gdyni</w:t>
      </w:r>
    </w:p>
    <w:p w14:paraId="6B507743" w14:textId="77777777" w:rsidR="00DF048D" w:rsidRPr="00DF048D" w:rsidRDefault="00DF048D" w:rsidP="00DF048D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</w:p>
    <w:p w14:paraId="14F747BC" w14:textId="77777777" w:rsidR="00DF048D" w:rsidRDefault="00DF048D" w:rsidP="00DF048D">
      <w:pPr>
        <w:shd w:val="clear" w:color="auto" w:fill="FFFFFF"/>
        <w:spacing w:after="0" w:line="300" w:lineRule="atLeast"/>
        <w:rPr>
          <w:rFonts w:cstheme="minorHAnsi"/>
          <w:b/>
          <w:sz w:val="24"/>
          <w:szCs w:val="24"/>
        </w:rPr>
      </w:pPr>
      <w:r w:rsidRPr="00DF048D">
        <w:rPr>
          <w:rFonts w:cstheme="minorHAnsi"/>
          <w:b/>
          <w:sz w:val="24"/>
          <w:szCs w:val="24"/>
        </w:rPr>
        <w:t>Obowiązki:</w:t>
      </w:r>
    </w:p>
    <w:p w14:paraId="7A9402F6" w14:textId="77777777" w:rsidR="00BD6D22" w:rsidRDefault="00BD6D22" w:rsidP="00DF048D">
      <w:pPr>
        <w:shd w:val="clear" w:color="auto" w:fill="FFFFFF"/>
        <w:spacing w:after="0" w:line="300" w:lineRule="atLeast"/>
        <w:rPr>
          <w:rFonts w:cstheme="minorHAnsi"/>
          <w:b/>
          <w:sz w:val="24"/>
          <w:szCs w:val="24"/>
        </w:rPr>
      </w:pPr>
    </w:p>
    <w:p w14:paraId="7F99B9A2" w14:textId="62FD022A" w:rsidR="006D382B" w:rsidRPr="00BD6D22" w:rsidRDefault="00BD6D22" w:rsidP="00BD6D22">
      <w:pPr>
        <w:pStyle w:val="Akapitzlist"/>
        <w:numPr>
          <w:ilvl w:val="0"/>
          <w:numId w:val="30"/>
        </w:numPr>
        <w:shd w:val="clear" w:color="auto" w:fill="FFFFFF"/>
        <w:spacing w:after="0" w:line="300" w:lineRule="atLeast"/>
        <w:rPr>
          <w:rFonts w:cstheme="minorHAnsi"/>
          <w:b/>
          <w:sz w:val="24"/>
          <w:szCs w:val="24"/>
        </w:rPr>
      </w:pPr>
      <w:r w:rsidRPr="00BD6D22">
        <w:rPr>
          <w:rFonts w:ascii="Calibri" w:hAnsi="Calibri" w:cs="Calibri"/>
          <w:sz w:val="20"/>
          <w:szCs w:val="20"/>
        </w:rPr>
        <w:t>wykonywanie prac zleconych przez kierownika w zależności od potrzeb apteki</w:t>
      </w:r>
    </w:p>
    <w:p w14:paraId="4773735D" w14:textId="14E46A9D" w:rsidR="006D382B" w:rsidRPr="00B1589F" w:rsidRDefault="00DF048D" w:rsidP="00140C53">
      <w:pPr>
        <w:pStyle w:val="Akapitzlist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porządkowanie i</w:t>
      </w:r>
      <w:r w:rsidR="00BD6D22">
        <w:rPr>
          <w:rFonts w:ascii="Calibri" w:hAnsi="Calibri" w:cs="Calibri"/>
          <w:sz w:val="20"/>
          <w:szCs w:val="20"/>
        </w:rPr>
        <w:t xml:space="preserve"> opisywanie faktur wg </w:t>
      </w:r>
      <w:r w:rsidRPr="00B1589F">
        <w:rPr>
          <w:rFonts w:ascii="Calibri" w:hAnsi="Calibri" w:cs="Calibri"/>
          <w:sz w:val="20"/>
          <w:szCs w:val="20"/>
        </w:rPr>
        <w:t xml:space="preserve"> zapotrzebowania  oraz przekazania ich do księgowości</w:t>
      </w:r>
    </w:p>
    <w:p w14:paraId="4658CD60" w14:textId="06B1A4E1" w:rsidR="00DF048D" w:rsidRPr="00B1589F" w:rsidRDefault="00DF048D" w:rsidP="00DF048D">
      <w:pPr>
        <w:pStyle w:val="Akapitzlist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wprowadzanie faktur do systemu informatycznego</w:t>
      </w:r>
      <w:r w:rsidR="00BD6D22">
        <w:rPr>
          <w:rFonts w:ascii="Calibri" w:hAnsi="Calibri" w:cs="Calibri"/>
          <w:sz w:val="20"/>
          <w:szCs w:val="20"/>
        </w:rPr>
        <w:t xml:space="preserve"> dotyczących magazynu wyrobów medycznych </w:t>
      </w:r>
      <w:r w:rsidRPr="00B1589F">
        <w:rPr>
          <w:rFonts w:ascii="Calibri" w:hAnsi="Calibri" w:cs="Calibri"/>
          <w:sz w:val="20"/>
          <w:szCs w:val="20"/>
        </w:rPr>
        <w:t xml:space="preserve"> i opisywanie ich pod względem merytorycznym i Ustawy o Zamówieniach Publicznych</w:t>
      </w:r>
    </w:p>
    <w:p w14:paraId="163C0C2A" w14:textId="26592C98" w:rsidR="00140C53" w:rsidRDefault="00140C53" w:rsidP="00DF048D">
      <w:pPr>
        <w:pStyle w:val="Akapitzlist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 xml:space="preserve">przyjmowanie i realizacja </w:t>
      </w:r>
      <w:proofErr w:type="spellStart"/>
      <w:r w:rsidRPr="00B1589F">
        <w:rPr>
          <w:rFonts w:ascii="Calibri" w:hAnsi="Calibri" w:cs="Calibri"/>
          <w:sz w:val="20"/>
          <w:szCs w:val="20"/>
        </w:rPr>
        <w:t>zapotrzebowań</w:t>
      </w:r>
      <w:proofErr w:type="spellEnd"/>
      <w:r w:rsidRPr="00B1589F">
        <w:rPr>
          <w:rFonts w:ascii="Calibri" w:hAnsi="Calibri" w:cs="Calibri"/>
          <w:sz w:val="20"/>
          <w:szCs w:val="20"/>
        </w:rPr>
        <w:t xml:space="preserve">  na wyroby medyczne  z poszczególnych komórek szpitala zgodnie z procedurą</w:t>
      </w:r>
    </w:p>
    <w:p w14:paraId="19DAB89E" w14:textId="052D8312" w:rsidR="00BD6D22" w:rsidRPr="00B1589F" w:rsidRDefault="00BD6D22" w:rsidP="00DF048D">
      <w:pPr>
        <w:pStyle w:val="Akapitzlist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Kontrola realizacji zawartych przez szpital umów na wyroby medyczne i zamówień w trybie pilnym</w:t>
      </w:r>
    </w:p>
    <w:p w14:paraId="3C82C51A" w14:textId="02CFF7B8" w:rsidR="00DF048D" w:rsidRPr="00B1589F" w:rsidRDefault="00DF048D" w:rsidP="00DF048D">
      <w:pPr>
        <w:pStyle w:val="Akapitzlist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wprowadzanie i realizacja umów przetargowych</w:t>
      </w:r>
    </w:p>
    <w:p w14:paraId="7F0D4CB5" w14:textId="77777777" w:rsidR="00140C53" w:rsidRPr="00B1589F" w:rsidRDefault="00DF048D" w:rsidP="00140C53">
      <w:pPr>
        <w:pStyle w:val="Akapitzlist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prowadzenie archiwum apteki</w:t>
      </w:r>
      <w:r w:rsidR="00140C53" w:rsidRPr="00B1589F">
        <w:rPr>
          <w:rFonts w:ascii="Calibri" w:hAnsi="Calibri" w:cs="Calibri"/>
          <w:sz w:val="20"/>
          <w:szCs w:val="20"/>
        </w:rPr>
        <w:t xml:space="preserve"> w odniesieniu do faktur i innych dokumentów</w:t>
      </w:r>
    </w:p>
    <w:p w14:paraId="47C71B9A" w14:textId="3E09FF57" w:rsidR="00140C53" w:rsidRPr="00B1589F" w:rsidRDefault="00DF048D" w:rsidP="00140C53">
      <w:pPr>
        <w:pStyle w:val="Akapitzlist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sporządzanie zestawień i raportów do księgowości</w:t>
      </w:r>
      <w:r w:rsidR="00140C53" w:rsidRPr="00B1589F">
        <w:rPr>
          <w:rFonts w:ascii="Calibri" w:hAnsi="Calibri" w:cs="Calibri"/>
          <w:sz w:val="20"/>
          <w:szCs w:val="20"/>
        </w:rPr>
        <w:t xml:space="preserve"> :</w:t>
      </w:r>
      <w:r w:rsidR="00BD6D22">
        <w:rPr>
          <w:rFonts w:ascii="Calibri" w:hAnsi="Calibri" w:cs="Calibri"/>
          <w:sz w:val="20"/>
          <w:szCs w:val="20"/>
        </w:rPr>
        <w:t xml:space="preserve"> </w:t>
      </w:r>
      <w:r w:rsidR="00140C53" w:rsidRPr="00B1589F">
        <w:rPr>
          <w:rFonts w:ascii="Calibri" w:hAnsi="Calibri" w:cs="Calibri"/>
          <w:sz w:val="20"/>
          <w:szCs w:val="20"/>
        </w:rPr>
        <w:t>tygodniowe przesyły , zestawienia miesięczne ,rejestry faktur</w:t>
      </w:r>
    </w:p>
    <w:p w14:paraId="1BFBDDC7" w14:textId="09930B8C" w:rsidR="00BD6D22" w:rsidRPr="00BD6D22" w:rsidRDefault="00140C53" w:rsidP="00BD6D22">
      <w:pPr>
        <w:pStyle w:val="Akapitzlist"/>
        <w:numPr>
          <w:ilvl w:val="0"/>
          <w:numId w:val="30"/>
        </w:numPr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nadzór nad  korespondencją apteki</w:t>
      </w:r>
    </w:p>
    <w:p w14:paraId="0D478641" w14:textId="77777777" w:rsidR="00DF048D" w:rsidRPr="00DF048D" w:rsidRDefault="00DF048D" w:rsidP="00DF048D">
      <w:pPr>
        <w:shd w:val="clear" w:color="auto" w:fill="FFFFFF"/>
        <w:spacing w:after="0" w:line="300" w:lineRule="atLeast"/>
        <w:ind w:left="90"/>
        <w:rPr>
          <w:rFonts w:cstheme="minorHAnsi"/>
          <w:b/>
          <w:sz w:val="24"/>
          <w:szCs w:val="24"/>
        </w:rPr>
      </w:pPr>
      <w:r w:rsidRPr="00DF048D">
        <w:rPr>
          <w:rFonts w:cstheme="minorHAnsi"/>
          <w:b/>
          <w:sz w:val="24"/>
          <w:szCs w:val="24"/>
        </w:rPr>
        <w:t>Wymagania:</w:t>
      </w:r>
    </w:p>
    <w:p w14:paraId="6513E6F0" w14:textId="77777777" w:rsidR="00DF048D" w:rsidRPr="00DF048D" w:rsidRDefault="00DF048D" w:rsidP="00DF048D">
      <w:pPr>
        <w:shd w:val="clear" w:color="auto" w:fill="FFFFFF"/>
        <w:spacing w:after="0" w:line="300" w:lineRule="atLeast"/>
        <w:rPr>
          <w:rFonts w:cstheme="minorHAnsi"/>
          <w:b/>
          <w:sz w:val="24"/>
          <w:szCs w:val="24"/>
        </w:rPr>
      </w:pPr>
    </w:p>
    <w:p w14:paraId="7D865657" w14:textId="07590E03" w:rsidR="00DF048D" w:rsidRPr="00B1589F" w:rsidRDefault="00DF048D" w:rsidP="00DF048D">
      <w:pPr>
        <w:pStyle w:val="Akapitzlist"/>
        <w:numPr>
          <w:ilvl w:val="0"/>
          <w:numId w:val="30"/>
        </w:numPr>
        <w:shd w:val="clear" w:color="auto" w:fill="FFFFFF"/>
        <w:spacing w:after="0" w:line="300" w:lineRule="atLeast"/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mile widziane doświadczenie w pracy w aptece np. na stanowisku księgowej albo w hurtowni farmaceutycznej</w:t>
      </w:r>
    </w:p>
    <w:p w14:paraId="37AF395B" w14:textId="6CFB12AD" w:rsidR="00DF048D" w:rsidRPr="00B1589F" w:rsidRDefault="002E70C1" w:rsidP="00DF048D">
      <w:pPr>
        <w:pStyle w:val="Akapitzlist"/>
        <w:numPr>
          <w:ilvl w:val="0"/>
          <w:numId w:val="30"/>
        </w:numPr>
        <w:shd w:val="clear" w:color="auto" w:fill="FFFFFF"/>
        <w:spacing w:after="0" w:line="30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wykształcenie minimum średnie :księgowość, administracja ,mile widziane wykształcenie medyczne.</w:t>
      </w:r>
    </w:p>
    <w:p w14:paraId="7FC22C02" w14:textId="4F726169" w:rsidR="00DF048D" w:rsidRPr="00B1589F" w:rsidRDefault="00DF048D" w:rsidP="00DF048D">
      <w:pPr>
        <w:pStyle w:val="Akapitzlist"/>
        <w:numPr>
          <w:ilvl w:val="0"/>
          <w:numId w:val="30"/>
        </w:numPr>
        <w:shd w:val="clear" w:color="auto" w:fill="FFFFFF"/>
        <w:spacing w:after="0" w:line="300" w:lineRule="atLeast"/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dobra znajomość pakietu MS Office</w:t>
      </w:r>
    </w:p>
    <w:p w14:paraId="6360A51C" w14:textId="6609691A" w:rsidR="00DF048D" w:rsidRPr="00B1589F" w:rsidRDefault="00DF048D" w:rsidP="00DF048D">
      <w:pPr>
        <w:pStyle w:val="Akapitzlist"/>
        <w:numPr>
          <w:ilvl w:val="0"/>
          <w:numId w:val="30"/>
        </w:numPr>
        <w:shd w:val="clear" w:color="auto" w:fill="FFFFFF"/>
        <w:spacing w:after="0" w:line="300" w:lineRule="atLeast"/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umiejętność pracy w zespole, zaangażowanie i dokładność w wykonywaniu powierzonych zadań, komunikatywność</w:t>
      </w:r>
    </w:p>
    <w:p w14:paraId="1211FC1D" w14:textId="77A3C768" w:rsidR="00DF048D" w:rsidRPr="00B1589F" w:rsidRDefault="00DF048D" w:rsidP="00DF048D">
      <w:pPr>
        <w:pStyle w:val="Akapitzlist"/>
        <w:numPr>
          <w:ilvl w:val="0"/>
          <w:numId w:val="30"/>
        </w:numPr>
        <w:shd w:val="clear" w:color="auto" w:fill="FFFFFF"/>
        <w:spacing w:after="0" w:line="300" w:lineRule="atLeast"/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odpowiedzialność oraz rzetelność</w:t>
      </w:r>
    </w:p>
    <w:p w14:paraId="6125CB67" w14:textId="77777777" w:rsidR="00DF048D" w:rsidRPr="00DF048D" w:rsidRDefault="00DF048D" w:rsidP="006D382B">
      <w:pPr>
        <w:pStyle w:val="Akapitzlist"/>
        <w:shd w:val="clear" w:color="auto" w:fill="FFFFFF"/>
        <w:spacing w:after="0" w:line="300" w:lineRule="atLeast"/>
        <w:ind w:left="450"/>
        <w:rPr>
          <w:rFonts w:ascii="Calibri" w:hAnsi="Calibri" w:cs="Calibri"/>
          <w:sz w:val="24"/>
          <w:szCs w:val="24"/>
        </w:rPr>
      </w:pPr>
    </w:p>
    <w:p w14:paraId="75E9B48A" w14:textId="5701AD11" w:rsidR="00DF048D" w:rsidRDefault="00DF048D" w:rsidP="00DF048D">
      <w:pPr>
        <w:shd w:val="clear" w:color="auto" w:fill="FFFFFF"/>
        <w:spacing w:after="0" w:line="300" w:lineRule="atLeast"/>
        <w:ind w:left="90"/>
        <w:rPr>
          <w:rFonts w:ascii="Calibri" w:hAnsi="Calibri" w:cs="Calibri"/>
          <w:b/>
          <w:sz w:val="24"/>
          <w:szCs w:val="24"/>
        </w:rPr>
      </w:pPr>
      <w:r w:rsidRPr="00DF048D">
        <w:rPr>
          <w:rFonts w:ascii="Calibri" w:hAnsi="Calibri" w:cs="Calibri"/>
          <w:b/>
          <w:sz w:val="24"/>
          <w:szCs w:val="24"/>
        </w:rPr>
        <w:t xml:space="preserve">Oferujemy: </w:t>
      </w:r>
    </w:p>
    <w:p w14:paraId="01F91A8B" w14:textId="77777777" w:rsidR="00DF048D" w:rsidRPr="00DF048D" w:rsidRDefault="00DF048D" w:rsidP="00DF048D">
      <w:pPr>
        <w:shd w:val="clear" w:color="auto" w:fill="FFFFFF"/>
        <w:spacing w:after="0" w:line="300" w:lineRule="atLeast"/>
        <w:ind w:left="90"/>
        <w:rPr>
          <w:rFonts w:ascii="Calibri" w:hAnsi="Calibri" w:cs="Calibri"/>
          <w:b/>
          <w:sz w:val="24"/>
          <w:szCs w:val="24"/>
        </w:rPr>
      </w:pPr>
    </w:p>
    <w:p w14:paraId="60C89C32" w14:textId="7681D994" w:rsidR="00DF048D" w:rsidRPr="00B1589F" w:rsidRDefault="00DF048D" w:rsidP="00DF048D">
      <w:pPr>
        <w:pStyle w:val="Akapitzlist"/>
        <w:numPr>
          <w:ilvl w:val="0"/>
          <w:numId w:val="30"/>
        </w:numPr>
        <w:shd w:val="clear" w:color="auto" w:fill="FFFFFF"/>
        <w:spacing w:after="0" w:line="300" w:lineRule="atLeast"/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pracę w dynamicznym zespole i miłej atmosferze,</w:t>
      </w:r>
    </w:p>
    <w:p w14:paraId="77655B89" w14:textId="1CF658EA" w:rsidR="00DF048D" w:rsidRPr="00B1589F" w:rsidRDefault="00DF048D" w:rsidP="00DF048D">
      <w:pPr>
        <w:pStyle w:val="Akapitzlist"/>
        <w:numPr>
          <w:ilvl w:val="0"/>
          <w:numId w:val="30"/>
        </w:numPr>
        <w:shd w:val="clear" w:color="auto" w:fill="FFFFFF"/>
        <w:spacing w:after="0" w:line="300" w:lineRule="atLeast"/>
        <w:rPr>
          <w:rFonts w:ascii="Calibri" w:hAnsi="Calibri" w:cs="Calibri"/>
          <w:sz w:val="20"/>
          <w:szCs w:val="20"/>
        </w:rPr>
      </w:pPr>
      <w:r w:rsidRPr="00B1589F">
        <w:rPr>
          <w:rFonts w:ascii="Calibri" w:hAnsi="Calibri" w:cs="Calibri"/>
          <w:sz w:val="20"/>
          <w:szCs w:val="20"/>
        </w:rPr>
        <w:t>zdobywanie doświadczenia zawodowego w dużej Spółce</w:t>
      </w:r>
    </w:p>
    <w:p w14:paraId="270ACA2A" w14:textId="39588949" w:rsidR="004E7E11" w:rsidRPr="00B1589F" w:rsidRDefault="00DF048D" w:rsidP="00DF048D">
      <w:pPr>
        <w:pStyle w:val="Akapitzlist"/>
        <w:numPr>
          <w:ilvl w:val="0"/>
          <w:numId w:val="30"/>
        </w:numPr>
        <w:shd w:val="clear" w:color="auto" w:fill="FFFFFF"/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B1589F">
        <w:rPr>
          <w:rFonts w:ascii="Calibri" w:hAnsi="Calibri" w:cs="Calibri"/>
          <w:sz w:val="20"/>
          <w:szCs w:val="20"/>
        </w:rPr>
        <w:t>możliwość rozwoju zawodowego</w:t>
      </w:r>
    </w:p>
    <w:p w14:paraId="0B60CBE1" w14:textId="77777777" w:rsidR="00B1589F" w:rsidRPr="00B1589F" w:rsidRDefault="00B1589F" w:rsidP="00B1589F">
      <w:pPr>
        <w:pStyle w:val="Akapitzlist"/>
        <w:numPr>
          <w:ilvl w:val="0"/>
          <w:numId w:val="30"/>
        </w:numPr>
        <w:rPr>
          <w:sz w:val="20"/>
          <w:szCs w:val="20"/>
          <w:lang w:eastAsia="pl-PL"/>
        </w:rPr>
      </w:pPr>
      <w:r w:rsidRPr="00B1589F">
        <w:rPr>
          <w:sz w:val="20"/>
          <w:szCs w:val="20"/>
          <w:lang w:eastAsia="pl-PL"/>
        </w:rPr>
        <w:t>Atrakcyjne warunki zatrudnienia</w:t>
      </w:r>
    </w:p>
    <w:p w14:paraId="1B7A2FFC" w14:textId="77777777" w:rsidR="00B1589F" w:rsidRPr="00B1589F" w:rsidRDefault="00B1589F" w:rsidP="00B1589F">
      <w:pPr>
        <w:pStyle w:val="Akapitzlist"/>
        <w:numPr>
          <w:ilvl w:val="0"/>
          <w:numId w:val="30"/>
        </w:numPr>
        <w:rPr>
          <w:sz w:val="20"/>
          <w:szCs w:val="20"/>
          <w:lang w:eastAsia="pl-PL"/>
        </w:rPr>
      </w:pPr>
      <w:r w:rsidRPr="00B1589F">
        <w:rPr>
          <w:sz w:val="20"/>
          <w:szCs w:val="20"/>
          <w:lang w:eastAsia="pl-PL"/>
        </w:rPr>
        <w:t>Formę zatrudnienie według preferencji pracownika: umowa o pracę , kontrakt , umowa zlecenie</w:t>
      </w:r>
    </w:p>
    <w:p w14:paraId="398FA7B2" w14:textId="77777777" w:rsidR="00B1589F" w:rsidRPr="00B1589F" w:rsidRDefault="00B1589F" w:rsidP="00B1589F">
      <w:pPr>
        <w:pStyle w:val="Akapitzlist"/>
        <w:numPr>
          <w:ilvl w:val="0"/>
          <w:numId w:val="30"/>
        </w:numPr>
        <w:rPr>
          <w:sz w:val="20"/>
          <w:szCs w:val="20"/>
          <w:lang w:eastAsia="pl-PL"/>
        </w:rPr>
      </w:pPr>
      <w:r w:rsidRPr="00B1589F">
        <w:rPr>
          <w:sz w:val="20"/>
          <w:szCs w:val="20"/>
          <w:lang w:eastAsia="pl-PL"/>
        </w:rPr>
        <w:t>Narzędzia niezbędne do realizacji powierzonych zadań</w:t>
      </w:r>
    </w:p>
    <w:p w14:paraId="572126A3" w14:textId="77777777" w:rsidR="00B1589F" w:rsidRPr="00B1589F" w:rsidRDefault="00B1589F" w:rsidP="00B1589F">
      <w:pPr>
        <w:pStyle w:val="Akapitzlist"/>
        <w:numPr>
          <w:ilvl w:val="0"/>
          <w:numId w:val="30"/>
        </w:numPr>
        <w:rPr>
          <w:sz w:val="20"/>
          <w:szCs w:val="20"/>
          <w:lang w:eastAsia="pl-PL"/>
        </w:rPr>
      </w:pPr>
      <w:r w:rsidRPr="00B1589F">
        <w:rPr>
          <w:sz w:val="20"/>
          <w:szCs w:val="20"/>
          <w:lang w:eastAsia="pl-PL"/>
        </w:rPr>
        <w:t>Ubezpieczenie grupowe</w:t>
      </w:r>
    </w:p>
    <w:p w14:paraId="29AA753F" w14:textId="17ED11C0" w:rsidR="00B1589F" w:rsidRPr="00B1589F" w:rsidRDefault="00B1589F" w:rsidP="00B1589F">
      <w:pPr>
        <w:pStyle w:val="Akapitzlist"/>
        <w:numPr>
          <w:ilvl w:val="0"/>
          <w:numId w:val="30"/>
        </w:numPr>
        <w:rPr>
          <w:sz w:val="20"/>
          <w:szCs w:val="20"/>
          <w:lang w:eastAsia="pl-PL"/>
        </w:rPr>
      </w:pPr>
      <w:r w:rsidRPr="00B1589F">
        <w:rPr>
          <w:sz w:val="20"/>
          <w:szCs w:val="20"/>
          <w:shd w:val="clear" w:color="auto" w:fill="FFFFFF"/>
        </w:rPr>
        <w:t>W ramach umowy o pracę benefity: dodatek za wysługę lat, Fundusz Świadczeń Socjalnych, w tym tzw. „wczasy pod gruszą”, kasa zapomogowo-pożyczkowa</w:t>
      </w:r>
    </w:p>
    <w:p w14:paraId="181B9570" w14:textId="77777777" w:rsidR="004E7E11" w:rsidRPr="00806ABC" w:rsidRDefault="004E7E11" w:rsidP="004E7E11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21"/>
          <w:szCs w:val="21"/>
          <w:lang w:eastAsia="pl-PL"/>
        </w:rPr>
      </w:pPr>
    </w:p>
    <w:p w14:paraId="7FFAF2FC" w14:textId="548C0D14" w:rsidR="00FB2480" w:rsidRDefault="00D923FB" w:rsidP="00D923FB">
      <w:pPr>
        <w:pStyle w:val="NormalnyWeb"/>
        <w:spacing w:before="0" w:beforeAutospacing="0" w:after="0" w:afterAutospacing="0" w:line="360" w:lineRule="auto"/>
        <w:ind w:right="52"/>
        <w:rPr>
          <w:rFonts w:ascii="open sans" w:hAnsi="open sans"/>
          <w:b/>
          <w:bCs/>
          <w:color w:val="262626"/>
          <w:sz w:val="21"/>
          <w:szCs w:val="21"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t xml:space="preserve">Osoby zainteresowane proszone są </w:t>
      </w:r>
      <w:r w:rsidR="00FB2480">
        <w:rPr>
          <w:rFonts w:ascii="open sans" w:hAnsi="open sans"/>
          <w:b/>
          <w:bCs/>
          <w:color w:val="262626"/>
          <w:sz w:val="21"/>
          <w:szCs w:val="21"/>
        </w:rPr>
        <w:t>o przesłanie aplikacji na adres:</w:t>
      </w:r>
    </w:p>
    <w:p w14:paraId="755F1259" w14:textId="5948AFC5" w:rsidR="00D923FB" w:rsidRPr="00FB2480" w:rsidRDefault="005F4517" w:rsidP="00D923FB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="Calibri" w:hAnsi="Calibri" w:cs="Calibri"/>
          <w:b/>
          <w:sz w:val="22"/>
          <w:szCs w:val="22"/>
        </w:rPr>
      </w:pPr>
      <w:hyperlink r:id="rId8" w:history="1">
        <w:r w:rsidR="00D923FB" w:rsidRPr="00FB2480">
          <w:rPr>
            <w:rStyle w:val="Hipercze"/>
            <w:rFonts w:ascii="Calibri" w:hAnsi="Calibri" w:cs="Calibri"/>
            <w:b/>
            <w:sz w:val="22"/>
            <w:szCs w:val="22"/>
          </w:rPr>
          <w:t>rekrutacja@szpitalepomorskie.eu</w:t>
        </w:r>
      </w:hyperlink>
    </w:p>
    <w:p w14:paraId="4A7A5BA3" w14:textId="68D223BD" w:rsidR="00FB2480" w:rsidRPr="00FB2480" w:rsidRDefault="00FB2480" w:rsidP="00D923FB">
      <w:pPr>
        <w:pStyle w:val="NormalnyWeb"/>
        <w:spacing w:before="0" w:beforeAutospacing="0" w:after="0" w:afterAutospacing="0" w:line="360" w:lineRule="auto"/>
        <w:ind w:right="52"/>
        <w:rPr>
          <w:rFonts w:ascii="Calibri" w:hAnsi="Calibri" w:cs="Calibri"/>
          <w:sz w:val="22"/>
          <w:szCs w:val="22"/>
        </w:rPr>
      </w:pPr>
      <w:r w:rsidRPr="00FB2480">
        <w:rPr>
          <w:rStyle w:val="Hipercze"/>
          <w:rFonts w:ascii="Calibri" w:hAnsi="Calibri" w:cs="Calibri"/>
          <w:color w:val="auto"/>
          <w:sz w:val="22"/>
          <w:szCs w:val="22"/>
          <w:u w:val="none"/>
        </w:rPr>
        <w:t xml:space="preserve">telefon kontaktowy: 58 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72 60</w:t>
      </w:r>
      <w:r w:rsidR="00525532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 </w:t>
      </w:r>
      <w:r w:rsidRPr="00FB2480">
        <w:rPr>
          <w:rFonts w:ascii="Calibri" w:hAnsi="Calibri" w:cs="Calibri"/>
          <w:color w:val="323232"/>
          <w:sz w:val="22"/>
          <w:szCs w:val="22"/>
          <w:shd w:val="clear" w:color="auto" w:fill="FFFFFF"/>
        </w:rPr>
        <w:t>122</w:t>
      </w:r>
    </w:p>
    <w:p w14:paraId="60B1E84B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24296EE6" w14:textId="77777777" w:rsidR="00525532" w:rsidRDefault="00525532" w:rsidP="004E7E11">
      <w:pPr>
        <w:contextualSpacing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1CBA49C8" w14:textId="77777777" w:rsidR="00525532" w:rsidRDefault="00525532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F13D123" w14:textId="77777777" w:rsidR="00A2537A" w:rsidRPr="00525532" w:rsidRDefault="00A2537A" w:rsidP="004E7E11">
      <w:pPr>
        <w:contextualSpacing/>
        <w:rPr>
          <w:rFonts w:eastAsia="Times New Roman" w:cstheme="minorHAnsi"/>
          <w:caps/>
          <w:sz w:val="18"/>
          <w:szCs w:val="18"/>
          <w:lang w:eastAsia="pl-PL"/>
        </w:rPr>
      </w:pPr>
      <w:r w:rsidRPr="00525532">
        <w:rPr>
          <w:rFonts w:eastAsia="Times New Roman" w:cstheme="minorHAnsi"/>
          <w:caps/>
          <w:sz w:val="18"/>
          <w:szCs w:val="18"/>
          <w:lang w:eastAsia="pl-PL"/>
        </w:rPr>
        <w:t>INFORMACJE DOTYCZĄCE PRZETWARZANIA DANYCH OSOBOWYCH</w:t>
      </w:r>
    </w:p>
    <w:p w14:paraId="464B0C13" w14:textId="77777777" w:rsidR="00A2537A" w:rsidRPr="00525532" w:rsidRDefault="00A2537A" w:rsidP="004E7E11">
      <w:pPr>
        <w:ind w:left="720"/>
        <w:contextualSpacing/>
        <w:rPr>
          <w:rFonts w:eastAsia="Times New Roman" w:cstheme="minorHAnsi"/>
          <w:caps/>
          <w:sz w:val="18"/>
          <w:szCs w:val="18"/>
          <w:lang w:eastAsia="pl-PL"/>
        </w:rPr>
      </w:pPr>
    </w:p>
    <w:p w14:paraId="481AFF02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Administrator danych: Szpitale Pomorskie, 81-519 Gdynia, ul. Powstania Stycznia 1</w:t>
      </w:r>
    </w:p>
    <w:p w14:paraId="2CF4890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Kontakt do inspektora ochrony danych: e-mail : </w:t>
      </w:r>
      <w:hyperlink r:id="rId9" w:history="1">
        <w:r w:rsidRPr="00525532">
          <w:rPr>
            <w:rFonts w:eastAsia="Times New Roman" w:cstheme="minorHAnsi"/>
            <w:color w:val="5BC5F1"/>
            <w:sz w:val="18"/>
            <w:szCs w:val="18"/>
            <w:u w:val="single"/>
            <w:lang w:eastAsia="pl-PL"/>
          </w:rPr>
          <w:t>iod@szpitalepomorskie.eu</w:t>
        </w:r>
      </w:hyperlink>
    </w:p>
    <w:p w14:paraId="3C392AB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Informacja o odbiorcach danych: brak</w:t>
      </w:r>
    </w:p>
    <w:p w14:paraId="5C7D408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Okres przechowywania danych: do czasu przeprowadzenia konkursu na stanowisko pracy</w:t>
      </w:r>
    </w:p>
    <w:p w14:paraId="4C22385D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Uprawienia:</w:t>
      </w:r>
    </w:p>
    <w:p w14:paraId="57D92B24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dostępu do swoich danych oraz otrzymania ich kopii</w:t>
      </w:r>
    </w:p>
    <w:p w14:paraId="4158D85F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sprostowania (poprawiania) swoich danych osobowych</w:t>
      </w:r>
    </w:p>
    <w:p w14:paraId="08719B9E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ograniczenia przetwarzania danych osobowych</w:t>
      </w:r>
    </w:p>
    <w:p w14:paraId="096BAD7B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usunięcia danych osobowych</w:t>
      </w:r>
    </w:p>
    <w:p w14:paraId="02EAFA30" w14:textId="77777777" w:rsidR="00A2537A" w:rsidRPr="00525532" w:rsidRDefault="00A2537A" w:rsidP="004E7E11">
      <w:pPr>
        <w:contextualSpacing/>
        <w:rPr>
          <w:rFonts w:eastAsia="Times New Roman" w:cstheme="minorHAnsi"/>
          <w:sz w:val="18"/>
          <w:szCs w:val="18"/>
          <w:lang w:eastAsia="pl-PL"/>
        </w:rPr>
      </w:pPr>
      <w:r w:rsidRPr="00525532">
        <w:rPr>
          <w:rFonts w:eastAsia="Times New Roman" w:cstheme="minorHAnsi"/>
          <w:sz w:val="18"/>
          <w:szCs w:val="18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53BD6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E2194"/>
    <w:multiLevelType w:val="hybridMultilevel"/>
    <w:tmpl w:val="E3E8C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84730"/>
    <w:multiLevelType w:val="hybridMultilevel"/>
    <w:tmpl w:val="A1BA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7376C"/>
    <w:multiLevelType w:val="hybridMultilevel"/>
    <w:tmpl w:val="DBD4DC38"/>
    <w:lvl w:ilvl="0" w:tplc="4906C176">
      <w:numFmt w:val="bullet"/>
      <w:lvlText w:val="•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7D51"/>
    <w:multiLevelType w:val="multilevel"/>
    <w:tmpl w:val="E66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863A2"/>
    <w:multiLevelType w:val="multilevel"/>
    <w:tmpl w:val="22B2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D1BC4"/>
    <w:multiLevelType w:val="hybridMultilevel"/>
    <w:tmpl w:val="C674DCC8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565BA2"/>
    <w:multiLevelType w:val="hybridMultilevel"/>
    <w:tmpl w:val="3E909814"/>
    <w:lvl w:ilvl="0" w:tplc="6966E3C6">
      <w:numFmt w:val="bullet"/>
      <w:lvlText w:val="•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6DE1169"/>
    <w:multiLevelType w:val="hybridMultilevel"/>
    <w:tmpl w:val="DD2ED5BE"/>
    <w:lvl w:ilvl="0" w:tplc="6966E3C6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811426"/>
    <w:multiLevelType w:val="multilevel"/>
    <w:tmpl w:val="36E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6E1A5A"/>
    <w:multiLevelType w:val="hybridMultilevel"/>
    <w:tmpl w:val="48848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E6624"/>
    <w:multiLevelType w:val="hybridMultilevel"/>
    <w:tmpl w:val="9EFCC170"/>
    <w:lvl w:ilvl="0" w:tplc="6966E3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CF1549B"/>
    <w:multiLevelType w:val="hybridMultilevel"/>
    <w:tmpl w:val="245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524A2"/>
    <w:multiLevelType w:val="multilevel"/>
    <w:tmpl w:val="2B88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B2EEC"/>
    <w:multiLevelType w:val="hybridMultilevel"/>
    <w:tmpl w:val="88383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F137B"/>
    <w:multiLevelType w:val="hybridMultilevel"/>
    <w:tmpl w:val="77B86AB0"/>
    <w:lvl w:ilvl="0" w:tplc="4906C176">
      <w:numFmt w:val="bullet"/>
      <w:lvlText w:val="•"/>
      <w:lvlJc w:val="left"/>
      <w:pPr>
        <w:ind w:left="67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30" w15:restartNumberingAfterBreak="0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30"/>
  </w:num>
  <w:num w:numId="5">
    <w:abstractNumId w:val="27"/>
  </w:num>
  <w:num w:numId="6">
    <w:abstractNumId w:val="0"/>
  </w:num>
  <w:num w:numId="7">
    <w:abstractNumId w:val="6"/>
  </w:num>
  <w:num w:numId="8">
    <w:abstractNumId w:val="23"/>
  </w:num>
  <w:num w:numId="9">
    <w:abstractNumId w:val="11"/>
  </w:num>
  <w:num w:numId="10">
    <w:abstractNumId w:val="9"/>
  </w:num>
  <w:num w:numId="11">
    <w:abstractNumId w:val="14"/>
  </w:num>
  <w:num w:numId="12">
    <w:abstractNumId w:val="1"/>
  </w:num>
  <w:num w:numId="13">
    <w:abstractNumId w:val="3"/>
  </w:num>
  <w:num w:numId="14">
    <w:abstractNumId w:val="17"/>
  </w:num>
  <w:num w:numId="15">
    <w:abstractNumId w:val="20"/>
  </w:num>
  <w:num w:numId="16">
    <w:abstractNumId w:val="22"/>
  </w:num>
  <w:num w:numId="17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6"/>
  </w:num>
  <w:num w:numId="20">
    <w:abstractNumId w:val="2"/>
  </w:num>
  <w:num w:numId="21">
    <w:abstractNumId w:val="4"/>
  </w:num>
  <w:num w:numId="22">
    <w:abstractNumId w:val="25"/>
  </w:num>
  <w:num w:numId="23">
    <w:abstractNumId w:val="28"/>
  </w:num>
  <w:num w:numId="24">
    <w:abstractNumId w:val="8"/>
  </w:num>
  <w:num w:numId="25">
    <w:abstractNumId w:val="7"/>
  </w:num>
  <w:num w:numId="26">
    <w:abstractNumId w:val="10"/>
  </w:num>
  <w:num w:numId="27">
    <w:abstractNumId w:val="29"/>
  </w:num>
  <w:num w:numId="28">
    <w:abstractNumId w:val="5"/>
  </w:num>
  <w:num w:numId="29">
    <w:abstractNumId w:val="13"/>
  </w:num>
  <w:num w:numId="30">
    <w:abstractNumId w:val="1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4682"/>
    <w:rsid w:val="00054BD8"/>
    <w:rsid w:val="000D03FC"/>
    <w:rsid w:val="00125B0C"/>
    <w:rsid w:val="00140C53"/>
    <w:rsid w:val="001410D8"/>
    <w:rsid w:val="00144B8A"/>
    <w:rsid w:val="001A56F1"/>
    <w:rsid w:val="001B60F1"/>
    <w:rsid w:val="00265C0D"/>
    <w:rsid w:val="002A77B1"/>
    <w:rsid w:val="002E70C1"/>
    <w:rsid w:val="00344AD2"/>
    <w:rsid w:val="00375EE9"/>
    <w:rsid w:val="003D3788"/>
    <w:rsid w:val="003D48E1"/>
    <w:rsid w:val="004656D4"/>
    <w:rsid w:val="004725EA"/>
    <w:rsid w:val="004B4973"/>
    <w:rsid w:val="004E7E11"/>
    <w:rsid w:val="00512E2B"/>
    <w:rsid w:val="00522C07"/>
    <w:rsid w:val="00525532"/>
    <w:rsid w:val="00581E24"/>
    <w:rsid w:val="005D283C"/>
    <w:rsid w:val="005F4517"/>
    <w:rsid w:val="00600476"/>
    <w:rsid w:val="00656E84"/>
    <w:rsid w:val="00677A98"/>
    <w:rsid w:val="00686271"/>
    <w:rsid w:val="006D382B"/>
    <w:rsid w:val="006D6DA1"/>
    <w:rsid w:val="006D798D"/>
    <w:rsid w:val="007762CF"/>
    <w:rsid w:val="00781BC0"/>
    <w:rsid w:val="007B6969"/>
    <w:rsid w:val="007C17CA"/>
    <w:rsid w:val="007E5020"/>
    <w:rsid w:val="00822BAF"/>
    <w:rsid w:val="008350B4"/>
    <w:rsid w:val="008368DE"/>
    <w:rsid w:val="00850762"/>
    <w:rsid w:val="00883EB0"/>
    <w:rsid w:val="008C01DA"/>
    <w:rsid w:val="008E3119"/>
    <w:rsid w:val="00931873"/>
    <w:rsid w:val="00983D8F"/>
    <w:rsid w:val="00995697"/>
    <w:rsid w:val="009B7280"/>
    <w:rsid w:val="00A05729"/>
    <w:rsid w:val="00A2537A"/>
    <w:rsid w:val="00A56F12"/>
    <w:rsid w:val="00AA25B2"/>
    <w:rsid w:val="00AF649F"/>
    <w:rsid w:val="00B1589F"/>
    <w:rsid w:val="00BD6D22"/>
    <w:rsid w:val="00C066BD"/>
    <w:rsid w:val="00C12052"/>
    <w:rsid w:val="00D468CF"/>
    <w:rsid w:val="00D73E14"/>
    <w:rsid w:val="00D923FB"/>
    <w:rsid w:val="00DC0768"/>
    <w:rsid w:val="00DC4202"/>
    <w:rsid w:val="00DE0D25"/>
    <w:rsid w:val="00DF048D"/>
    <w:rsid w:val="00E42D6A"/>
    <w:rsid w:val="00E718C9"/>
    <w:rsid w:val="00E75575"/>
    <w:rsid w:val="00F10C97"/>
    <w:rsid w:val="00F20777"/>
    <w:rsid w:val="00F34C5D"/>
    <w:rsid w:val="00FB2480"/>
    <w:rsid w:val="00FD73F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docId w15:val="{489E89EE-AC61-4233-A30A-687E6604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uiPriority w:val="99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B410-9E12-45DE-8B0F-C91FD7C3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Alicja Wieczorek</cp:lastModifiedBy>
  <cp:revision>2</cp:revision>
  <dcterms:created xsi:type="dcterms:W3CDTF">2022-08-17T06:52:00Z</dcterms:created>
  <dcterms:modified xsi:type="dcterms:W3CDTF">2022-08-17T06:52:00Z</dcterms:modified>
</cp:coreProperties>
</file>