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bookmarkStart w:id="0" w:name="_GoBack"/>
      <w:bookmarkEnd w:id="0"/>
    </w:p>
    <w:p w14:paraId="60084F2A" w14:textId="0A60F831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552CA02E" w14:textId="77777777" w:rsidR="004B3872" w:rsidRPr="004B3872" w:rsidRDefault="004B3872" w:rsidP="004B387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0"/>
          <w:szCs w:val="20"/>
          <w:lang w:eastAsia="pl-PL"/>
        </w:rPr>
      </w:pPr>
      <w:r w:rsidRPr="004B3872">
        <w:rPr>
          <w:rFonts w:ascii="open sans" w:eastAsia="Times New Roman" w:hAnsi="open sans" w:cs="Times New Roman"/>
          <w:bCs/>
          <w:sz w:val="28"/>
          <w:szCs w:val="28"/>
          <w:bdr w:val="none" w:sz="0" w:space="0" w:color="auto" w:frame="1"/>
          <w:lang w:eastAsia="pl-PL"/>
        </w:rPr>
        <w:t>Specjalista ds. zarządzania jakością</w:t>
      </w:r>
    </w:p>
    <w:p w14:paraId="14C21555" w14:textId="77777777" w:rsidR="004B3872" w:rsidRPr="004B3872" w:rsidRDefault="004B3872" w:rsidP="004B387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787878"/>
          <w:sz w:val="20"/>
          <w:szCs w:val="20"/>
          <w:lang w:eastAsia="pl-PL"/>
        </w:rPr>
      </w:pPr>
      <w:r w:rsidRPr="004B3872">
        <w:rPr>
          <w:rFonts w:ascii="open sans" w:eastAsia="Times New Roman" w:hAnsi="open sans" w:cs="Times New Roman"/>
          <w:b/>
          <w:bCs/>
          <w:color w:val="800000"/>
          <w:sz w:val="32"/>
          <w:szCs w:val="32"/>
          <w:bdr w:val="none" w:sz="0" w:space="0" w:color="auto" w:frame="1"/>
          <w:lang w:eastAsia="pl-PL"/>
        </w:rPr>
        <w:br/>
      </w:r>
    </w:p>
    <w:p w14:paraId="74B92283" w14:textId="77777777" w:rsidR="004B3872" w:rsidRPr="004B3872" w:rsidRDefault="004B3872" w:rsidP="004B3872">
      <w:pPr>
        <w:rPr>
          <w:rFonts w:cstheme="minorHAnsi"/>
          <w:b/>
          <w:color w:val="787878"/>
          <w:sz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Zakres obowiązków:</w:t>
      </w:r>
    </w:p>
    <w:p w14:paraId="7D6DE41D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rozwijanie i zapewnienie realizacji strategii zarządzania jakością procesów i procedur w szpitalu</w:t>
      </w:r>
    </w:p>
    <w:p w14:paraId="7BD5155B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wspieranie uzyskiwania akredytacji w oparciu o standardy akredytacyjne Ministra Zdrowia</w:t>
      </w:r>
    </w:p>
    <w:p w14:paraId="38A148C2" w14:textId="52AE7B94" w:rsidR="004B3872" w:rsidRPr="004B3872" w:rsidRDefault="002332D9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realizacja </w:t>
      </w:r>
      <w:r w:rsidR="004B3872"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planów poprawy jakości i weryfikacji postępów</w:t>
      </w: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,</w:t>
      </w:r>
    </w:p>
    <w:p w14:paraId="1E710854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nadzorowanie zgodności z przepisami prawa i standardami zawodowymi, zwłaszcza w odniesieniu do prawa pacjentów i dokumentacji medycznej</w:t>
      </w:r>
    </w:p>
    <w:p w14:paraId="71594DC9" w14:textId="7890D02B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raportowania działań niepożądanych i planów naprawczych</w:t>
      </w:r>
    </w:p>
    <w:p w14:paraId="0A0A1EF8" w14:textId="77777777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zarządzanie systemem kluczowych wskaźników jakości w szpitalu</w:t>
      </w:r>
    </w:p>
    <w:p w14:paraId="4152C8D1" w14:textId="3605D9E1" w:rsidR="004B3872" w:rsidRPr="004B3872" w:rsidRDefault="002332D9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wspieranie</w:t>
      </w:r>
      <w:r w:rsidR="004B3872"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działań szkoleniowych dla pracowników szpitala w obszarze jakości</w:t>
      </w:r>
    </w:p>
    <w:p w14:paraId="1FEEC0A9" w14:textId="37DC65B6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prowadzenie i aktualizacja dokumentacji </w:t>
      </w:r>
      <w:r w:rsidR="002332D9">
        <w:rPr>
          <w:rFonts w:cstheme="minorHAnsi"/>
          <w:sz w:val="20"/>
          <w:szCs w:val="20"/>
          <w:bdr w:val="none" w:sz="0" w:space="0" w:color="auto" w:frame="1"/>
          <w:lang w:eastAsia="pl-PL"/>
        </w:rPr>
        <w:t>Z</w:t>
      </w: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SZ</w:t>
      </w:r>
      <w:r w:rsidR="00651A6B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i akredytacji</w:t>
      </w:r>
    </w:p>
    <w:p w14:paraId="2561D8DB" w14:textId="3FB9FEC4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dokumentowanie realizowanych zadań w postaci raportów i opracowań oraz prowadzenie niezbędnych analiz i zapisów dotyczących </w:t>
      </w:r>
      <w:r w:rsidR="002332D9">
        <w:rPr>
          <w:rFonts w:cstheme="minorHAnsi"/>
          <w:sz w:val="20"/>
          <w:szCs w:val="20"/>
          <w:bdr w:val="none" w:sz="0" w:space="0" w:color="auto" w:frame="1"/>
          <w:lang w:eastAsia="pl-PL"/>
        </w:rPr>
        <w:t>Z</w:t>
      </w: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SZ</w:t>
      </w:r>
      <w:r w:rsidR="00651A6B">
        <w:rPr>
          <w:rFonts w:cstheme="minorHAnsi"/>
          <w:sz w:val="20"/>
          <w:szCs w:val="20"/>
          <w:bdr w:val="none" w:sz="0" w:space="0" w:color="auto" w:frame="1"/>
          <w:lang w:eastAsia="pl-PL"/>
        </w:rPr>
        <w:t xml:space="preserve"> i akredytacji</w:t>
      </w:r>
    </w:p>
    <w:p w14:paraId="7CD09AB8" w14:textId="04091AE0" w:rsidR="004B3872" w:rsidRPr="004B3872" w:rsidRDefault="004B3872" w:rsidP="004B3872">
      <w:pPr>
        <w:pStyle w:val="Akapitzlist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nadzór nad procesem zgłaszania zdar</w:t>
      </w:r>
      <w:r>
        <w:rPr>
          <w:rFonts w:cstheme="minorHAnsi"/>
          <w:sz w:val="20"/>
          <w:szCs w:val="20"/>
          <w:bdr w:val="none" w:sz="0" w:space="0" w:color="auto" w:frame="1"/>
          <w:lang w:eastAsia="pl-PL"/>
        </w:rPr>
        <w:t>zeń związanych z hospitalizacją</w:t>
      </w:r>
    </w:p>
    <w:p w14:paraId="69CC869E" w14:textId="77777777" w:rsidR="004B3872" w:rsidRPr="004B3872" w:rsidRDefault="004B3872" w:rsidP="004B3872">
      <w:pPr>
        <w:rPr>
          <w:rFonts w:cstheme="minorHAnsi"/>
          <w:b/>
          <w:color w:val="787878"/>
          <w:sz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Wymagania:</w:t>
      </w:r>
    </w:p>
    <w:p w14:paraId="66554C50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wykształcenie licencjat (wyższe) / preferowany kierunek: zarządzanie</w:t>
      </w:r>
    </w:p>
    <w:p w14:paraId="715D8EFF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mile widziane doświadczenie na podobnym stanowisku</w:t>
      </w:r>
    </w:p>
    <w:p w14:paraId="2D43C918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znajomość pakietu MS Office, w tym program Excel</w:t>
      </w:r>
    </w:p>
    <w:p w14:paraId="1C866C52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umiejętność analitycznego myślenia</w:t>
      </w:r>
    </w:p>
    <w:p w14:paraId="6BF64E05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samodzielność i umiejętność organizacji pracy własnej</w:t>
      </w:r>
    </w:p>
    <w:p w14:paraId="631BF38D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obowiązkowość, sumienność, rzetelność</w:t>
      </w:r>
    </w:p>
    <w:p w14:paraId="425B4B0E" w14:textId="77777777" w:rsidR="004B3872" w:rsidRPr="004B3872" w:rsidRDefault="004B3872" w:rsidP="004B3872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  <w:lang w:eastAsia="pl-PL"/>
        </w:rPr>
      </w:pPr>
      <w:r w:rsidRPr="004B3872">
        <w:rPr>
          <w:rFonts w:cstheme="minorHAnsi"/>
          <w:color w:val="000000" w:themeColor="text1"/>
          <w:sz w:val="20"/>
          <w:szCs w:val="20"/>
          <w:bdr w:val="none" w:sz="0" w:space="0" w:color="auto" w:frame="1"/>
          <w:lang w:eastAsia="pl-PL"/>
        </w:rPr>
        <w:t>umiejętność pracy pod presją czasu</w:t>
      </w:r>
    </w:p>
    <w:p w14:paraId="435B21F7" w14:textId="77777777" w:rsidR="004B3872" w:rsidRPr="004B3872" w:rsidRDefault="004B3872" w:rsidP="004B3872">
      <w:pPr>
        <w:rPr>
          <w:rFonts w:cstheme="minorHAnsi"/>
          <w:b/>
          <w:color w:val="787878"/>
          <w:sz w:val="24"/>
          <w:lang w:eastAsia="pl-PL"/>
        </w:rPr>
      </w:pPr>
      <w:r w:rsidRPr="004B3872">
        <w:rPr>
          <w:rFonts w:cstheme="minorHAnsi"/>
          <w:b/>
          <w:sz w:val="24"/>
          <w:bdr w:val="none" w:sz="0" w:space="0" w:color="auto" w:frame="1"/>
          <w:lang w:eastAsia="pl-PL"/>
        </w:rPr>
        <w:t>Oferujemy:</w:t>
      </w:r>
    </w:p>
    <w:p w14:paraId="1A32DE52" w14:textId="77777777" w:rsidR="004B3872" w:rsidRPr="004B3872" w:rsidRDefault="004B3872" w:rsidP="004B3872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stabilne zatrudnienie w ramach umowy o pracę w pełnym wymiarze czasu pracy</w:t>
      </w:r>
    </w:p>
    <w:p w14:paraId="2C879E3F" w14:textId="77777777" w:rsidR="004B3872" w:rsidRPr="004B3872" w:rsidRDefault="004B3872" w:rsidP="004B3872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pakiet świadczeń socjalnych z Zakładowego Funduszu Świadczeń Socjalnych</w:t>
      </w:r>
    </w:p>
    <w:p w14:paraId="69CEA20A" w14:textId="77777777" w:rsidR="004B3872" w:rsidRPr="004B3872" w:rsidRDefault="004B3872" w:rsidP="004B3872">
      <w:pPr>
        <w:pStyle w:val="Akapitzlist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4B3872">
        <w:rPr>
          <w:rFonts w:cstheme="minorHAnsi"/>
          <w:sz w:val="20"/>
          <w:szCs w:val="20"/>
          <w:bdr w:val="none" w:sz="0" w:space="0" w:color="auto" w:frame="1"/>
          <w:lang w:eastAsia="pl-PL"/>
        </w:rPr>
        <w:t>możliwość rozwoju zawodowego</w:t>
      </w:r>
    </w:p>
    <w:p w14:paraId="270ACA2A" w14:textId="576E053E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287881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68D223BD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</w:t>
      </w:r>
      <w:r w:rsidR="00525532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 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122</w:t>
      </w: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4CB3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9"/>
  </w:num>
  <w:num w:numId="5">
    <w:abstractNumId w:val="27"/>
  </w:num>
  <w:num w:numId="6">
    <w:abstractNumId w:val="0"/>
  </w:num>
  <w:num w:numId="7">
    <w:abstractNumId w:val="5"/>
  </w:num>
  <w:num w:numId="8">
    <w:abstractNumId w:val="2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9"/>
  </w:num>
  <w:num w:numId="16">
    <w:abstractNumId w:val="21"/>
  </w:num>
  <w:num w:numId="1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7"/>
  </w:num>
  <w:num w:numId="25">
    <w:abstractNumId w:val="6"/>
  </w:num>
  <w:num w:numId="26">
    <w:abstractNumId w:val="25"/>
  </w:num>
  <w:num w:numId="27">
    <w:abstractNumId w:val="15"/>
  </w:num>
  <w:num w:numId="28">
    <w:abstractNumId w:val="30"/>
  </w:num>
  <w:num w:numId="29">
    <w:abstractNumId w:val="1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332D9"/>
    <w:rsid w:val="00265C0D"/>
    <w:rsid w:val="00287881"/>
    <w:rsid w:val="002A77B1"/>
    <w:rsid w:val="00344AD2"/>
    <w:rsid w:val="00375EE9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6831-53B5-4C92-81CD-FE10B29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2022-08-16T09:43:00Z</dcterms:created>
  <dcterms:modified xsi:type="dcterms:W3CDTF">2022-08-16T09:43:00Z</dcterms:modified>
</cp:coreProperties>
</file>