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51AD04D2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</w:p>
    <w:p w14:paraId="759ED111" w14:textId="22703EC5" w:rsidR="00AF649F" w:rsidRDefault="00BF716B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>Pracownik Socjalny</w:t>
      </w:r>
      <w:r w:rsidR="00CE3910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od stycznia 2023</w:t>
      </w:r>
      <w:bookmarkStart w:id="0" w:name="_GoBack"/>
      <w:bookmarkEnd w:id="0"/>
    </w:p>
    <w:p w14:paraId="47A3074B" w14:textId="16C62381" w:rsidR="00512E2B" w:rsidRPr="00FB2480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702EBD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0DFE2063" w14:textId="77777777" w:rsidR="00FB2480" w:rsidRDefault="00FB2480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12739876" w14:textId="29AB5450" w:rsidR="00AF649F" w:rsidRPr="00BB4AE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BB4AE1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  <w:r w:rsidR="00AF649F" w:rsidRPr="00BB4AE1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Wymogi zgodnie z rozporządzeniem Ministra Zdrowia z dnia 25 marca 2022r w sprawie świadczeń gwarantowanych z zakresu świadczeń pielęgnacyjnych  i opiekuńczych w ramach opieki długoterminowej.</w:t>
      </w:r>
      <w:r w:rsidR="00677A98" w:rsidRPr="00BB4AE1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 xml:space="preserve">(Dz.U. </w:t>
      </w:r>
      <w:r w:rsidR="003D3788" w:rsidRPr="00BB4AE1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poz. 965)</w:t>
      </w:r>
    </w:p>
    <w:p w14:paraId="0435EB81" w14:textId="5A65534C" w:rsidR="004E7E11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E0FDCB2" w14:textId="77777777" w:rsidR="00107BBC" w:rsidRPr="00333256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333256">
        <w:rPr>
          <w:rFonts w:cstheme="minorHAnsi"/>
          <w:sz w:val="18"/>
          <w:szCs w:val="18"/>
          <w:lang w:eastAsia="pl-PL"/>
        </w:rPr>
        <w:t>świadczenie pracy socjalnej,</w:t>
      </w:r>
    </w:p>
    <w:p w14:paraId="59AFD700" w14:textId="77777777" w:rsidR="00107BBC" w:rsidRPr="00333256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333256">
        <w:rPr>
          <w:rFonts w:cstheme="minorHAnsi"/>
          <w:sz w:val="18"/>
          <w:szCs w:val="18"/>
          <w:lang w:eastAsia="pl-PL"/>
        </w:rPr>
        <w:t>inicjowanie lub współuczestniczenie w działaniach profilaktycznych nakierowanych na zapobieganie lub łagodzenie problemów społecznych</w:t>
      </w:r>
    </w:p>
    <w:p w14:paraId="49D802A0" w14:textId="77777777" w:rsidR="00107BBC" w:rsidRPr="00333256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333256">
        <w:rPr>
          <w:rFonts w:cstheme="minorHAnsi"/>
          <w:sz w:val="18"/>
          <w:szCs w:val="18"/>
          <w:lang w:eastAsia="pl-PL"/>
        </w:rPr>
        <w:t>dokonywanie analizy, diagnozy i oceny zjawisk indywidualnych i społecznych, a także formułowanie opinii w zakresie zapotrzebowania na świadczenia z pomocy społecznej oraz kwalifikowanie do uzyskania tych świadczeń</w:t>
      </w:r>
    </w:p>
    <w:p w14:paraId="7EE995FA" w14:textId="175FC273" w:rsidR="00107BBC" w:rsidRPr="00333256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333256">
        <w:rPr>
          <w:rFonts w:cstheme="minorHAnsi"/>
          <w:sz w:val="18"/>
          <w:szCs w:val="18"/>
          <w:lang w:eastAsia="pl-PL"/>
        </w:rPr>
        <w:t>udzielanie informacji, wskazówek, porad i pomocy w zakresie rozwiązywania spraw życiowych osobom, które dzięki tej pomocy będą zdolne samodzielnie rozwiązywać problemy będące przyczyną ich trudnej sytuacji lub zaspokajać niezbędne potrzeby życiowe</w:t>
      </w:r>
    </w:p>
    <w:p w14:paraId="3FB280BA" w14:textId="4B4681BC" w:rsidR="00107BBC" w:rsidRPr="00333256" w:rsidRDefault="00107BBC" w:rsidP="00333256">
      <w:pPr>
        <w:pStyle w:val="Akapitzlist"/>
        <w:numPr>
          <w:ilvl w:val="0"/>
          <w:numId w:val="22"/>
        </w:numPr>
        <w:rPr>
          <w:rFonts w:cstheme="minorHAnsi"/>
          <w:sz w:val="18"/>
          <w:szCs w:val="18"/>
          <w:lang w:eastAsia="pl-PL"/>
        </w:rPr>
      </w:pPr>
      <w:r w:rsidRPr="00333256">
        <w:rPr>
          <w:rFonts w:cstheme="minorHAnsi"/>
          <w:sz w:val="18"/>
          <w:szCs w:val="18"/>
          <w:lang w:eastAsia="pl-PL"/>
        </w:rPr>
        <w:t xml:space="preserve">pomoc w uzyskaniu dla osób lub rodzin będących w trudnej sytuacji życiowej specjalistycznego poradnictwa, terapii lub innych form pomocy w zakresie możliwości rozwiązywania problemów przez właściwe instytucje </w:t>
      </w:r>
    </w:p>
    <w:p w14:paraId="483494C1" w14:textId="77777777" w:rsidR="00FB2480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Czynny udział w realizacji zadań i obowiązków </w:t>
      </w:r>
      <w:r w:rsidR="00FB2480" w:rsidRPr="00333256">
        <w:rPr>
          <w:rFonts w:eastAsia="Times New Roman" w:cstheme="minorHAnsi"/>
          <w:color w:val="000000"/>
          <w:sz w:val="18"/>
          <w:szCs w:val="18"/>
          <w:lang w:eastAsia="pl-PL"/>
        </w:rPr>
        <w:t>na oddziale</w:t>
      </w:r>
    </w:p>
    <w:p w14:paraId="2A341599" w14:textId="243B9126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Współpraca z innymi jednostkami organizacyjnymi spółki</w:t>
      </w:r>
    </w:p>
    <w:p w14:paraId="2B2D4714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Organizacja pracy zgodnie z obowiązującym prawem</w:t>
      </w:r>
    </w:p>
    <w:p w14:paraId="030CA276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Przestrzeganie obowiązujących procedur i instrukcji</w:t>
      </w:r>
    </w:p>
    <w:p w14:paraId="16C13454" w14:textId="77777777" w:rsidR="004E7E11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Przestrzeganie przepisów BHP i higieny pracy</w:t>
      </w:r>
    </w:p>
    <w:p w14:paraId="6975D4DC" w14:textId="10D14E6D" w:rsidR="00333256" w:rsidRDefault="00333256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lang w:eastAsia="pl-PL"/>
        </w:rPr>
        <w:t>Rejestracja pacjentów ,zakres pracy sekretariatu</w:t>
      </w:r>
    </w:p>
    <w:p w14:paraId="0353BAAC" w14:textId="1159A2F6" w:rsidR="004E7E11" w:rsidRDefault="004E7E11" w:rsidP="00333256">
      <w:pPr>
        <w:rPr>
          <w:rFonts w:eastAsia="Times New Roman" w:cstheme="minorHAnsi"/>
          <w:b/>
          <w:color w:val="262626"/>
          <w:spacing w:val="-4"/>
          <w:sz w:val="24"/>
          <w:szCs w:val="24"/>
          <w:lang w:eastAsia="pl-PL"/>
        </w:rPr>
      </w:pPr>
      <w:r w:rsidRPr="00333256">
        <w:rPr>
          <w:rFonts w:eastAsia="Times New Roman" w:cstheme="minorHAnsi"/>
          <w:b/>
          <w:color w:val="262626"/>
          <w:spacing w:val="-4"/>
          <w:sz w:val="24"/>
          <w:szCs w:val="24"/>
          <w:lang w:eastAsia="pl-PL"/>
        </w:rPr>
        <w:t>Nasze wymagania:</w:t>
      </w:r>
    </w:p>
    <w:p w14:paraId="1EDA51A1" w14:textId="77777777" w:rsidR="00333256" w:rsidRPr="00333256" w:rsidRDefault="00333256" w:rsidP="00333256">
      <w:p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Spełnienie co najmniej jednego z poniższych warunków dot. wykształcenia:</w:t>
      </w:r>
    </w:p>
    <w:p w14:paraId="387A5DF6" w14:textId="5B3BF37E" w:rsidR="00333256" w:rsidRPr="00333256" w:rsidRDefault="00333256" w:rsidP="00333256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posiadanie dyplomu ukończenia kolegium pracowników służb społecznych,</w:t>
      </w:r>
    </w:p>
    <w:p w14:paraId="4973835A" w14:textId="765AA157" w:rsidR="00333256" w:rsidRPr="00333256" w:rsidRDefault="00333256" w:rsidP="00333256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ukończenie studiów wyższych na kierunku praca socjalna,</w:t>
      </w:r>
    </w:p>
    <w:p w14:paraId="4274EEA9" w14:textId="77777777" w:rsidR="00BB4AE1" w:rsidRDefault="00333256" w:rsidP="00BB4AE1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333256">
        <w:rPr>
          <w:sz w:val="18"/>
          <w:szCs w:val="18"/>
          <w:lang w:eastAsia="pl-PL"/>
        </w:rPr>
        <w:t>do 31 grudnia 2013 r ukończenie studiów wyższych o specjalności przygotowującej do zawodu pracownika socjalnego praca socjalna na jednym z kierunków: pedagogika, pedagogika specjalna, politologia, polityka społeczna, psychologia, socjologia, nauki o rodzinie.</w:t>
      </w:r>
    </w:p>
    <w:p w14:paraId="6394F27E" w14:textId="1AF49AC5" w:rsidR="004E7E11" w:rsidRPr="00BB4AE1" w:rsidRDefault="004E7E11" w:rsidP="00BB4AE1">
      <w:pPr>
        <w:pStyle w:val="Akapitzlist"/>
        <w:numPr>
          <w:ilvl w:val="0"/>
          <w:numId w:val="24"/>
        </w:numPr>
        <w:rPr>
          <w:sz w:val="18"/>
          <w:szCs w:val="18"/>
          <w:lang w:eastAsia="pl-PL"/>
        </w:rPr>
      </w:pPr>
      <w:r w:rsidRPr="00BB4AE1">
        <w:rPr>
          <w:rFonts w:eastAsia="Times New Roman" w:cstheme="minorHAnsi"/>
          <w:color w:val="000000"/>
          <w:sz w:val="18"/>
          <w:szCs w:val="18"/>
          <w:lang w:eastAsia="pl-PL"/>
        </w:rPr>
        <w:t>Znajomość obsługi komputera</w:t>
      </w:r>
    </w:p>
    <w:p w14:paraId="6427C0BC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Umiejętność współpracy w interdyscyplinarnym zespole</w:t>
      </w:r>
    </w:p>
    <w:p w14:paraId="6419DAE4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Samodzielność i odpowiedzialność za powierzone zadania</w:t>
      </w:r>
    </w:p>
    <w:p w14:paraId="4EEF3A90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Dobra organizacja pracy własnej</w:t>
      </w:r>
    </w:p>
    <w:p w14:paraId="4AA68911" w14:textId="7A1C3DB0" w:rsidR="004E7E11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Budowanie efektywnych relacji z pacjentem i jego rodziną, umiejętność dostosowywania stylu komunikacji do</w:t>
      </w:r>
      <w:r w:rsidR="004E1ABA"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potrzeb </w:t>
      </w: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pacjenta</w:t>
      </w:r>
    </w:p>
    <w:p w14:paraId="34E23515" w14:textId="77777777" w:rsidR="00BB4AE1" w:rsidRDefault="00BB4AE1" w:rsidP="00BB4AE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</w:p>
    <w:p w14:paraId="6B599E2B" w14:textId="505A0B4A" w:rsidR="004E7E11" w:rsidRPr="00BB4AE1" w:rsidRDefault="00333256" w:rsidP="00BB4AE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333256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Atrakcyjne warunki zatrudnienia</w:t>
      </w:r>
    </w:p>
    <w:p w14:paraId="209006BC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Narzędzia niezbędne do realizacji powierzonych zadań</w:t>
      </w:r>
    </w:p>
    <w:p w14:paraId="6B244524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Ubezpieczenie grupowe</w:t>
      </w:r>
    </w:p>
    <w:p w14:paraId="697D6292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cstheme="minorHAnsi"/>
          <w:color w:val="000000"/>
          <w:sz w:val="18"/>
          <w:szCs w:val="18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333256" w:rsidRDefault="004E7E11" w:rsidP="00333256">
      <w:pPr>
        <w:pStyle w:val="Akapitzlist"/>
        <w:numPr>
          <w:ilvl w:val="0"/>
          <w:numId w:val="22"/>
        </w:numPr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333256">
        <w:rPr>
          <w:rFonts w:eastAsia="Times New Roman" w:cstheme="minorHAnsi"/>
          <w:color w:val="000000"/>
          <w:sz w:val="18"/>
          <w:szCs w:val="18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CE3910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702EBD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702EBD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702EBD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702EBD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702EBD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702EBD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40DAC"/>
    <w:multiLevelType w:val="multilevel"/>
    <w:tmpl w:val="76E4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49CC"/>
    <w:multiLevelType w:val="hybridMultilevel"/>
    <w:tmpl w:val="A4A02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1229B"/>
    <w:multiLevelType w:val="multilevel"/>
    <w:tmpl w:val="842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D491B"/>
    <w:multiLevelType w:val="hybridMultilevel"/>
    <w:tmpl w:val="C4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564D9"/>
    <w:multiLevelType w:val="hybridMultilevel"/>
    <w:tmpl w:val="69347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5AFF2559"/>
    <w:multiLevelType w:val="hybridMultilevel"/>
    <w:tmpl w:val="1F3A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87365C"/>
    <w:multiLevelType w:val="hybridMultilevel"/>
    <w:tmpl w:val="610EA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13779"/>
    <w:multiLevelType w:val="multilevel"/>
    <w:tmpl w:val="C2F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2"/>
  </w:num>
  <w:num w:numId="5">
    <w:abstractNumId w:val="20"/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  <w:num w:numId="16">
    <w:abstractNumId w:val="16"/>
  </w:num>
  <w:num w:numId="17">
    <w:abstractNumId w:val="5"/>
  </w:num>
  <w:num w:numId="18">
    <w:abstractNumId w:val="23"/>
  </w:num>
  <w:num w:numId="19">
    <w:abstractNumId w:val="11"/>
  </w:num>
  <w:num w:numId="20">
    <w:abstractNumId w:val="21"/>
  </w:num>
  <w:num w:numId="21">
    <w:abstractNumId w:val="19"/>
  </w:num>
  <w:num w:numId="22">
    <w:abstractNumId w:val="14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107BBC"/>
    <w:rsid w:val="00125B0C"/>
    <w:rsid w:val="001368B3"/>
    <w:rsid w:val="00144B8A"/>
    <w:rsid w:val="001A56F1"/>
    <w:rsid w:val="001B60F1"/>
    <w:rsid w:val="00265C0D"/>
    <w:rsid w:val="002A77B1"/>
    <w:rsid w:val="00333256"/>
    <w:rsid w:val="00344AD2"/>
    <w:rsid w:val="00375EE9"/>
    <w:rsid w:val="003D3788"/>
    <w:rsid w:val="003D48E1"/>
    <w:rsid w:val="004656D4"/>
    <w:rsid w:val="004725EA"/>
    <w:rsid w:val="004E1ABA"/>
    <w:rsid w:val="004E7E11"/>
    <w:rsid w:val="00512E2B"/>
    <w:rsid w:val="00522C07"/>
    <w:rsid w:val="00581E24"/>
    <w:rsid w:val="00600476"/>
    <w:rsid w:val="00656E84"/>
    <w:rsid w:val="00677A98"/>
    <w:rsid w:val="006D798D"/>
    <w:rsid w:val="00702EBD"/>
    <w:rsid w:val="007762CF"/>
    <w:rsid w:val="00781BC0"/>
    <w:rsid w:val="007B6969"/>
    <w:rsid w:val="007C17CA"/>
    <w:rsid w:val="00822BAF"/>
    <w:rsid w:val="008350B4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AF649F"/>
    <w:rsid w:val="00BB4AE1"/>
    <w:rsid w:val="00BF716B"/>
    <w:rsid w:val="00C066BD"/>
    <w:rsid w:val="00CE3910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5755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59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375885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03569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9001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56218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06960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960351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215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8145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171439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005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C4927-7C89-4F4A-A7E6-D7D89B3E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3</cp:revision>
  <dcterms:created xsi:type="dcterms:W3CDTF">2022-08-10T07:57:00Z</dcterms:created>
  <dcterms:modified xsi:type="dcterms:W3CDTF">2022-10-07T09:28:00Z</dcterms:modified>
</cp:coreProperties>
</file>