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401C132D" w:rsidR="00A2537A" w:rsidRDefault="00625A5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`</w:t>
      </w:r>
    </w:p>
    <w:p w14:paraId="7FD42C3E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09B244C8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170562AF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Oddziałowej</w:t>
      </w: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Św. Wincentego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</w:p>
    <w:p w14:paraId="2519EDCC" w14:textId="1702009D" w:rsidR="007F0321" w:rsidRPr="007F0321" w:rsidRDefault="007F0321" w:rsidP="007F0321">
      <w:pPr>
        <w:pStyle w:val="Akapitzlist"/>
        <w:numPr>
          <w:ilvl w:val="0"/>
          <w:numId w:val="26"/>
        </w:numPr>
        <w:shd w:val="clear" w:color="auto" w:fill="FFFFFF"/>
        <w:spacing w:before="330" w:after="165" w:line="240" w:lineRule="auto"/>
        <w:outlineLvl w:val="4"/>
        <w:rPr>
          <w:rFonts w:ascii="Arial Narrow" w:hAnsi="Arial Narrow"/>
          <w:b/>
        </w:rPr>
      </w:pPr>
      <w:r w:rsidRPr="007F0321">
        <w:rPr>
          <w:rFonts w:ascii="Arial Narrow" w:hAnsi="Arial Narrow"/>
          <w:b/>
        </w:rPr>
        <w:t>Oddział Chirurgii Urazowo – Ortopedycznej</w:t>
      </w:r>
    </w:p>
    <w:p w14:paraId="69BE31D9" w14:textId="6EC48279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08B5329" w14:textId="77777777" w:rsidR="005724E6" w:rsidRPr="00634338" w:rsidRDefault="005724E6" w:rsidP="005724E6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C021301" w14:textId="77777777" w:rsidR="005724E6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Aktualne Prawo wykonywania zawodu pielęgniarki/położnej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7B16EEF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2CF99D7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F19D0FD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1C736B0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12DEB65B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506725E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35E2131" w14:textId="77777777" w:rsidR="005724E6" w:rsidRPr="00634338" w:rsidRDefault="005724E6" w:rsidP="005724E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2D2C329D" w14:textId="77777777" w:rsidR="005724E6" w:rsidRPr="00634338" w:rsidRDefault="005724E6" w:rsidP="005724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139E746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40E42BD8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72DF8E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2DF6F526" w14:textId="77777777" w:rsidR="005724E6" w:rsidRPr="00634338" w:rsidRDefault="005724E6" w:rsidP="005724E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76276CDF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61889E7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513369EF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 w  komórce Organizacyjnej zapewniających ciągłość realizacji świadczeń i optymalizację kosztową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C73CC97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417CA3BB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kompleksowych, całodobowych świadczeń pielęgniarskich nad pacjentami korzystającymi z usług medycznych świadczonych w Komórce Organizacyjnej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65A225D5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nad  warunkami realizacji świadczeń pielęgniarek/położnych zgodnie z obowiązującym stanem prawnym oraz Regulaminem organizacyjnym Spółki i procedurami wewnętrznymi Spółki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92419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Nadzór  nad realizacją opieki pielęgniarskiej i świadczeń medycznych udzielanych w komórce organizacyjnej zgodnie z kwalifikacjami i umiejętnościami podległego personelu (pielęgniarki, sekretarki medyczne, personel pomocniczy i innym medyczny)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EBC05C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83F563A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Motywowanie  podległego personelu  do podejmowania i realizacji oczekiwanych celów i zadań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0DBA984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602FA8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B5100A2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Aktywny Udział w Komisjach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D91EB31" w14:textId="77777777" w:rsidR="005724E6" w:rsidRPr="00634338" w:rsidRDefault="005724E6" w:rsidP="005724E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Modyfikowanie planu działań w Komórce Organizacyjnej (w razie potrzeby) celem  zapewnienia  ciągłości  funkcjonowania i bezpiecznego świadczenia usług medycznych w zakresie opieki pielęgniarsko-położniczej. oraz dostosowania do otoczenia zewnętrznego i wewnętrznego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21F89450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585E8EE9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3E9D7648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39CF88BD" w14:textId="77777777" w:rsidR="005724E6" w:rsidRPr="00634338" w:rsidRDefault="005724E6" w:rsidP="005724E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9BD99AB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29BD1B40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 oraz list motywacyjny</w:t>
      </w:r>
    </w:p>
    <w:p w14:paraId="56CB2FD4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4BF6C01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wykształcenie i kwalifikacje zawodowe,</w:t>
      </w:r>
    </w:p>
    <w:p w14:paraId="543417A8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Kopie dokumentów potwierdzających przebieg zatrudnienia, w tym opisany przez kandydata przebieg pracy zawodowej</w:t>
      </w:r>
    </w:p>
    <w:p w14:paraId="6D7C780C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wyrażeniu zgody na przetwarzanie danych osobowych w celu przeprowadzenia konkursu</w:t>
      </w:r>
    </w:p>
    <w:p w14:paraId="5B165367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niekaralności,</w:t>
      </w:r>
    </w:p>
    <w:p w14:paraId="028A77C1" w14:textId="77777777" w:rsidR="005724E6" w:rsidRPr="00634338" w:rsidRDefault="005724E6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Oświadczenie o pełnej zdolności do czynności prawnych oraz posiadaniu pełni praw publicznych</w:t>
      </w:r>
    </w:p>
    <w:p w14:paraId="1520D8B8" w14:textId="42BBEF1C" w:rsidR="005724E6" w:rsidRPr="00634338" w:rsidRDefault="007F0321" w:rsidP="005724E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5724E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świadczenia o po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siadaniu obywatelstwa polskiego</w:t>
      </w:r>
    </w:p>
    <w:p w14:paraId="2826C7C4" w14:textId="59475896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7F0321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8F4D41">
        <w:t>30</w:t>
      </w:r>
      <w:bookmarkStart w:id="0" w:name="_GoBack"/>
      <w:bookmarkEnd w:id="0"/>
      <w:r w:rsidR="007A59FC">
        <w:t>.12</w:t>
      </w:r>
      <w:r>
        <w:t>.2022</w:t>
      </w:r>
    </w:p>
    <w:p w14:paraId="72CA682B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5A0B1BC7" w14:textId="77777777" w:rsidR="005724E6" w:rsidRPr="00634338" w:rsidRDefault="005724E6" w:rsidP="005724E6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77357955" w14:textId="77777777" w:rsidR="005724E6" w:rsidRPr="00634338" w:rsidRDefault="005724E6" w:rsidP="005724E6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Dokumenty</w:t>
      </w:r>
      <w:r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Pr="00634338">
        <w:rPr>
          <w:rFonts w:ascii="Arial Narrow" w:hAnsi="Arial Narrow"/>
          <w:iCs/>
          <w:sz w:val="20"/>
          <w:szCs w:val="20"/>
        </w:rPr>
        <w:t>oraz adnotację:</w:t>
      </w:r>
      <w:r w:rsidRPr="00634338">
        <w:rPr>
          <w:rFonts w:ascii="Arial Narrow" w:hAnsi="Arial Narrow"/>
          <w:sz w:val="20"/>
          <w:szCs w:val="20"/>
        </w:rPr>
        <w:t xml:space="preserve"> </w:t>
      </w:r>
    </w:p>
    <w:p w14:paraId="597C9C20" w14:textId="32B1EF4B" w:rsidR="005724E6" w:rsidRPr="00634338" w:rsidRDefault="005724E6" w:rsidP="005724E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„ Pielęgniarka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Oddziałowa 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Oddział Chirurgii Urazowo-Ortopedycznej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lokalizacja  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Szpital </w:t>
      </w:r>
      <w:proofErr w:type="spellStart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Św.Wincentego</w:t>
      </w:r>
      <w:proofErr w:type="spellEnd"/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a Paulo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 Gdyni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</w:t>
      </w:r>
      <w:r w:rsidR="00F164A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( 1 piętro )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przy ul. Powstania Styczniowego 1 w Gdyni</w:t>
      </w:r>
    </w:p>
    <w:p w14:paraId="1C7E6758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84F6E24" w14:textId="77777777" w:rsidR="005724E6" w:rsidRPr="00634338" w:rsidRDefault="005724E6" w:rsidP="005724E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Osoby, których oferty zostaną pozytywnie rozpatrzone, będą powiadomione o terminie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rozstrzygnięcia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konkursu,</w:t>
      </w:r>
    </w:p>
    <w:p w14:paraId="6F35D879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7FBE9E0D" w14:textId="77777777" w:rsidR="00F164A0" w:rsidRDefault="00F164A0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</w:p>
    <w:p w14:paraId="5A412661" w14:textId="77777777" w:rsidR="005724E6" w:rsidRPr="00634338" w:rsidRDefault="005724E6" w:rsidP="005724E6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14:paraId="106A4623" w14:textId="77777777" w:rsidR="005724E6" w:rsidRPr="00634338" w:rsidRDefault="005724E6" w:rsidP="005724E6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58115999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</w:t>
      </w: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owego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1</w:t>
      </w:r>
    </w:p>
    <w:p w14:paraId="2CA714D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20D7D9F8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13D1D2B7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738D853A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14:paraId="173CFE9B" w14:textId="77777777" w:rsidR="005724E6" w:rsidRPr="00634338" w:rsidRDefault="005724E6" w:rsidP="005724E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A002F97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142E7EF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56C870D0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629CBB2B" w14:textId="77777777" w:rsidR="005724E6" w:rsidRPr="00634338" w:rsidRDefault="005724E6" w:rsidP="005724E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04FA5E74" w14:textId="31C55822" w:rsidR="00F20777" w:rsidRDefault="005724E6" w:rsidP="005724E6"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713AD"/>
    <w:multiLevelType w:val="hybridMultilevel"/>
    <w:tmpl w:val="29ECC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25"/>
  </w:num>
  <w:num w:numId="5">
    <w:abstractNumId w:val="23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10"/>
  </w:num>
  <w:num w:numId="21">
    <w:abstractNumId w:val="22"/>
  </w:num>
  <w:num w:numId="22">
    <w:abstractNumId w:val="5"/>
  </w:num>
  <w:num w:numId="23">
    <w:abstractNumId w:val="21"/>
  </w:num>
  <w:num w:numId="24">
    <w:abstractNumId w:val="7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9531D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724E6"/>
    <w:rsid w:val="00581E24"/>
    <w:rsid w:val="00600476"/>
    <w:rsid w:val="00625A5A"/>
    <w:rsid w:val="00656E84"/>
    <w:rsid w:val="007762CF"/>
    <w:rsid w:val="00781BC0"/>
    <w:rsid w:val="007A59FC"/>
    <w:rsid w:val="007B6969"/>
    <w:rsid w:val="007C17CA"/>
    <w:rsid w:val="007F0321"/>
    <w:rsid w:val="007F1B48"/>
    <w:rsid w:val="00822BAF"/>
    <w:rsid w:val="008368DE"/>
    <w:rsid w:val="00850762"/>
    <w:rsid w:val="008E3119"/>
    <w:rsid w:val="008F4D41"/>
    <w:rsid w:val="00931873"/>
    <w:rsid w:val="00983D8F"/>
    <w:rsid w:val="00995697"/>
    <w:rsid w:val="009B7280"/>
    <w:rsid w:val="00A2537A"/>
    <w:rsid w:val="00A56F12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164A0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CEF1-24DE-4202-ADC8-577C3AA1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7</cp:revision>
  <dcterms:created xsi:type="dcterms:W3CDTF">2022-10-26T10:31:00Z</dcterms:created>
  <dcterms:modified xsi:type="dcterms:W3CDTF">2022-12-14T08:00:00Z</dcterms:modified>
</cp:coreProperties>
</file>