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334652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334652">
        <w:rPr>
          <w:rFonts w:ascii="Arial Narrow" w:hAnsi="Arial Narrow"/>
          <w:sz w:val="20"/>
          <w:szCs w:val="20"/>
        </w:rPr>
        <w:t xml:space="preserve">Gdynia, dnia </w:t>
      </w:r>
      <w:r w:rsidR="00334652" w:rsidRPr="00334652">
        <w:rPr>
          <w:rFonts w:ascii="Arial Narrow" w:hAnsi="Arial Narrow"/>
          <w:sz w:val="20"/>
          <w:szCs w:val="20"/>
        </w:rPr>
        <w:t>20</w:t>
      </w:r>
      <w:r w:rsidR="00422E97" w:rsidRPr="00334652">
        <w:rPr>
          <w:rFonts w:ascii="Arial Narrow" w:hAnsi="Arial Narrow"/>
          <w:sz w:val="20"/>
          <w:szCs w:val="20"/>
        </w:rPr>
        <w:t>.12</w:t>
      </w:r>
      <w:r w:rsidRPr="00334652">
        <w:rPr>
          <w:rFonts w:ascii="Arial Narrow" w:hAnsi="Arial Narrow"/>
          <w:sz w:val="20"/>
          <w:szCs w:val="20"/>
        </w:rPr>
        <w:t>.2022 r.</w:t>
      </w:r>
    </w:p>
    <w:p w:rsidR="00DE47EE" w:rsidRPr="00334652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E47313" w:rsidRPr="00334652" w:rsidRDefault="00E47313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334652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334652">
        <w:rPr>
          <w:rFonts w:ascii="Arial Narrow" w:hAnsi="Arial Narrow"/>
          <w:b/>
          <w:sz w:val="20"/>
          <w:szCs w:val="20"/>
        </w:rPr>
        <w:t xml:space="preserve">OGŁOSZENIE O </w:t>
      </w:r>
      <w:r w:rsidR="00E46B96" w:rsidRPr="00334652">
        <w:rPr>
          <w:rFonts w:ascii="Arial Narrow" w:hAnsi="Arial Narrow"/>
          <w:b/>
          <w:sz w:val="20"/>
          <w:szCs w:val="20"/>
        </w:rPr>
        <w:t xml:space="preserve">CZĘŚCIOWYM </w:t>
      </w:r>
      <w:r w:rsidRPr="00334652">
        <w:rPr>
          <w:rFonts w:ascii="Arial Narrow" w:hAnsi="Arial Narrow"/>
          <w:b/>
          <w:sz w:val="20"/>
          <w:szCs w:val="20"/>
        </w:rPr>
        <w:t>ROZSTRZYGNIĘCIU KONKURSU OFERT</w:t>
      </w:r>
      <w:r w:rsidRPr="0033465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334652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334652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33465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46B96" w:rsidRPr="00334652">
        <w:rPr>
          <w:rFonts w:ascii="Arial Narrow" w:hAnsi="Arial Narrow"/>
          <w:sz w:val="20"/>
          <w:szCs w:val="20"/>
          <w:u w:val="single"/>
        </w:rPr>
        <w:t>21</w:t>
      </w:r>
      <w:r w:rsidR="00E47313" w:rsidRPr="00334652">
        <w:rPr>
          <w:rFonts w:ascii="Arial Narrow" w:hAnsi="Arial Narrow"/>
          <w:sz w:val="20"/>
          <w:szCs w:val="20"/>
          <w:u w:val="single"/>
        </w:rPr>
        <w:t>.11</w:t>
      </w:r>
      <w:r w:rsidRPr="00334652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334652">
        <w:rPr>
          <w:rFonts w:ascii="Arial Narrow" w:hAnsi="Arial Narrow"/>
          <w:sz w:val="20"/>
          <w:szCs w:val="20"/>
          <w:u w:val="single"/>
        </w:rPr>
        <w:t>1</w:t>
      </w:r>
      <w:r w:rsidR="00E46B96" w:rsidRPr="00334652">
        <w:rPr>
          <w:rFonts w:ascii="Arial Narrow" w:hAnsi="Arial Narrow"/>
          <w:sz w:val="20"/>
          <w:szCs w:val="20"/>
          <w:u w:val="single"/>
        </w:rPr>
        <w:t>30</w:t>
      </w:r>
      <w:r w:rsidRPr="00334652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34652">
        <w:rPr>
          <w:rFonts w:ascii="Arial Narrow" w:hAnsi="Arial Narrow"/>
          <w:sz w:val="20"/>
          <w:szCs w:val="20"/>
        </w:rPr>
        <w:t>Komisja konkursowa powołana Zarządzeniem Wiceprezes</w:t>
      </w:r>
      <w:r w:rsidR="00E46B96" w:rsidRPr="00334652">
        <w:rPr>
          <w:rFonts w:ascii="Arial Narrow" w:hAnsi="Arial Narrow"/>
          <w:sz w:val="20"/>
          <w:szCs w:val="20"/>
        </w:rPr>
        <w:t>ów</w:t>
      </w:r>
      <w:r w:rsidRPr="00334652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E46B96" w:rsidRPr="00334652">
        <w:rPr>
          <w:rFonts w:ascii="Arial Narrow" w:hAnsi="Arial Narrow"/>
          <w:sz w:val="20"/>
          <w:szCs w:val="20"/>
        </w:rPr>
        <w:t>21</w:t>
      </w:r>
      <w:r w:rsidR="00E47313" w:rsidRPr="00334652">
        <w:rPr>
          <w:rFonts w:ascii="Arial Narrow" w:hAnsi="Arial Narrow"/>
          <w:sz w:val="20"/>
          <w:szCs w:val="20"/>
        </w:rPr>
        <w:t>.11</w:t>
      </w:r>
      <w:r w:rsidRPr="00334652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334652">
        <w:rPr>
          <w:rFonts w:ascii="Arial Narrow" w:hAnsi="Arial Narrow"/>
          <w:sz w:val="20"/>
          <w:szCs w:val="20"/>
        </w:rPr>
        <w:t>1</w:t>
      </w:r>
      <w:r w:rsidR="00E46B96" w:rsidRPr="00334652">
        <w:rPr>
          <w:rFonts w:ascii="Arial Narrow" w:hAnsi="Arial Narrow"/>
          <w:sz w:val="20"/>
          <w:szCs w:val="20"/>
        </w:rPr>
        <w:t>30</w:t>
      </w:r>
      <w:r w:rsidRPr="00334652">
        <w:rPr>
          <w:rFonts w:ascii="Arial Narrow" w:hAnsi="Arial Narrow"/>
          <w:sz w:val="20"/>
          <w:szCs w:val="20"/>
        </w:rPr>
        <w:t xml:space="preserve">/2022 informuje o </w:t>
      </w:r>
      <w:r w:rsidR="00264B6A" w:rsidRPr="00334652">
        <w:rPr>
          <w:rFonts w:ascii="Arial Narrow" w:hAnsi="Arial Narrow"/>
          <w:sz w:val="20"/>
          <w:szCs w:val="20"/>
        </w:rPr>
        <w:t xml:space="preserve">częściowym </w:t>
      </w:r>
      <w:r w:rsidRPr="00334652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22E97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46B96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Oddziale Chirurgii Naczyniowej, w Bloku Operacyjnym, w Salach Zabiegowych – ordynacja, w tym udzielanie świadczeń zdrowotnych w Poradni Chorób Naczyń i/lub dyżury;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6B96" w:rsidRDefault="00E46B96" w:rsidP="00E46B9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1 – </w:t>
      </w:r>
      <w:r w:rsidRPr="00E46B96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Specjalistyczna Praktyka Lekarska Iwona </w:t>
      </w:r>
      <w:proofErr w:type="spellStart"/>
      <w:r w:rsidRPr="00E46B96">
        <w:rPr>
          <w:rFonts w:ascii="Arial Narrow" w:hAnsi="Arial Narrow" w:cs="Arial"/>
          <w:b/>
          <w:bCs/>
          <w:sz w:val="20"/>
          <w:szCs w:val="20"/>
          <w:lang w:eastAsia="pl-PL"/>
        </w:rPr>
        <w:t>Skwierz</w:t>
      </w:r>
      <w:proofErr w:type="spellEnd"/>
      <w:r w:rsidRPr="00E46B96">
        <w:rPr>
          <w:rFonts w:ascii="Arial Narrow" w:hAnsi="Arial Narrow" w:cs="Arial"/>
          <w:b/>
          <w:bCs/>
          <w:sz w:val="20"/>
          <w:szCs w:val="20"/>
          <w:lang w:eastAsia="pl-PL"/>
        </w:rPr>
        <w:t>, ul. Kurpiowska 38/4, 81-554 Gdynia</w:t>
      </w:r>
    </w:p>
    <w:p w:rsidR="00E46B96" w:rsidRPr="00264B6A" w:rsidRDefault="00E46B96" w:rsidP="00E46B9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46B96" w:rsidRDefault="00E46B96" w:rsidP="00E46B9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30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E46B96" w:rsidRDefault="00E46B96" w:rsidP="00E46B9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E46B96" w:rsidRDefault="00E46B96" w:rsidP="00E46B9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proofErr w:type="spellStart"/>
      <w:r w:rsidRPr="00E46B96">
        <w:rPr>
          <w:rFonts w:ascii="Arial Narrow" w:hAnsi="Arial Narrow" w:cs="Arial"/>
          <w:b/>
          <w:bCs/>
          <w:sz w:val="20"/>
          <w:szCs w:val="20"/>
          <w:lang w:eastAsia="pl-PL"/>
        </w:rPr>
        <w:t>Tajl</w:t>
      </w:r>
      <w:proofErr w:type="spellEnd"/>
      <w:r w:rsidRPr="00E46B96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Waldemar Jacek Indywidualna Praktyka Lekarska,  ul. Wojciecha Kossaka 11/10, 82-300 Elbląg</w:t>
      </w:r>
    </w:p>
    <w:p w:rsidR="00E46B96" w:rsidRPr="00264B6A" w:rsidRDefault="00E46B96" w:rsidP="00E46B9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46B96" w:rsidRDefault="00E46B96" w:rsidP="00E46B9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30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422E97" w:rsidRPr="00264B6A" w:rsidRDefault="00422E9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FA48EA">
        <w:rPr>
          <w:rFonts w:ascii="Arial Narrow" w:hAnsi="Arial Narrow"/>
          <w:bCs/>
          <w:sz w:val="20"/>
          <w:szCs w:val="20"/>
        </w:rPr>
        <w:t xml:space="preserve">y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FA48EA">
        <w:rPr>
          <w:rFonts w:ascii="Arial Narrow" w:hAnsi="Arial Narrow"/>
          <w:bCs/>
          <w:sz w:val="20"/>
          <w:szCs w:val="20"/>
        </w:rPr>
        <w:t>ą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FA48EA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5C2AEB" w:rsidRPr="00264B6A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4B5" w:rsidRDefault="00AB74B5" w:rsidP="00E42D6A">
      <w:pPr>
        <w:spacing w:after="0" w:line="240" w:lineRule="auto"/>
      </w:pPr>
      <w:r>
        <w:separator/>
      </w:r>
    </w:p>
  </w:endnote>
  <w:endnote w:type="continuationSeparator" w:id="0">
    <w:p w:rsidR="00AB74B5" w:rsidRDefault="00AB74B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A3014E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4B5" w:rsidRDefault="00AB74B5" w:rsidP="00E42D6A">
      <w:pPr>
        <w:spacing w:after="0" w:line="240" w:lineRule="auto"/>
      </w:pPr>
      <w:r>
        <w:separator/>
      </w:r>
    </w:p>
  </w:footnote>
  <w:footnote w:type="continuationSeparator" w:id="0">
    <w:p w:rsidR="00AB74B5" w:rsidRDefault="00AB74B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45BF7"/>
    <w:rsid w:val="00264B6A"/>
    <w:rsid w:val="00265C0D"/>
    <w:rsid w:val="002A77B1"/>
    <w:rsid w:val="00334652"/>
    <w:rsid w:val="00344AD2"/>
    <w:rsid w:val="00375EE9"/>
    <w:rsid w:val="00382C81"/>
    <w:rsid w:val="003C0D0F"/>
    <w:rsid w:val="003D48E1"/>
    <w:rsid w:val="00422E97"/>
    <w:rsid w:val="00446C8A"/>
    <w:rsid w:val="004656D4"/>
    <w:rsid w:val="004725EA"/>
    <w:rsid w:val="00495FEB"/>
    <w:rsid w:val="00522C07"/>
    <w:rsid w:val="00581E24"/>
    <w:rsid w:val="005C2AEB"/>
    <w:rsid w:val="00600476"/>
    <w:rsid w:val="00643480"/>
    <w:rsid w:val="00656E84"/>
    <w:rsid w:val="007762CF"/>
    <w:rsid w:val="00781BC0"/>
    <w:rsid w:val="007B6969"/>
    <w:rsid w:val="007C17CA"/>
    <w:rsid w:val="00822BAF"/>
    <w:rsid w:val="008368DE"/>
    <w:rsid w:val="00850762"/>
    <w:rsid w:val="00884527"/>
    <w:rsid w:val="008E3119"/>
    <w:rsid w:val="00931873"/>
    <w:rsid w:val="00983D8F"/>
    <w:rsid w:val="009B7280"/>
    <w:rsid w:val="00A56F12"/>
    <w:rsid w:val="00AA25B2"/>
    <w:rsid w:val="00AB74B5"/>
    <w:rsid w:val="00AD197B"/>
    <w:rsid w:val="00BB4ED8"/>
    <w:rsid w:val="00C066BD"/>
    <w:rsid w:val="00C36E09"/>
    <w:rsid w:val="00D468CF"/>
    <w:rsid w:val="00DC0768"/>
    <w:rsid w:val="00DC4202"/>
    <w:rsid w:val="00DE0D25"/>
    <w:rsid w:val="00DE47EE"/>
    <w:rsid w:val="00E42D6A"/>
    <w:rsid w:val="00E46B96"/>
    <w:rsid w:val="00E47313"/>
    <w:rsid w:val="00E75575"/>
    <w:rsid w:val="00F10C97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96DE-FB27-448A-AEBA-B167B39C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2022-12-20T10:33:00Z</dcterms:created>
  <dcterms:modified xsi:type="dcterms:W3CDTF">2022-12-20T10:36:00Z</dcterms:modified>
</cp:coreProperties>
</file>