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031CDE">
        <w:rPr>
          <w:rFonts w:ascii="Arial Narrow" w:hAnsi="Arial Narrow"/>
          <w:sz w:val="20"/>
          <w:szCs w:val="20"/>
        </w:rPr>
        <w:t xml:space="preserve">Gdynia, dnia </w:t>
      </w:r>
      <w:r w:rsidR="00AD53C4">
        <w:rPr>
          <w:rFonts w:ascii="Arial Narrow" w:hAnsi="Arial Narrow"/>
          <w:sz w:val="20"/>
          <w:szCs w:val="20"/>
        </w:rPr>
        <w:t>3</w:t>
      </w:r>
      <w:r w:rsidR="00E36716">
        <w:rPr>
          <w:rFonts w:ascii="Arial Narrow" w:hAnsi="Arial Narrow"/>
          <w:sz w:val="20"/>
          <w:szCs w:val="20"/>
        </w:rPr>
        <w:t>1</w:t>
      </w:r>
      <w:r w:rsidR="00031CDE" w:rsidRPr="00031CDE">
        <w:rPr>
          <w:rFonts w:ascii="Arial Narrow" w:hAnsi="Arial Narrow"/>
          <w:sz w:val="20"/>
          <w:szCs w:val="20"/>
        </w:rPr>
        <w:t>.01.2023</w:t>
      </w:r>
      <w:r w:rsidR="00DE47EE" w:rsidRPr="00031CDE">
        <w:rPr>
          <w:rFonts w:ascii="Arial Narrow" w:hAnsi="Arial Narrow"/>
          <w:sz w:val="20"/>
          <w:szCs w:val="20"/>
        </w:rPr>
        <w:t xml:space="preserve">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742BB">
        <w:rPr>
          <w:rFonts w:ascii="Arial Narrow" w:hAnsi="Arial Narrow"/>
          <w:sz w:val="20"/>
          <w:szCs w:val="20"/>
          <w:u w:val="single"/>
        </w:rPr>
        <w:t>0</w:t>
      </w:r>
      <w:r w:rsidR="00AD53C4">
        <w:rPr>
          <w:rFonts w:ascii="Arial Narrow" w:hAnsi="Arial Narrow"/>
          <w:sz w:val="20"/>
          <w:szCs w:val="20"/>
          <w:u w:val="single"/>
        </w:rPr>
        <w:t>9</w:t>
      </w:r>
      <w:r w:rsidR="007742BB">
        <w:rPr>
          <w:rFonts w:ascii="Arial Narrow" w:hAnsi="Arial Narrow"/>
          <w:sz w:val="20"/>
          <w:szCs w:val="20"/>
          <w:u w:val="single"/>
        </w:rPr>
        <w:t>.01.2023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AD53C4">
        <w:rPr>
          <w:rFonts w:ascii="Arial Narrow" w:hAnsi="Arial Narrow"/>
          <w:sz w:val="20"/>
          <w:szCs w:val="20"/>
          <w:u w:val="single"/>
        </w:rPr>
        <w:t>3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7742BB">
        <w:rPr>
          <w:rFonts w:ascii="Arial Narrow" w:hAnsi="Arial Narrow"/>
          <w:sz w:val="20"/>
          <w:szCs w:val="20"/>
        </w:rPr>
        <w:t>0</w:t>
      </w:r>
      <w:r w:rsidR="00AD53C4">
        <w:rPr>
          <w:rFonts w:ascii="Arial Narrow" w:hAnsi="Arial Narrow"/>
          <w:sz w:val="20"/>
          <w:szCs w:val="20"/>
        </w:rPr>
        <w:t>9</w:t>
      </w:r>
      <w:r w:rsidR="007742BB">
        <w:rPr>
          <w:rFonts w:ascii="Arial Narrow" w:hAnsi="Arial Narrow"/>
          <w:sz w:val="20"/>
          <w:szCs w:val="20"/>
        </w:rPr>
        <w:t>.01.2023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AD53C4">
        <w:rPr>
          <w:rFonts w:ascii="Arial Narrow" w:hAnsi="Arial Narrow"/>
          <w:sz w:val="20"/>
          <w:szCs w:val="20"/>
        </w:rPr>
        <w:t>3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D53C4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36716">
        <w:rPr>
          <w:rFonts w:ascii="Arial Narrow" w:hAnsi="Arial Narrow"/>
          <w:b/>
          <w:sz w:val="20"/>
          <w:szCs w:val="20"/>
          <w:u w:val="single"/>
        </w:rPr>
        <w:t>III.2. Udzielanie świadczeń zdrowotnych w Oddziale Chorób Wewnętrznych – ordynacja i/lub dyżury i/lub udzielanie świadczeń zdrowotnych w Pracowni Endoskopii i/lub udzielanie świadczeń zdrowotnych w Poradni Gastroenterologicznej;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AD53C4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E36716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E36716"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Anna </w:t>
      </w:r>
      <w:proofErr w:type="spellStart"/>
      <w:r w:rsidR="00E36716"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Tutkowska</w:t>
      </w:r>
      <w:proofErr w:type="spellEnd"/>
      <w:r w:rsidR="00E36716"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, ul. Starowiejska 9/3, 81-356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D53C4">
        <w:rPr>
          <w:rFonts w:ascii="Arial Narrow" w:hAnsi="Arial Narrow"/>
          <w:sz w:val="20"/>
          <w:szCs w:val="20"/>
        </w:rPr>
        <w:t>3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52967" w:rsidRDefault="00D5296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36716">
        <w:rPr>
          <w:rFonts w:ascii="Arial Narrow" w:hAnsi="Arial Narrow"/>
          <w:b/>
          <w:sz w:val="20"/>
          <w:szCs w:val="20"/>
          <w:u w:val="single"/>
        </w:rPr>
        <w:t xml:space="preserve">III.3. Udzielanie świadczeń zdrowotnych w ramach kontraktu lekarskiego w Pracowni Diagnostyki Obrazowej – ordynacja i/lub dyżury i/lub opisywanie badań tomografii komputerowej (TK) poza godzinami ordynacji i/lub opisywanie badań </w:t>
      </w:r>
      <w:proofErr w:type="spellStart"/>
      <w:r w:rsidRPr="00E36716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E36716">
        <w:rPr>
          <w:rFonts w:ascii="Arial Narrow" w:hAnsi="Arial Narrow"/>
          <w:b/>
          <w:sz w:val="20"/>
          <w:szCs w:val="20"/>
          <w:u w:val="single"/>
        </w:rPr>
        <w:t xml:space="preserve"> TK aorty, </w:t>
      </w:r>
      <w:proofErr w:type="spellStart"/>
      <w:r w:rsidRPr="00E36716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E36716">
        <w:rPr>
          <w:rFonts w:ascii="Arial Narrow" w:hAnsi="Arial Narrow"/>
          <w:b/>
          <w:sz w:val="20"/>
          <w:szCs w:val="20"/>
          <w:u w:val="single"/>
        </w:rPr>
        <w:t xml:space="preserve"> TK TT. mózgowych, </w:t>
      </w:r>
      <w:proofErr w:type="spellStart"/>
      <w:r w:rsidRPr="00E36716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E36716">
        <w:rPr>
          <w:rFonts w:ascii="Arial Narrow" w:hAnsi="Arial Narrow"/>
          <w:b/>
          <w:sz w:val="20"/>
          <w:szCs w:val="20"/>
          <w:u w:val="single"/>
        </w:rPr>
        <w:t xml:space="preserve"> TK TT. domózgowych, </w:t>
      </w:r>
      <w:proofErr w:type="spellStart"/>
      <w:r w:rsidRPr="00E36716">
        <w:rPr>
          <w:rFonts w:ascii="Arial Narrow" w:hAnsi="Arial Narrow"/>
          <w:b/>
          <w:sz w:val="20"/>
          <w:szCs w:val="20"/>
          <w:u w:val="single"/>
        </w:rPr>
        <w:t>Angio</w:t>
      </w:r>
      <w:proofErr w:type="spellEnd"/>
      <w:r w:rsidRPr="00E36716">
        <w:rPr>
          <w:rFonts w:ascii="Arial Narrow" w:hAnsi="Arial Narrow"/>
          <w:b/>
          <w:sz w:val="20"/>
          <w:szCs w:val="20"/>
          <w:u w:val="single"/>
        </w:rPr>
        <w:t xml:space="preserve"> TK TT. kończyn dolnych, TK </w:t>
      </w:r>
      <w:proofErr w:type="spellStart"/>
      <w:r w:rsidRPr="00E36716">
        <w:rPr>
          <w:rFonts w:ascii="Arial Narrow" w:hAnsi="Arial Narrow"/>
          <w:b/>
          <w:sz w:val="20"/>
          <w:szCs w:val="20"/>
          <w:u w:val="single"/>
        </w:rPr>
        <w:t>whole</w:t>
      </w:r>
      <w:proofErr w:type="spellEnd"/>
      <w:r w:rsidRPr="00E36716">
        <w:rPr>
          <w:rFonts w:ascii="Arial Narrow" w:hAnsi="Arial Narrow"/>
          <w:b/>
          <w:sz w:val="20"/>
          <w:szCs w:val="20"/>
          <w:u w:val="single"/>
        </w:rPr>
        <w:t xml:space="preserve"> body  poza godzinami ordynacji.</w:t>
      </w:r>
    </w:p>
    <w:p w:rsidR="00E36716" w:rsidRDefault="00E36716" w:rsidP="00E36716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</w:p>
    <w:p w:rsidR="00E36716" w:rsidRPr="00E92164" w:rsidRDefault="00E36716" w:rsidP="00E36716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E36716" w:rsidRDefault="00E36716" w:rsidP="00E36716">
      <w:pPr>
        <w:tabs>
          <w:tab w:val="left" w:pos="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:rsidR="00E36716" w:rsidRPr="00E92164" w:rsidRDefault="00E36716" w:rsidP="00E36716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E92164">
        <w:rPr>
          <w:rFonts w:ascii="Arial Narrow" w:hAnsi="Arial Narrow"/>
          <w:sz w:val="20"/>
          <w:szCs w:val="20"/>
        </w:rPr>
        <w:t>.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36716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Pracowni Diagnostyki Obrazowej  – ordynacja i/lub dyżury wraz z kierowaniem w Pracowni.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Pr="00E92164" w:rsidRDefault="00E36716" w:rsidP="00E36716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E36716" w:rsidRDefault="00E36716" w:rsidP="00E36716">
      <w:pPr>
        <w:tabs>
          <w:tab w:val="left" w:pos="0"/>
        </w:tabs>
        <w:spacing w:after="0"/>
        <w:jc w:val="both"/>
        <w:rPr>
          <w:rFonts w:ascii="Arial Narrow" w:hAnsi="Arial Narrow"/>
          <w:bCs/>
          <w:sz w:val="20"/>
          <w:szCs w:val="20"/>
        </w:rPr>
      </w:pPr>
    </w:p>
    <w:p w:rsidR="00E36716" w:rsidRPr="00E92164" w:rsidRDefault="00E36716" w:rsidP="00E36716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E92164">
        <w:rPr>
          <w:rFonts w:ascii="Arial Narrow" w:hAnsi="Arial Narrow"/>
          <w:sz w:val="20"/>
          <w:szCs w:val="20"/>
        </w:rPr>
        <w:t>.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E36716">
        <w:rPr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w Oddziale Chirurgicznym Ogólnym – ordynacja i/lub dyżury i/lub udzielanie świadczeń zdrowotnych w Poradni Chirurgii Ogólnej i/lub dyżury wspomagające w Szpitalnym Oddziale Ratunkowym.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E3671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Bartosz Jurkiewicz, ul. Piastowska 50/5, 80-332 Gdańsk</w:t>
      </w:r>
    </w:p>
    <w:p w:rsidR="00E36716" w:rsidRPr="00264B6A" w:rsidRDefault="00E36716" w:rsidP="00E367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36716" w:rsidRDefault="00E36716" w:rsidP="00E3671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6716" w:rsidRDefault="00E36716" w:rsidP="00E3671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Maciej </w:t>
      </w:r>
      <w:proofErr w:type="spellStart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Turzyński</w:t>
      </w:r>
      <w:proofErr w:type="spellEnd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, ul. Fenikowskiego 11, 81-198 Suchy Dwór</w:t>
      </w:r>
    </w:p>
    <w:p w:rsidR="00E36716" w:rsidRPr="00264B6A" w:rsidRDefault="00E36716" w:rsidP="00E367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36716" w:rsidRDefault="00E36716" w:rsidP="00E3671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6716" w:rsidRDefault="00E36716" w:rsidP="00E3671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Lekarska Katarzyna Grabowska, Kończewice 41, 82-213 Miłoradz</w:t>
      </w:r>
    </w:p>
    <w:p w:rsidR="00E36716" w:rsidRPr="00264B6A" w:rsidRDefault="00E36716" w:rsidP="00E367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36716" w:rsidRDefault="00E36716" w:rsidP="00E3671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6716" w:rsidRDefault="00E36716" w:rsidP="00E3671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Piotr </w:t>
      </w:r>
      <w:proofErr w:type="spellStart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Hryniewiecki-Fiedorowicz</w:t>
      </w:r>
      <w:proofErr w:type="spellEnd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, ul. Czesława Niemena 17/30, 81-603 Gdynia</w:t>
      </w:r>
    </w:p>
    <w:p w:rsidR="00E36716" w:rsidRPr="00264B6A" w:rsidRDefault="00E36716" w:rsidP="00E367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36716" w:rsidRDefault="00E36716" w:rsidP="00E3671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E36716" w:rsidRDefault="00E36716" w:rsidP="00E3671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Specjalistyczna Praktyka Lekarska - Jarosław </w:t>
      </w:r>
      <w:proofErr w:type="spellStart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Knapiak</w:t>
      </w:r>
      <w:proofErr w:type="spellEnd"/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- Specjalista Ch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i</w:t>
      </w:r>
      <w:r w:rsidRPr="00E36716">
        <w:rPr>
          <w:rFonts w:ascii="Arial Narrow" w:hAnsi="Arial Narrow" w:cs="Arial"/>
          <w:b/>
          <w:bCs/>
          <w:sz w:val="20"/>
          <w:szCs w:val="20"/>
          <w:lang w:eastAsia="pl-PL"/>
        </w:rPr>
        <w:t>rurg, ul. Sobieskiego 10A/6, 84-230 Rumia</w:t>
      </w:r>
    </w:p>
    <w:p w:rsidR="00E36716" w:rsidRPr="00264B6A" w:rsidRDefault="00E36716" w:rsidP="00E3671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36716" w:rsidRDefault="00E36716" w:rsidP="00E3671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E36716" w:rsidRDefault="00E36716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E36716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</w:t>
      </w:r>
      <w:r w:rsidR="00E36716">
        <w:rPr>
          <w:rFonts w:ascii="Arial Narrow" w:hAnsi="Arial Narrow"/>
          <w:bCs/>
          <w:sz w:val="20"/>
          <w:szCs w:val="20"/>
        </w:rPr>
        <w:t>ną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274A80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E36716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64" w:rsidRDefault="00CF3464" w:rsidP="00E42D6A">
      <w:pPr>
        <w:spacing w:after="0" w:line="240" w:lineRule="auto"/>
      </w:pPr>
      <w:r>
        <w:separator/>
      </w:r>
    </w:p>
  </w:endnote>
  <w:endnote w:type="continuationSeparator" w:id="0">
    <w:p w:rsidR="00CF3464" w:rsidRDefault="00CF346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4D204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64" w:rsidRDefault="00CF3464" w:rsidP="00E42D6A">
      <w:pPr>
        <w:spacing w:after="0" w:line="240" w:lineRule="auto"/>
      </w:pPr>
      <w:r>
        <w:separator/>
      </w:r>
    </w:p>
  </w:footnote>
  <w:footnote w:type="continuationSeparator" w:id="0">
    <w:p w:rsidR="00CF3464" w:rsidRDefault="00CF346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C4"/>
    <w:rsid w:val="00031CDE"/>
    <w:rsid w:val="00054BD8"/>
    <w:rsid w:val="000A6457"/>
    <w:rsid w:val="00125B0C"/>
    <w:rsid w:val="00144B8A"/>
    <w:rsid w:val="001A56F1"/>
    <w:rsid w:val="001B60F1"/>
    <w:rsid w:val="00245BF7"/>
    <w:rsid w:val="00264B6A"/>
    <w:rsid w:val="00265C0D"/>
    <w:rsid w:val="00274A80"/>
    <w:rsid w:val="002A0841"/>
    <w:rsid w:val="002A77B1"/>
    <w:rsid w:val="00344AD2"/>
    <w:rsid w:val="00375EE9"/>
    <w:rsid w:val="003C0074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B7280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CF3464"/>
    <w:rsid w:val="00D468CF"/>
    <w:rsid w:val="00D52967"/>
    <w:rsid w:val="00DC0768"/>
    <w:rsid w:val="00DC4202"/>
    <w:rsid w:val="00DE0D25"/>
    <w:rsid w:val="00DE47EE"/>
    <w:rsid w:val="00DF1C7B"/>
    <w:rsid w:val="00E36716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BE3C-E69D-400F-8AB5-1B836E87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2023-01-31T11:08:00Z</cp:lastPrinted>
  <dcterms:created xsi:type="dcterms:W3CDTF">2023-01-31T08:42:00Z</dcterms:created>
  <dcterms:modified xsi:type="dcterms:W3CDTF">2023-01-31T11:08:00Z</dcterms:modified>
</cp:coreProperties>
</file>