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E170" w14:textId="401C132D" w:rsidR="00A2537A" w:rsidRDefault="00625A5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bookmarkStart w:id="0" w:name="_GoBack"/>
      <w:bookmarkEnd w:id="0"/>
      <w:r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`</w:t>
      </w:r>
    </w:p>
    <w:p w14:paraId="7FD42C3E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SZPITALE POMORSKIE SP. Z O.O.</w:t>
      </w: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br/>
        <w:t>UL. POWSTANIA STYCZNIOWEGO 1, 81-519 GDYNIA</w:t>
      </w:r>
    </w:p>
    <w:p w14:paraId="09B244C8" w14:textId="77777777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Ogłaszają konkurs na stanowisko:</w:t>
      </w:r>
    </w:p>
    <w:p w14:paraId="170562AF" w14:textId="46AE232E" w:rsidR="005724E6" w:rsidRPr="00FE0C56" w:rsidRDefault="00FE0C56" w:rsidP="005724E6">
      <w:pPr>
        <w:shd w:val="clear" w:color="auto" w:fill="FFFFFF"/>
        <w:spacing w:after="150" w:line="240" w:lineRule="auto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Pielęgniarka Oddziałowa ,</w:t>
      </w:r>
      <w:r w:rsidR="005724E6"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lokalizacja </w:t>
      </w:r>
      <w:r w:rsidR="005724E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Szpital </w:t>
      </w:r>
      <w:r w:rsidR="005724E6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Św. Wincentego a Paulo </w:t>
      </w:r>
      <w:r w:rsidR="005724E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 Gdyni</w:t>
      </w:r>
    </w:p>
    <w:p w14:paraId="2519EDCC" w14:textId="49F61011" w:rsidR="007F0321" w:rsidRPr="00FE0C56" w:rsidRDefault="00173879" w:rsidP="003E4A25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FE0C56">
        <w:rPr>
          <w:rFonts w:ascii="Arial Narrow" w:hAnsi="Arial Narrow"/>
          <w:b/>
          <w:sz w:val="20"/>
          <w:szCs w:val="20"/>
        </w:rPr>
        <w:t>1.</w:t>
      </w:r>
      <w:r w:rsidR="007F0321" w:rsidRPr="00FE0C56">
        <w:rPr>
          <w:rFonts w:ascii="Arial Narrow" w:hAnsi="Arial Narrow"/>
          <w:b/>
          <w:sz w:val="20"/>
          <w:szCs w:val="20"/>
        </w:rPr>
        <w:t xml:space="preserve">Oddział </w:t>
      </w:r>
      <w:r w:rsidR="003E4A25" w:rsidRPr="00FE0C56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Kardiologii Inwazyjnej i Hemodynamiki                                                    </w:t>
      </w:r>
      <w:r w:rsidR="003E4A25" w:rsidRPr="00FE0C56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 xml:space="preserve">  </w:t>
      </w:r>
    </w:p>
    <w:p w14:paraId="69BE31D9" w14:textId="6EC48279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WYMAGANIA KONIECZNE</w:t>
      </w:r>
    </w:p>
    <w:p w14:paraId="408B5329" w14:textId="77777777" w:rsidR="005724E6" w:rsidRPr="00634338" w:rsidRDefault="005724E6" w:rsidP="005724E6">
      <w:pPr>
        <w:spacing w:before="100" w:beforeAutospacing="1" w:after="100" w:afterAutospacing="1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 xml:space="preserve">Kandydaci/Kandydatki zgłaszający się do konkursu powinni posiadać kwalifikacje określone w rozporządzeniu Ministra Zdrowia z dnia 20 lipca 2011r w sprawie kwalifikacji wymaganych od pracowników na poszczególnych rodzajach stanowisk pracy w podmiotach leczniczych niebędących przedsiębiorcami (Dz. U. Nr 151 poz. 896). </w:t>
      </w:r>
    </w:p>
    <w:p w14:paraId="3C021301" w14:textId="77777777" w:rsidR="005724E6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Aktualne Prawo wykonywania zawodu pielęgniarki/położnej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7B16EEF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analitycznego myślenia i rozwiązywania problemów;</w:t>
      </w:r>
    </w:p>
    <w:p w14:paraId="2CF99D71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Wysokie zdolności komunikacyjne i organizacyjne;</w:t>
      </w:r>
    </w:p>
    <w:p w14:paraId="7F19D0FD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Samodzielność, dokładność,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zaangażowanie;</w:t>
      </w:r>
    </w:p>
    <w:p w14:paraId="1C736B0E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Odpowiedzialność;</w:t>
      </w:r>
    </w:p>
    <w:p w14:paraId="12DEB65B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Uczciwość i zaangażowanie w powierzone zadania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506725E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Wysoka kultura osobista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35E2131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pracy w zespole;</w:t>
      </w:r>
    </w:p>
    <w:p w14:paraId="2D2C329D" w14:textId="77777777" w:rsidR="005724E6" w:rsidRPr="00634338" w:rsidRDefault="005724E6" w:rsidP="00173879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MILE WIDZIANE:</w:t>
      </w:r>
    </w:p>
    <w:p w14:paraId="139E7466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Doświadczenie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w pracy na podobnym stanowisku;</w:t>
      </w:r>
    </w:p>
    <w:p w14:paraId="40E42BD8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Kursy specjalistyczne, kwalifikacyjne, szkolenia specjalizacyjne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C72DF8E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Dyspozycyjność;</w:t>
      </w:r>
    </w:p>
    <w:p w14:paraId="2DF6F526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Pozytywne nastawienie do pracy;</w:t>
      </w:r>
    </w:p>
    <w:p w14:paraId="76276CDF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GŁÓWNE OBOWIĄZKI:</w:t>
      </w:r>
    </w:p>
    <w:p w14:paraId="61889E72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Kierowanie pracą podległego personelu, w tym w szczególności: pielęgniarki/położne, 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piekunowie medyczni, sekretarki;</w:t>
      </w:r>
    </w:p>
    <w:p w14:paraId="513369EF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Planowanie świadczeń pielęgniarskich w  komórce Organizacyjnej zapewniających ciągłość realizacji świadczeń i optymalizację kosztową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C73CC97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Ustalanie sposobu realizacji kompleksowej opieki pielęgniarskiej zgodnie z aktualną wiedzą medyczną i standardami ustalonymi w Spółce oraz zasadami Kodeksu  Etyki Zawodowe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j;</w:t>
      </w:r>
    </w:p>
    <w:p w14:paraId="417CA3BB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Organizowanie kompleksowych, całodobowych świadczeń pielęgniarskich nad pacjentami korzystającymi z usług medycznych świadczonych w Komórce Organizacyjnej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5A225D5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nad  warunkami realizacji świadczeń pielęgniarek/położnych zgodnie z obowiązującym stanem prawnym oraz Regulaminem organizacyjnym Spółki i procedurami wewnętrznymi Spółki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892419C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 nad realizacją opieki pielęgniarskiej i świadczeń medycznych udzielanych w komórce organizacyjnej zgodnie z kwalifikacjami i umiejętnościami podległego personelu (pielęgniarki, sekretarki medyczne, personel pomocniczy i innym medyczny)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DEBC05C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Monitorowanie wskaźników jakości opieki pielęgniarskiej i wdrażanie programów poprawy jakości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83F563A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lastRenderedPageBreak/>
        <w:t>Motywowanie  podległego personelu  do podejmowania i realizacji oczekiwanych celów i zadań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50DBA984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Ocena podległego personelu i planowanie rozwoju zawodowego zgodnie z potrzebami oddziału i obowiązującymi regulacjami w Spółce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602FA82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Marketing usług pielęgniarskich realizowanych w oddziale; budowanie marki opieki pielęgniarskiej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B5100A2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Aktywny Udział w Komisjach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D91EB31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Modyfikowanie planu działań w Komórce Organizacyjnej (w razie potrzeby) celem  zapewnienia  ciągłości  funkcjonowania i bezpiecznego świadczenia usług medycznych w zakresie opieki pielęgniarsko-położniczej. oraz dostosowania do otoczenia zewnętrznego i wewnętrznego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</w:p>
    <w:p w14:paraId="21F89450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OFERUJEMY:</w:t>
      </w:r>
    </w:p>
    <w:p w14:paraId="585E8EE9" w14:textId="77777777" w:rsidR="005724E6" w:rsidRPr="00634338" w:rsidRDefault="005724E6" w:rsidP="005724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Stabilne i pewne warunki zatrudnienia w oparciu o uzgodnioną umowę,</w:t>
      </w:r>
    </w:p>
    <w:p w14:paraId="3E9D7648" w14:textId="77777777" w:rsidR="005724E6" w:rsidRPr="00634338" w:rsidRDefault="005724E6" w:rsidP="005724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Możliwość rozwoju zawodowego i kształtowania własnej kariery,</w:t>
      </w:r>
    </w:p>
    <w:p w14:paraId="39CF88BD" w14:textId="77777777" w:rsidR="005724E6" w:rsidRPr="00634338" w:rsidRDefault="005724E6" w:rsidP="005724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Pracę w przyjaznym zespole.</w:t>
      </w:r>
    </w:p>
    <w:p w14:paraId="69BD99AB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WYMAGANE DOKUMENTY:</w:t>
      </w:r>
    </w:p>
    <w:p w14:paraId="29BD1B40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 oraz list motywacyjny</w:t>
      </w:r>
    </w:p>
    <w:p w14:paraId="56CB2FD4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Koncepcja pracy na danym stanowisku</w:t>
      </w:r>
    </w:p>
    <w:p w14:paraId="4BF6C017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wykształcenie i kwalifikacje zawodowe,</w:t>
      </w:r>
    </w:p>
    <w:p w14:paraId="543417A8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przebieg zatrudnienia, w tym opisany przez kandydata przebieg pracy zawodowej</w:t>
      </w:r>
    </w:p>
    <w:p w14:paraId="6D7C780C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wyrażeniu zgody na przetwarzanie danych osobowych w celu przeprowadzenia konkursu</w:t>
      </w:r>
    </w:p>
    <w:p w14:paraId="5B165367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niekaralności,</w:t>
      </w:r>
    </w:p>
    <w:p w14:paraId="028A77C1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pełnej zdolności do czynności prawnych oraz posiadaniu pełni praw publicznych</w:t>
      </w:r>
    </w:p>
    <w:p w14:paraId="1520D8B8" w14:textId="42BBEF1C" w:rsidR="005724E6" w:rsidRPr="00634338" w:rsidRDefault="007F0321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</w:t>
      </w:r>
      <w:r w:rsidR="005724E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świadczenia o po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siadaniu obywatelstwa polskiego</w:t>
      </w:r>
    </w:p>
    <w:p w14:paraId="2826C7C4" w14:textId="62EBFEB8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 </w:t>
      </w:r>
      <w:r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Termin składania dokumentów: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="007F0321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do </w:t>
      </w:r>
      <w:r w:rsidR="00173879">
        <w:t>13.01.2023r.</w:t>
      </w:r>
    </w:p>
    <w:p w14:paraId="72CA682B" w14:textId="77777777" w:rsidR="005724E6" w:rsidRPr="00634338" w:rsidRDefault="005724E6" w:rsidP="005724E6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>O terminie i miejscu przeprowadzenia konkursu kandydaci zostaną powiadomieni indywidualnie</w:t>
      </w:r>
    </w:p>
    <w:p w14:paraId="5A0B1BC7" w14:textId="77777777" w:rsidR="005724E6" w:rsidRPr="00634338" w:rsidRDefault="005724E6" w:rsidP="005724E6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SPOSÓB SKŁADANIA DOKUMENTÓW:</w:t>
      </w:r>
    </w:p>
    <w:p w14:paraId="77357955" w14:textId="77777777" w:rsidR="005724E6" w:rsidRPr="00634338" w:rsidRDefault="005724E6" w:rsidP="005724E6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Dokumenty</w:t>
      </w:r>
      <w:r w:rsidRPr="00634338">
        <w:rPr>
          <w:rFonts w:ascii="Arial Narrow" w:hAnsi="Arial Narrow"/>
          <w:sz w:val="20"/>
          <w:szCs w:val="20"/>
        </w:rPr>
        <w:t xml:space="preserve"> należy składać w zamkniętej kopercie, na której kandydat umieszcza: imię i nazwisko, adres i numer telefonu kontaktowego </w:t>
      </w:r>
      <w:r w:rsidRPr="00634338">
        <w:rPr>
          <w:rFonts w:ascii="Arial Narrow" w:hAnsi="Arial Narrow"/>
          <w:iCs/>
          <w:sz w:val="20"/>
          <w:szCs w:val="20"/>
        </w:rPr>
        <w:t>oraz adnotację:</w:t>
      </w:r>
      <w:r w:rsidRPr="00634338">
        <w:rPr>
          <w:rFonts w:ascii="Arial Narrow" w:hAnsi="Arial Narrow"/>
          <w:sz w:val="20"/>
          <w:szCs w:val="20"/>
        </w:rPr>
        <w:t xml:space="preserve"> </w:t>
      </w:r>
    </w:p>
    <w:p w14:paraId="597C9C20" w14:textId="34CD192C" w:rsidR="005724E6" w:rsidRPr="00634338" w:rsidRDefault="00FE0C56" w:rsidP="005724E6">
      <w:pPr>
        <w:pStyle w:val="Akapitzlist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Pielęgniarka Oddziałowa ,oddział</w:t>
      </w:r>
      <w:r w:rsidR="00173879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Kardiologii Inwazyjnej i Hemodynamiki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="00173879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:</w:t>
      </w:r>
      <w:r w:rsidR="005724E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lokalizacja  </w:t>
      </w:r>
      <w:r w:rsidR="005724E6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Szpital </w:t>
      </w:r>
      <w:proofErr w:type="spellStart"/>
      <w:r w:rsidR="005724E6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Św.Wincentego</w:t>
      </w:r>
      <w:proofErr w:type="spellEnd"/>
      <w:r w:rsidR="005724E6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a Paulo </w:t>
      </w:r>
      <w:r w:rsidR="005724E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 Gdyni</w:t>
      </w:r>
      <w:r w:rsidR="005724E6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="005724E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”  należy składać za pośrednictwem poczty na adres 81-519 Gdynia, ul. Powstania Styczniowego 1 (data wpływu do Spółki) lub w Kancelarii  Spółki</w:t>
      </w:r>
      <w:r w:rsidR="00F164A0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( 1 piętro )</w:t>
      </w:r>
      <w:r w:rsidR="005724E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przy ul. Powstania Styczniowego 1 w Gdyni</w:t>
      </w:r>
    </w:p>
    <w:p w14:paraId="1C7E6758" w14:textId="77777777" w:rsidR="005724E6" w:rsidRPr="00634338" w:rsidRDefault="005724E6" w:rsidP="005724E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CV, list motywacyjny oraz wszystkie składane oświadczenia powinny być opatrzone podpisem,</w:t>
      </w:r>
    </w:p>
    <w:p w14:paraId="384F6E24" w14:textId="77777777" w:rsidR="005724E6" w:rsidRPr="00634338" w:rsidRDefault="005724E6" w:rsidP="005724E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Osoby, których oferty zostaną pozytywnie rozpatrzone, będą powiadomione o terminie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rozstrzygnięcia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konkursu,</w:t>
      </w:r>
    </w:p>
    <w:p w14:paraId="6F35D879" w14:textId="77777777" w:rsidR="00F164A0" w:rsidRDefault="00F164A0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</w:p>
    <w:p w14:paraId="7FBE9E0D" w14:textId="77777777" w:rsidR="00F164A0" w:rsidRDefault="00F164A0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</w:p>
    <w:p w14:paraId="5A412661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INFORMACJE DOTYCZĄCE PRZETWARZANIA DANYCH OSOBOWYCH</w:t>
      </w:r>
    </w:p>
    <w:p w14:paraId="106A4623" w14:textId="77777777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lastRenderedPageBreak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58115999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Administrator danych: Szpitale Pomorskie, 81-519 Gdynia, ul. Powstania Styczni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owego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1</w:t>
      </w:r>
    </w:p>
    <w:p w14:paraId="2CA714DB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Kontakt do inspektora ochrony danych: e-mail : </w:t>
      </w:r>
      <w:hyperlink r:id="rId8" w:history="1">
        <w:r w:rsidRPr="00634338">
          <w:rPr>
            <w:rFonts w:ascii="Arial Narrow" w:eastAsia="Times New Roman" w:hAnsi="Arial Narrow" w:cs="Helvetica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20D7D9F8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13D1D2B7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Informacja o odbiorcach danych: brak</w:t>
      </w:r>
    </w:p>
    <w:p w14:paraId="738D853A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Okres przechowywania danych: do czasu przeprowadzenia konkursu na stanowisko pracy</w:t>
      </w:r>
    </w:p>
    <w:p w14:paraId="173CFE9B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Uprawienia:</w:t>
      </w:r>
    </w:p>
    <w:p w14:paraId="1A002F97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dostępu do swoich danych oraz otrzymania ich kopii</w:t>
      </w:r>
    </w:p>
    <w:p w14:paraId="142E7EF0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sprostowania (poprawiania) swoich danych osobowych</w:t>
      </w:r>
    </w:p>
    <w:p w14:paraId="56C870D0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ograniczenia przetwarzania danych osobowych</w:t>
      </w:r>
    </w:p>
    <w:p w14:paraId="629CBB2B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usunięcia danych osobowych</w:t>
      </w:r>
    </w:p>
    <w:p w14:paraId="04FA5E74" w14:textId="31C55822" w:rsidR="00F20777" w:rsidRDefault="005724E6" w:rsidP="005724E6"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wniesienie skargi do Prezes UODO (na adres Urzędu Ochrony Danych Osobowych, ul. Stawki 2, 00-193</w:t>
      </w:r>
    </w:p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31C4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713AD"/>
    <w:multiLevelType w:val="hybridMultilevel"/>
    <w:tmpl w:val="29ECC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D2B00"/>
    <w:multiLevelType w:val="hybridMultilevel"/>
    <w:tmpl w:val="62DCEEBE"/>
    <w:lvl w:ilvl="0" w:tplc="4F32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5"/>
  </w:num>
  <w:num w:numId="5">
    <w:abstractNumId w:val="23"/>
  </w:num>
  <w:num w:numId="6">
    <w:abstractNumId w:val="0"/>
  </w:num>
  <w:num w:numId="7">
    <w:abstractNumId w:val="6"/>
  </w:num>
  <w:num w:numId="8">
    <w:abstractNumId w:val="19"/>
  </w:num>
  <w:num w:numId="9">
    <w:abstractNumId w:val="11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2"/>
  </w:num>
  <w:num w:numId="19">
    <w:abstractNumId w:val="16"/>
  </w:num>
  <w:num w:numId="20">
    <w:abstractNumId w:val="10"/>
  </w:num>
  <w:num w:numId="21">
    <w:abstractNumId w:val="22"/>
  </w:num>
  <w:num w:numId="22">
    <w:abstractNumId w:val="5"/>
  </w:num>
  <w:num w:numId="23">
    <w:abstractNumId w:val="21"/>
  </w:num>
  <w:num w:numId="24">
    <w:abstractNumId w:val="7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9531D"/>
    <w:rsid w:val="00125B0C"/>
    <w:rsid w:val="00144B8A"/>
    <w:rsid w:val="00173879"/>
    <w:rsid w:val="001A56F1"/>
    <w:rsid w:val="001B60F1"/>
    <w:rsid w:val="00265C0D"/>
    <w:rsid w:val="002A77B1"/>
    <w:rsid w:val="00344AD2"/>
    <w:rsid w:val="00375EE9"/>
    <w:rsid w:val="003D48E1"/>
    <w:rsid w:val="003E4A25"/>
    <w:rsid w:val="004656D4"/>
    <w:rsid w:val="004725EA"/>
    <w:rsid w:val="004E7E11"/>
    <w:rsid w:val="00512E2B"/>
    <w:rsid w:val="00522C07"/>
    <w:rsid w:val="005724E6"/>
    <w:rsid w:val="00581E24"/>
    <w:rsid w:val="00600476"/>
    <w:rsid w:val="00625A5A"/>
    <w:rsid w:val="00656E84"/>
    <w:rsid w:val="007762CF"/>
    <w:rsid w:val="00781BC0"/>
    <w:rsid w:val="007A59FC"/>
    <w:rsid w:val="007B6969"/>
    <w:rsid w:val="007C17CA"/>
    <w:rsid w:val="007F0321"/>
    <w:rsid w:val="007F1B48"/>
    <w:rsid w:val="00822BAF"/>
    <w:rsid w:val="008368DE"/>
    <w:rsid w:val="00850762"/>
    <w:rsid w:val="008E3119"/>
    <w:rsid w:val="008F4D41"/>
    <w:rsid w:val="00931873"/>
    <w:rsid w:val="00983D8F"/>
    <w:rsid w:val="00995697"/>
    <w:rsid w:val="009B7280"/>
    <w:rsid w:val="00A2537A"/>
    <w:rsid w:val="00A56F12"/>
    <w:rsid w:val="00AA25B2"/>
    <w:rsid w:val="00C066BD"/>
    <w:rsid w:val="00D468CF"/>
    <w:rsid w:val="00D97C59"/>
    <w:rsid w:val="00DC0768"/>
    <w:rsid w:val="00DC4202"/>
    <w:rsid w:val="00DE0D25"/>
    <w:rsid w:val="00E42D6A"/>
    <w:rsid w:val="00E75575"/>
    <w:rsid w:val="00F10C97"/>
    <w:rsid w:val="00F164A0"/>
    <w:rsid w:val="00F20777"/>
    <w:rsid w:val="00FE0095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docId w15:val="{1F7A656F-DB81-43A6-9079-BFBDCDB9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373E-5D2F-47A3-AE9F-83C4CE99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4895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Alicja Wieczorek</cp:lastModifiedBy>
  <cp:revision>2</cp:revision>
  <dcterms:created xsi:type="dcterms:W3CDTF">2023-01-12T07:20:00Z</dcterms:created>
  <dcterms:modified xsi:type="dcterms:W3CDTF">2023-01-12T07:20:00Z</dcterms:modified>
</cp:coreProperties>
</file>