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AD4AE37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A0009">
        <w:rPr>
          <w:rFonts w:ascii="Times New Roman" w:eastAsia="Times New Roman" w:hAnsi="Times New Roman"/>
          <w:b/>
          <w:sz w:val="28"/>
          <w:szCs w:val="28"/>
        </w:rPr>
        <w:t>20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21A7D403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</w:t>
      </w:r>
      <w:r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z dnia</w:t>
      </w:r>
      <w:r w:rsidR="00DA2645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677D66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F84440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DA2645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EA3C2B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DA2645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EA000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C8D9FE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A13B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</w:t>
      </w:r>
      <w:r w:rsidRPr="000C453A">
        <w:rPr>
          <w:rFonts w:ascii="Times New Roman" w:hAnsi="Times New Roman"/>
          <w:sz w:val="18"/>
          <w:szCs w:val="18"/>
        </w:rPr>
        <w:t>nr 2    - Informacja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o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kwalifikacjach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zawodowych</w:t>
      </w:r>
      <w:r w:rsidRPr="000C453A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0C453A">
        <w:rPr>
          <w:rFonts w:ascii="Times New Roman" w:eastAsia="Times New Roman" w:hAnsi="Times New Roman"/>
          <w:sz w:val="18"/>
          <w:szCs w:val="18"/>
        </w:rPr>
        <w:t>Załącznik nr 3    - Wzór umowy dla zakresu  III.1</w:t>
      </w:r>
    </w:p>
    <w:p w14:paraId="66A65829" w14:textId="675D3A3A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0C453A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  <w:r w:rsidR="00246D4D" w:rsidRPr="000C453A">
        <w:rPr>
          <w:rFonts w:ascii="Times New Roman" w:eastAsia="Times New Roman" w:hAnsi="Times New Roman"/>
          <w:sz w:val="18"/>
          <w:szCs w:val="18"/>
        </w:rPr>
        <w:t>,III.</w:t>
      </w:r>
      <w:r w:rsidR="00910C3C" w:rsidRPr="000C453A">
        <w:rPr>
          <w:rFonts w:ascii="Times New Roman" w:eastAsia="Times New Roman" w:hAnsi="Times New Roman"/>
          <w:sz w:val="18"/>
          <w:szCs w:val="18"/>
        </w:rPr>
        <w:t>3</w:t>
      </w:r>
      <w:r w:rsidR="00246D4D" w:rsidRPr="000C453A">
        <w:rPr>
          <w:rFonts w:ascii="Times New Roman" w:eastAsia="Times New Roman" w:hAnsi="Times New Roman"/>
          <w:sz w:val="18"/>
          <w:szCs w:val="18"/>
        </w:rPr>
        <w:t>,</w:t>
      </w:r>
      <w:r w:rsidR="00A02F2A" w:rsidRPr="000C453A">
        <w:rPr>
          <w:rFonts w:ascii="Times New Roman" w:eastAsia="Times New Roman" w:hAnsi="Times New Roman"/>
          <w:sz w:val="18"/>
          <w:szCs w:val="18"/>
        </w:rPr>
        <w:t>III.</w:t>
      </w:r>
      <w:r w:rsidR="00FE2587">
        <w:rPr>
          <w:rFonts w:ascii="Times New Roman" w:eastAsia="Times New Roman" w:hAnsi="Times New Roman"/>
          <w:sz w:val="18"/>
          <w:szCs w:val="18"/>
        </w:rPr>
        <w:t>5</w:t>
      </w:r>
      <w:r w:rsidR="00246D4D" w:rsidRPr="000C453A">
        <w:rPr>
          <w:rFonts w:ascii="Times New Roman" w:eastAsia="Times New Roman" w:hAnsi="Times New Roman"/>
          <w:sz w:val="18"/>
          <w:szCs w:val="18"/>
        </w:rPr>
        <w:t>,</w:t>
      </w:r>
      <w:r w:rsidR="00FE2587">
        <w:rPr>
          <w:rFonts w:ascii="Times New Roman" w:eastAsia="Times New Roman" w:hAnsi="Times New Roman"/>
          <w:sz w:val="18"/>
          <w:szCs w:val="18"/>
        </w:rPr>
        <w:t xml:space="preserve"> III.6,</w:t>
      </w:r>
      <w:r w:rsidR="00515E92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7B7931">
        <w:rPr>
          <w:rFonts w:ascii="Times New Roman" w:eastAsia="Times New Roman" w:hAnsi="Times New Roman"/>
          <w:sz w:val="18"/>
          <w:szCs w:val="18"/>
        </w:rPr>
        <w:t>8</w:t>
      </w:r>
    </w:p>
    <w:bookmarkEnd w:id="1"/>
    <w:p w14:paraId="16911708" w14:textId="5AC54AD5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0C453A">
        <w:rPr>
          <w:rFonts w:ascii="Times New Roman" w:eastAsia="Times New Roman" w:hAnsi="Times New Roman"/>
          <w:sz w:val="18"/>
          <w:szCs w:val="18"/>
        </w:rPr>
        <w:t>Załącznik nr 3.</w:t>
      </w:r>
      <w:r w:rsidR="000F3951" w:rsidRPr="000C453A">
        <w:rPr>
          <w:rFonts w:ascii="Times New Roman" w:eastAsia="Times New Roman" w:hAnsi="Times New Roman"/>
          <w:sz w:val="18"/>
          <w:szCs w:val="18"/>
        </w:rPr>
        <w:t>2</w:t>
      </w:r>
      <w:r w:rsidRPr="000C453A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650257" w:rsidRPr="000C453A">
        <w:rPr>
          <w:rFonts w:ascii="Times New Roman" w:eastAsia="Times New Roman" w:hAnsi="Times New Roman"/>
          <w:sz w:val="18"/>
          <w:szCs w:val="18"/>
        </w:rPr>
        <w:t>ów</w:t>
      </w:r>
      <w:r w:rsidRPr="000C453A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FE2587">
        <w:rPr>
          <w:rFonts w:ascii="Times New Roman" w:eastAsia="Times New Roman" w:hAnsi="Times New Roman"/>
          <w:sz w:val="18"/>
          <w:szCs w:val="18"/>
        </w:rPr>
        <w:t>4</w:t>
      </w:r>
      <w:r w:rsidR="00650257" w:rsidRPr="000C453A">
        <w:rPr>
          <w:rFonts w:ascii="Times New Roman" w:eastAsia="Times New Roman" w:hAnsi="Times New Roman"/>
          <w:sz w:val="18"/>
          <w:szCs w:val="18"/>
        </w:rPr>
        <w:t xml:space="preserve">, </w:t>
      </w:r>
      <w:r w:rsidR="000F3951" w:rsidRPr="000C453A">
        <w:rPr>
          <w:rFonts w:ascii="Times New Roman" w:eastAsia="Times New Roman" w:hAnsi="Times New Roman"/>
          <w:sz w:val="18"/>
          <w:szCs w:val="18"/>
        </w:rPr>
        <w:t>III.</w:t>
      </w:r>
      <w:r w:rsidR="00FE2587">
        <w:rPr>
          <w:rFonts w:ascii="Times New Roman" w:eastAsia="Times New Roman" w:hAnsi="Times New Roman"/>
          <w:sz w:val="18"/>
          <w:szCs w:val="18"/>
        </w:rPr>
        <w:t>7</w:t>
      </w:r>
    </w:p>
    <w:p w14:paraId="756BC72F" w14:textId="77777777" w:rsidR="00246D4D" w:rsidRPr="00246D4D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3" w:name="_Hlk120775649"/>
      <w:bookmarkStart w:id="4" w:name="_Hlk118974487"/>
    </w:p>
    <w:bookmarkEnd w:id="3"/>
    <w:p w14:paraId="5694F074" w14:textId="77777777" w:rsidR="00246D4D" w:rsidRPr="00A3704E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CDF6715" w14:textId="18074E6F" w:rsidR="00650257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4"/>
    <w:bookmarkEnd w:id="0"/>
    <w:bookmarkEnd w:id="2"/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324ADA24" w14:textId="77777777" w:rsidR="00EA0009" w:rsidRDefault="00EA0009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FEDF247" w14:textId="28507951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EA3C2B">
        <w:rPr>
          <w:rFonts w:ascii="Times New Roman" w:eastAsia="Times New Roman" w:hAnsi="Times New Roman"/>
          <w:b/>
        </w:rPr>
        <w:t>luty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5DD4C304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64A5109" w14:textId="2C13A548" w:rsidR="00EA0009" w:rsidRDefault="00EA0009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8B87AED" w14:textId="77777777" w:rsidR="00EA0009" w:rsidRDefault="00EA0009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6A0BC76F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EF3DED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6CB8637F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>do minimu</w:t>
      </w:r>
      <w:r w:rsidRPr="0058199E">
        <w:rPr>
          <w:rFonts w:ascii="Times New Roman" w:hAnsi="Times New Roman"/>
          <w:bCs/>
          <w:sz w:val="20"/>
          <w:szCs w:val="20"/>
        </w:rPr>
        <w:t xml:space="preserve">m </w:t>
      </w:r>
      <w:r w:rsidR="0058199E" w:rsidRPr="0058199E">
        <w:rPr>
          <w:rFonts w:ascii="Times New Roman" w:hAnsi="Times New Roman"/>
          <w:bCs/>
          <w:sz w:val="20"/>
          <w:szCs w:val="20"/>
        </w:rPr>
        <w:t>16</w:t>
      </w:r>
      <w:r w:rsidRPr="0058199E">
        <w:rPr>
          <w:rFonts w:ascii="Times New Roman" w:hAnsi="Times New Roman"/>
          <w:bCs/>
          <w:sz w:val="20"/>
          <w:szCs w:val="20"/>
        </w:rPr>
        <w:t xml:space="preserve">0 h </w:t>
      </w:r>
      <w:r w:rsidRPr="00606FBF">
        <w:rPr>
          <w:rFonts w:ascii="Times New Roman" w:hAnsi="Times New Roman"/>
          <w:bCs/>
          <w:sz w:val="20"/>
          <w:szCs w:val="20"/>
        </w:rPr>
        <w:t xml:space="preserve">w ramach </w:t>
      </w:r>
      <w:r w:rsidRPr="000730C5">
        <w:rPr>
          <w:rFonts w:ascii="Times New Roman" w:hAnsi="Times New Roman"/>
          <w:bCs/>
          <w:sz w:val="20"/>
          <w:szCs w:val="20"/>
        </w:rPr>
        <w:t xml:space="preserve">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0C27D911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872307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</w:t>
      </w:r>
      <w:r w:rsidRPr="00EA0009">
        <w:rPr>
          <w:rFonts w:ascii="Times New Roman" w:hAnsi="Times New Roman"/>
          <w:bCs/>
          <w:sz w:val="20"/>
          <w:szCs w:val="20"/>
        </w:rPr>
        <w:t xml:space="preserve">niż </w:t>
      </w:r>
      <w:r w:rsidR="00BD1F25" w:rsidRPr="00EA0009">
        <w:rPr>
          <w:rFonts w:ascii="Times New Roman" w:hAnsi="Times New Roman"/>
          <w:bCs/>
          <w:sz w:val="20"/>
          <w:szCs w:val="20"/>
        </w:rPr>
        <w:t>12 miesięcy,</w:t>
      </w:r>
      <w:r w:rsidRPr="00EA0009">
        <w:rPr>
          <w:rFonts w:ascii="Times New Roman" w:hAnsi="Times New Roman"/>
          <w:bCs/>
          <w:sz w:val="20"/>
          <w:szCs w:val="20"/>
        </w:rPr>
        <w:t xml:space="preserve">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3C3414F0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51418EC" w14:textId="5F0CF87D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p w14:paraId="1B1E77CF" w14:textId="13F65EBC" w:rsidR="00EF3DED" w:rsidRPr="00AB3DA1" w:rsidRDefault="00EF3DED" w:rsidP="00EF3DED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</w:t>
      </w:r>
      <w:r w:rsidR="001173A4">
        <w:rPr>
          <w:rFonts w:ascii="Times New Roman" w:hAnsi="Times New Roman"/>
          <w:b/>
          <w:bCs/>
          <w:sz w:val="20"/>
          <w:szCs w:val="20"/>
          <w:u w:val="single"/>
        </w:rPr>
        <w:t>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AE6FBFD" w14:textId="6D9D06E5" w:rsidR="00EF3DE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</w:t>
      </w:r>
      <w:r w:rsidR="001173A4">
        <w:rPr>
          <w:rFonts w:ascii="Times New Roman" w:hAnsi="Times New Roman"/>
          <w:bCs/>
          <w:kern w:val="3"/>
          <w:sz w:val="20"/>
          <w:szCs w:val="20"/>
        </w:rPr>
        <w:t>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A5E172B" w14:textId="77777777" w:rsidR="00EF3DED" w:rsidRPr="0003604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6AB82A5" w14:textId="77777777" w:rsidR="00EF3DED" w:rsidRPr="001162C5" w:rsidRDefault="00EF3DED" w:rsidP="00EF3DED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162C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220 h. </w:t>
      </w:r>
    </w:p>
    <w:p w14:paraId="0CBFCC5C" w14:textId="17456CFD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BAE29C2" w14:textId="00E7975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2510619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EE78E8">
        <w:rPr>
          <w:rFonts w:ascii="Times New Roman" w:hAnsi="Times New Roman"/>
          <w:bCs/>
          <w:sz w:val="20"/>
          <w:szCs w:val="20"/>
        </w:rPr>
        <w:t>1 rok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D72E453" w14:textId="5804E594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6"/>
    <w:p w14:paraId="5AE10411" w14:textId="77777777" w:rsidR="006745C7" w:rsidRPr="001E25CF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565EB41" w14:textId="519DEFA0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B596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FEBF62" w14:textId="77777777" w:rsidR="006745C7" w:rsidRPr="003A490B" w:rsidRDefault="006745C7" w:rsidP="006745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500D0DF" w14:textId="77777777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B59AC50" w14:textId="77777777" w:rsidR="006745C7" w:rsidRPr="005479B1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A3466D6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74B0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7"/>
    <w:p w14:paraId="762F1C3D" w14:textId="2DB94F1C" w:rsidR="006745C7" w:rsidRDefault="006745C7" w:rsidP="006745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EE78E8">
        <w:rPr>
          <w:rFonts w:ascii="Times New Roman" w:hAnsi="Times New Roman"/>
          <w:bCs/>
          <w:sz w:val="20"/>
          <w:szCs w:val="20"/>
        </w:rPr>
        <w:t>1</w:t>
      </w:r>
      <w:r w:rsidR="00862CAB">
        <w:rPr>
          <w:rFonts w:ascii="Times New Roman" w:hAnsi="Times New Roman"/>
          <w:bCs/>
          <w:sz w:val="20"/>
          <w:szCs w:val="20"/>
        </w:rPr>
        <w:t>2 miesięcy,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85B3ED5" w14:textId="77777777" w:rsidR="006745C7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759D730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A13628" w14:textId="0C2AE739" w:rsidR="006745C7" w:rsidRPr="00F14C62" w:rsidRDefault="006745C7" w:rsidP="006745C7">
      <w:pPr>
        <w:pStyle w:val="Standard"/>
        <w:spacing w:after="0"/>
        <w:jc w:val="both"/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B5965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– konsultacje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4FA7A80C" w14:textId="45F681CD" w:rsidR="006745C7" w:rsidRDefault="006745C7" w:rsidP="006745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>- konsultacje i porady specjalistyczne  w dziedzinie okulistyki dziecięcej  – na wezwanie telefoniczne</w:t>
      </w:r>
      <w:r w:rsidR="005825F2" w:rsidRPr="005825F2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DE6B696" w14:textId="77777777" w:rsidR="006745C7" w:rsidRPr="00D65BC3" w:rsidRDefault="006745C7" w:rsidP="006745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6F79DB7" w14:textId="77777777" w:rsidR="006745C7" w:rsidRPr="00D65BC3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15</w:t>
      </w: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46A4DD3" w14:textId="77777777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1D38510D" w14:textId="13DF0439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4C10">
        <w:rPr>
          <w:rFonts w:ascii="Times New Roman" w:hAnsi="Times New Roman"/>
          <w:bCs/>
          <w:sz w:val="20"/>
          <w:szCs w:val="20"/>
        </w:rPr>
        <w:t xml:space="preserve">Załącznik </w:t>
      </w:r>
      <w:r w:rsidRPr="00474B0A">
        <w:rPr>
          <w:rFonts w:ascii="Times New Roman" w:hAnsi="Times New Roman"/>
          <w:bCs/>
          <w:sz w:val="20"/>
          <w:szCs w:val="20"/>
        </w:rPr>
        <w:t xml:space="preserve">nr 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74B0A"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74B0A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48A1872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9EC8A3" w14:textId="53B00810" w:rsidR="006745C7" w:rsidRDefault="006745C7" w:rsidP="006745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EE78E8">
        <w:rPr>
          <w:rFonts w:ascii="Times New Roman" w:hAnsi="Times New Roman"/>
          <w:bCs/>
          <w:sz w:val="20"/>
          <w:szCs w:val="20"/>
        </w:rPr>
        <w:t xml:space="preserve"> 1</w:t>
      </w:r>
      <w:r w:rsidR="00862CAB">
        <w:rPr>
          <w:rFonts w:ascii="Times New Roman" w:hAnsi="Times New Roman"/>
          <w:bCs/>
          <w:sz w:val="20"/>
          <w:szCs w:val="20"/>
        </w:rPr>
        <w:t>2 miesięcy,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883F917" w14:textId="77777777" w:rsidR="006745C7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C16724" w14:textId="77777777" w:rsidR="006745C7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0D89426" w14:textId="64F5317F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B596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FB83B43" w14:textId="77777777" w:rsidR="006745C7" w:rsidRPr="003A490B" w:rsidRDefault="006745C7" w:rsidP="006745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9C661CA" w14:textId="77777777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AA2642B" w14:textId="77777777" w:rsidR="006745C7" w:rsidRPr="005479B1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2E97AAC" w14:textId="77777777" w:rsidR="006745C7" w:rsidRPr="00FD632D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A17DDA">
        <w:rPr>
          <w:rFonts w:ascii="Times New Roman" w:hAnsi="Times New Roman"/>
          <w:bCs/>
          <w:sz w:val="20"/>
          <w:szCs w:val="20"/>
        </w:rPr>
        <w:t xml:space="preserve">nr 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474B0A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DFFD21F" w14:textId="0FBAECA9" w:rsidR="006745C7" w:rsidRPr="00F84440" w:rsidRDefault="006745C7" w:rsidP="006745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84440">
        <w:rPr>
          <w:rFonts w:ascii="Times New Roman" w:hAnsi="Times New Roman"/>
          <w:b/>
          <w:bCs/>
          <w:sz w:val="20"/>
          <w:szCs w:val="20"/>
        </w:rPr>
        <w:t xml:space="preserve">Umowa zostanie zawarta na okres nie </w:t>
      </w:r>
      <w:r w:rsidR="005E3DE6" w:rsidRPr="00F84440">
        <w:rPr>
          <w:rFonts w:ascii="Times New Roman" w:hAnsi="Times New Roman"/>
          <w:b/>
          <w:bCs/>
          <w:sz w:val="20"/>
          <w:szCs w:val="20"/>
        </w:rPr>
        <w:t>dłuższy</w:t>
      </w:r>
      <w:r w:rsidRPr="00F84440">
        <w:rPr>
          <w:rFonts w:ascii="Times New Roman" w:hAnsi="Times New Roman"/>
          <w:b/>
          <w:bCs/>
          <w:sz w:val="20"/>
          <w:szCs w:val="20"/>
        </w:rPr>
        <w:t xml:space="preserve"> niż </w:t>
      </w:r>
      <w:r w:rsidR="00EE78E8" w:rsidRPr="00F844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E3DE6" w:rsidRPr="00F84440">
        <w:rPr>
          <w:rFonts w:ascii="Times New Roman" w:hAnsi="Times New Roman"/>
          <w:b/>
          <w:bCs/>
          <w:sz w:val="20"/>
          <w:szCs w:val="20"/>
        </w:rPr>
        <w:t>do dnia 31.12.2023 r.</w:t>
      </w:r>
      <w:r w:rsidR="00862CAB" w:rsidRPr="00F84440">
        <w:rPr>
          <w:rFonts w:ascii="Times New Roman" w:hAnsi="Times New Roman"/>
          <w:b/>
          <w:bCs/>
          <w:sz w:val="20"/>
          <w:szCs w:val="20"/>
        </w:rPr>
        <w:t>,</w:t>
      </w:r>
      <w:r w:rsidRPr="00F84440">
        <w:rPr>
          <w:rFonts w:ascii="Times New Roman" w:hAnsi="Times New Roman"/>
          <w:b/>
          <w:bCs/>
          <w:sz w:val="20"/>
          <w:szCs w:val="20"/>
        </w:rPr>
        <w:t xml:space="preserve"> począwszy od dnia podpisania umowy po prawomocnym rozstrzygnięciu konkursu.</w:t>
      </w:r>
    </w:p>
    <w:p w14:paraId="4A2CB671" w14:textId="77777777" w:rsidR="006745C7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2213E30A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F9C634" w14:textId="2D78D364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B5965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C35B558" w14:textId="77777777" w:rsidR="006745C7" w:rsidRPr="003A490B" w:rsidRDefault="006745C7" w:rsidP="006745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8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37AE5EF" w14:textId="77777777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CD3CA0D" w14:textId="77777777" w:rsidR="006745C7" w:rsidRPr="005479B1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3FB58D3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474B0A">
        <w:rPr>
          <w:rFonts w:ascii="Times New Roman" w:hAnsi="Times New Roman"/>
          <w:bCs/>
          <w:sz w:val="20"/>
          <w:szCs w:val="20"/>
        </w:rPr>
        <w:t xml:space="preserve">nr 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474B0A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05FFC52" w14:textId="00913917" w:rsidR="006745C7" w:rsidRDefault="006745C7" w:rsidP="006745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EE78E8">
        <w:rPr>
          <w:rFonts w:ascii="Times New Roman" w:hAnsi="Times New Roman"/>
          <w:bCs/>
          <w:sz w:val="20"/>
          <w:szCs w:val="20"/>
        </w:rPr>
        <w:t>1</w:t>
      </w:r>
      <w:r w:rsidR="00862CAB">
        <w:rPr>
          <w:rFonts w:ascii="Times New Roman" w:hAnsi="Times New Roman"/>
          <w:bCs/>
          <w:sz w:val="20"/>
          <w:szCs w:val="20"/>
        </w:rPr>
        <w:t>2 miesięcy,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D5FA583" w14:textId="77777777" w:rsidR="006745C7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8B531F" w14:textId="77777777" w:rsidR="006745C7" w:rsidRPr="008277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8"/>
    <w:p w14:paraId="78009623" w14:textId="0F527FA5" w:rsidR="006745C7" w:rsidRPr="00546D40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B5965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98CC0AA" w14:textId="77777777" w:rsidR="006745C7" w:rsidRPr="003A490B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C80EA7" w14:textId="77777777" w:rsidR="006745C7" w:rsidRDefault="006745C7" w:rsidP="006745C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0E6EECB" w14:textId="77777777" w:rsidR="006745C7" w:rsidRPr="003A490B" w:rsidRDefault="006745C7" w:rsidP="006745C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6639839" w14:textId="77777777" w:rsidR="006745C7" w:rsidRPr="007D7E2C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9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9"/>
    <w:p w14:paraId="35D37835" w14:textId="77777777" w:rsidR="006745C7" w:rsidRPr="00474B0A" w:rsidRDefault="006745C7" w:rsidP="006745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CB75742" w14:textId="5E9D2E42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4B0A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74B0A"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74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74B0A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AB9063E" w14:textId="257F3145" w:rsidR="006745C7" w:rsidRDefault="006745C7" w:rsidP="006745C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EE78E8">
        <w:rPr>
          <w:rFonts w:ascii="Times New Roman" w:hAnsi="Times New Roman"/>
          <w:bCs/>
          <w:sz w:val="20"/>
          <w:szCs w:val="20"/>
        </w:rPr>
        <w:t>1</w:t>
      </w:r>
      <w:r w:rsidR="00862CAB">
        <w:rPr>
          <w:rFonts w:ascii="Times New Roman" w:hAnsi="Times New Roman"/>
          <w:bCs/>
          <w:sz w:val="20"/>
          <w:szCs w:val="20"/>
        </w:rPr>
        <w:t>2 miesięcy,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09B35D2" w14:textId="7C9F5604" w:rsidR="006745C7" w:rsidRDefault="006745C7" w:rsidP="00EA00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B62A8C" w14:textId="77777777" w:rsidR="006745C7" w:rsidRDefault="006745C7" w:rsidP="006745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A69234" w14:textId="4B316F44" w:rsidR="00515E92" w:rsidRPr="00AB3DA1" w:rsidRDefault="00515E92" w:rsidP="00515E92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A0009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bookmarkStart w:id="10" w:name="_Hlk125358942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Chorób Zakaźnych z Poddziałem Obserwacyjno-Zakaźnym i Pododdziałem Leczenia Nabytych Niedoborów Odporności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bookmarkEnd w:id="10"/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lekarskie.</w:t>
      </w:r>
    </w:p>
    <w:p w14:paraId="5D43B4A6" w14:textId="318ADEB8" w:rsidR="00515E92" w:rsidRDefault="00515E92" w:rsidP="00515E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 w:rsidR="00DA2645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CD61B4">
        <w:rPr>
          <w:rFonts w:ascii="Times New Roman" w:hAnsi="Times New Roman"/>
          <w:bCs/>
          <w:sz w:val="20"/>
          <w:szCs w:val="20"/>
        </w:rPr>
        <w:t>Chorób Zakaźnych z Poddziałem Obserwacyjno-Zakaźnym i Pododdziałem Leczenia Nabytych Niedoborów Odporności</w:t>
      </w:r>
      <w:r w:rsidRPr="00CD61B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D61B4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CD61B4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9762364" w14:textId="77777777" w:rsidR="00515E92" w:rsidRPr="0003604D" w:rsidRDefault="00515E92" w:rsidP="00515E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4387A10" w14:textId="366E09D9" w:rsidR="00515E92" w:rsidRPr="00E147A6" w:rsidRDefault="00515E92" w:rsidP="00515E92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AB318E">
        <w:rPr>
          <w:rFonts w:ascii="Times New Roman" w:hAnsi="Times New Roman"/>
          <w:bCs/>
          <w:sz w:val="20"/>
          <w:szCs w:val="20"/>
          <w:u w:val="single"/>
        </w:rPr>
        <w:t>60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5AF7D45" w14:textId="77777777" w:rsidR="00515E92" w:rsidRDefault="00515E92" w:rsidP="00515E9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B175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DB6B932" w14:textId="520D2DC6" w:rsidR="001173A4" w:rsidRDefault="001173A4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A06C78B" w14:textId="490C2BBD" w:rsidR="00515E92" w:rsidRDefault="00515E92" w:rsidP="00515E9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 xml:space="preserve">czas określony uzgodniony przez Strony, nie krótszy niż </w:t>
      </w:r>
      <w:r w:rsidR="007E522D">
        <w:rPr>
          <w:rFonts w:ascii="Times New Roman" w:hAnsi="Times New Roman"/>
          <w:bCs/>
          <w:sz w:val="20"/>
          <w:szCs w:val="20"/>
        </w:rPr>
        <w:t>1</w:t>
      </w:r>
      <w:r w:rsidR="00862CAB">
        <w:rPr>
          <w:rFonts w:ascii="Times New Roman" w:hAnsi="Times New Roman"/>
          <w:bCs/>
          <w:sz w:val="20"/>
          <w:szCs w:val="20"/>
        </w:rPr>
        <w:t>2 miesięcy,</w:t>
      </w:r>
      <w:r w:rsidRPr="007E6224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33193A1" w14:textId="583759E8" w:rsidR="00515E92" w:rsidRDefault="00515E92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EE8D73" w14:textId="77777777" w:rsidR="00515E92" w:rsidRDefault="00515E92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51E7E88B" w:rsidR="00D422F6" w:rsidRPr="006745C7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>zawodu i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7305F3AC" w14:textId="466213D5" w:rsidR="006745C7" w:rsidRDefault="006745C7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01C1187" w14:textId="77777777" w:rsidR="006745C7" w:rsidRPr="0074749C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FD938AA" w14:textId="305F94D0" w:rsidR="006745C7" w:rsidRPr="003E4EE4" w:rsidRDefault="00BC271F" w:rsidP="006745C7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6745C7"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7B5FBCAD" w14:textId="77777777" w:rsidR="006745C7" w:rsidRPr="006C29EC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93924510"/>
      <w:bookmarkStart w:id="13" w:name="_Hlk79669061"/>
      <w:bookmarkEnd w:id="11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22D640D8" w14:textId="68F1F592" w:rsidR="006745C7" w:rsidRPr="003E4EE4" w:rsidRDefault="00BC271F" w:rsidP="006745C7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>
        <w:rPr>
          <w:rFonts w:ascii="Times New Roman" w:hAnsi="Times New Roman"/>
          <w:sz w:val="20"/>
          <w:szCs w:val="20"/>
        </w:rPr>
        <w:t>hematologii</w:t>
      </w:r>
    </w:p>
    <w:p w14:paraId="47EC7FD5" w14:textId="13688142" w:rsidR="006745C7" w:rsidRPr="006B2BB1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100318893"/>
      <w:bookmarkEnd w:id="12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B5965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6F0EBF7" w14:textId="7A688A5C" w:rsidR="006745C7" w:rsidRPr="0022597F" w:rsidRDefault="00BC271F" w:rsidP="006745C7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>
        <w:rPr>
          <w:rFonts w:ascii="Times New Roman" w:hAnsi="Times New Roman"/>
          <w:sz w:val="20"/>
          <w:szCs w:val="20"/>
        </w:rPr>
        <w:t>medycyny nuklearnej</w:t>
      </w:r>
      <w:r w:rsidR="006745C7" w:rsidRPr="0022597F">
        <w:rPr>
          <w:rFonts w:ascii="Times New Roman" w:hAnsi="Times New Roman"/>
          <w:sz w:val="20"/>
          <w:szCs w:val="20"/>
        </w:rPr>
        <w:t>,</w:t>
      </w:r>
    </w:p>
    <w:p w14:paraId="7399378C" w14:textId="2B33768D" w:rsidR="006745C7" w:rsidRPr="006B2BB1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B5965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57F4E760" w14:textId="7F23EFAF" w:rsidR="006745C7" w:rsidRPr="00FC00FF" w:rsidRDefault="00BC271F" w:rsidP="006745C7">
      <w:pPr>
        <w:pStyle w:val="Akapitzlist"/>
        <w:numPr>
          <w:ilvl w:val="0"/>
          <w:numId w:val="3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>
        <w:rPr>
          <w:rFonts w:ascii="Times New Roman" w:hAnsi="Times New Roman"/>
          <w:sz w:val="20"/>
          <w:szCs w:val="20"/>
        </w:rPr>
        <w:t>okulistyki,</w:t>
      </w:r>
    </w:p>
    <w:p w14:paraId="695D2EE8" w14:textId="7057D430" w:rsidR="006745C7" w:rsidRPr="006B2BB1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B5965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36DD5CBD" w14:textId="304BB313" w:rsidR="006745C7" w:rsidRPr="00223083" w:rsidRDefault="00BC271F" w:rsidP="006745C7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 w:rsidRPr="00FC00FF">
        <w:rPr>
          <w:rFonts w:ascii="Times New Roman" w:hAnsi="Times New Roman"/>
          <w:sz w:val="20"/>
          <w:szCs w:val="20"/>
        </w:rPr>
        <w:t>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653B8C0F" w14:textId="747434E3" w:rsidR="006745C7" w:rsidRPr="006B2BB1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B5965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38790DA4" w14:textId="12F47983" w:rsidR="006745C7" w:rsidRPr="00F84440" w:rsidRDefault="00BC271F" w:rsidP="006745C7">
      <w:pPr>
        <w:pStyle w:val="Akapitzlist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 w:rsidRPr="00223083">
        <w:rPr>
          <w:rFonts w:ascii="Times New Roman" w:hAnsi="Times New Roman"/>
          <w:sz w:val="20"/>
          <w:szCs w:val="20"/>
        </w:rPr>
        <w:t>położnictwa i ginekologii lub ginekologii onkologicznej</w:t>
      </w:r>
      <w:r w:rsidR="006745C7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="006745C7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- 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tytuł specjalisty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dziedzinie endokrynologii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ginekologicznej i rozrodczości, albo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</w:t>
      </w:r>
      <w:r w:rsidRPr="00F84440">
        <w:rPr>
          <w:rFonts w:ascii="Times New Roman" w:hAnsi="Times New Roman"/>
        </w:rPr>
        <w:t xml:space="preserve"> 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tytuł specjalisty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dziedzinie perinatologii, albo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ginekologii, albo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położnictwa i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ginekologii lub ginekologii onkologicznej, albo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</w:t>
      </w:r>
      <w:r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ginekologicznej i rozrodczości, albo</w:t>
      </w:r>
      <w:r w:rsidR="006745C7" w:rsidRPr="00F8444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170D1F87" w14:textId="77777777" w:rsidR="006745C7" w:rsidRPr="00F84440" w:rsidRDefault="006745C7" w:rsidP="006745C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D7F3470" w14:textId="291DE79F" w:rsidR="006745C7" w:rsidRPr="006B2BB1" w:rsidRDefault="006745C7" w:rsidP="006745C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125105002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B5965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0E36C11D" w14:textId="12E33BEC" w:rsidR="006745C7" w:rsidRPr="00EA0009" w:rsidRDefault="00BC271F" w:rsidP="00EA0009">
      <w:pPr>
        <w:pStyle w:val="Akapitzlist"/>
        <w:numPr>
          <w:ilvl w:val="0"/>
          <w:numId w:val="35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6745C7">
        <w:rPr>
          <w:rFonts w:ascii="Times New Roman" w:hAnsi="Times New Roman"/>
          <w:sz w:val="20"/>
          <w:szCs w:val="20"/>
        </w:rPr>
        <w:t>okulistyki,</w:t>
      </w:r>
      <w:bookmarkEnd w:id="15"/>
    </w:p>
    <w:p w14:paraId="2049E357" w14:textId="77777777" w:rsidR="006745C7" w:rsidRPr="00385575" w:rsidRDefault="006745C7" w:rsidP="006745C7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5AB180" w14:textId="3DC25F1D" w:rsidR="0015691E" w:rsidRPr="006B2BB1" w:rsidRDefault="0015691E" w:rsidP="0015691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EA0009"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417EC514" w14:textId="1A88C9B8" w:rsidR="0015691E" w:rsidRPr="0015691E" w:rsidRDefault="00BC271F" w:rsidP="0015691E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271F">
        <w:rPr>
          <w:rFonts w:ascii="Times New Roman" w:hAnsi="Times New Roman"/>
          <w:sz w:val="20"/>
          <w:szCs w:val="20"/>
        </w:rPr>
        <w:t xml:space="preserve">tytuł specjalisty w dziedzinie </w:t>
      </w:r>
      <w:r w:rsidR="0015691E">
        <w:rPr>
          <w:rFonts w:ascii="Times New Roman" w:hAnsi="Times New Roman"/>
          <w:sz w:val="20"/>
          <w:szCs w:val="20"/>
        </w:rPr>
        <w:t>neurologii</w:t>
      </w:r>
      <w:r w:rsidR="00BA3245">
        <w:rPr>
          <w:rFonts w:ascii="Times New Roman" w:hAnsi="Times New Roman"/>
          <w:sz w:val="20"/>
          <w:szCs w:val="20"/>
        </w:rPr>
        <w:t xml:space="preserve"> i/lub</w:t>
      </w:r>
      <w:r w:rsidR="009B3135">
        <w:rPr>
          <w:rFonts w:ascii="Times New Roman" w:hAnsi="Times New Roman"/>
          <w:sz w:val="20"/>
          <w:szCs w:val="20"/>
        </w:rPr>
        <w:t xml:space="preserve"> chorób wewnętrznych</w:t>
      </w:r>
      <w:r w:rsidR="00BA3245">
        <w:rPr>
          <w:rFonts w:ascii="Times New Roman" w:hAnsi="Times New Roman"/>
          <w:sz w:val="20"/>
          <w:szCs w:val="20"/>
        </w:rPr>
        <w:t xml:space="preserve"> i/lub chorób płuc.</w:t>
      </w:r>
    </w:p>
    <w:bookmarkEnd w:id="13"/>
    <w:bookmarkEnd w:id="14"/>
    <w:p w14:paraId="6F1056E8" w14:textId="77777777" w:rsidR="006745C7" w:rsidRPr="009A60D2" w:rsidRDefault="006745C7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950EC1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6D31A2A5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 w:rsidR="00EF1642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23A444FC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1A086785" w:rsidR="00D422F6" w:rsidRPr="00222FC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EA0009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2FCB">
        <w:rPr>
          <w:rFonts w:ascii="Times New Roman" w:hAnsi="Times New Roman"/>
          <w:b/>
          <w:sz w:val="20"/>
          <w:szCs w:val="20"/>
        </w:rPr>
        <w:t>prze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EA0009">
        <w:rPr>
          <w:rFonts w:ascii="Times New Roman" w:eastAsia="Arial" w:hAnsi="Times New Roman"/>
          <w:b/>
          <w:sz w:val="20"/>
          <w:szCs w:val="20"/>
        </w:rPr>
        <w:t>0</w:t>
      </w:r>
      <w:r w:rsidR="006D0F4E">
        <w:rPr>
          <w:rFonts w:ascii="Times New Roman" w:eastAsia="Arial" w:hAnsi="Times New Roman"/>
          <w:b/>
          <w:sz w:val="20"/>
          <w:szCs w:val="20"/>
        </w:rPr>
        <w:t>2</w:t>
      </w:r>
      <w:r w:rsidRPr="00222FCB">
        <w:rPr>
          <w:rFonts w:ascii="Times New Roman" w:eastAsia="Arial" w:hAnsi="Times New Roman"/>
          <w:b/>
          <w:sz w:val="20"/>
          <w:szCs w:val="20"/>
        </w:rPr>
        <w:t>.</w:t>
      </w:r>
      <w:r w:rsidR="00222FCB" w:rsidRPr="00222FCB">
        <w:rPr>
          <w:rFonts w:ascii="Times New Roman" w:eastAsia="Arial" w:hAnsi="Times New Roman"/>
          <w:b/>
          <w:sz w:val="20"/>
          <w:szCs w:val="20"/>
        </w:rPr>
        <w:t>0</w:t>
      </w:r>
      <w:r w:rsidR="00EA0009">
        <w:rPr>
          <w:rFonts w:ascii="Times New Roman" w:eastAsia="Arial" w:hAnsi="Times New Roman"/>
          <w:b/>
          <w:sz w:val="20"/>
          <w:szCs w:val="20"/>
        </w:rPr>
        <w:t>3</w:t>
      </w:r>
      <w:r w:rsidRPr="00222FCB">
        <w:rPr>
          <w:rFonts w:ascii="Times New Roman" w:eastAsia="Arial" w:hAnsi="Times New Roman"/>
          <w:b/>
          <w:sz w:val="20"/>
          <w:szCs w:val="20"/>
        </w:rPr>
        <w:t>.202</w:t>
      </w:r>
      <w:r w:rsidR="00222FCB" w:rsidRPr="00222FCB">
        <w:rPr>
          <w:rFonts w:ascii="Times New Roman" w:eastAsia="Arial" w:hAnsi="Times New Roman"/>
          <w:b/>
          <w:sz w:val="20"/>
          <w:szCs w:val="20"/>
        </w:rPr>
        <w:t>3</w:t>
      </w:r>
      <w:r w:rsidRPr="00222FC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2FCB">
        <w:rPr>
          <w:rFonts w:ascii="Times New Roman" w:hAnsi="Times New Roman"/>
          <w:b/>
          <w:sz w:val="20"/>
          <w:szCs w:val="20"/>
        </w:rPr>
        <w:t>godz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2FCB">
        <w:rPr>
          <w:rFonts w:ascii="Times New Roman" w:hAnsi="Times New Roman"/>
          <w:b/>
          <w:sz w:val="20"/>
          <w:szCs w:val="20"/>
        </w:rPr>
        <w:t>12.00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222FCB">
        <w:rPr>
          <w:rFonts w:ascii="Times New Roman" w:eastAsia="Times New Roman" w:hAnsi="Times New Roman"/>
          <w:sz w:val="20"/>
          <w:szCs w:val="20"/>
        </w:rPr>
        <w:t>–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4 do dnia  </w:t>
      </w:r>
      <w:r w:rsidR="00EA0009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6D0F4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222FCB" w:rsidRPr="00222FC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EA000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222FCB" w:rsidRPr="00222FC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16F8B4D2" w:rsidR="00D422F6" w:rsidRPr="00992F6C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992F6C">
        <w:rPr>
          <w:rFonts w:ascii="Times New Roman" w:eastAsia="Times New Roman" w:hAnsi="Times New Roman"/>
          <w:sz w:val="20"/>
          <w:szCs w:val="20"/>
        </w:rPr>
        <w:t>334 -</w:t>
      </w:r>
      <w:r w:rsidRPr="00992F6C">
        <w:rPr>
          <w:rFonts w:ascii="Times New Roman" w:hAnsi="Times New Roman"/>
          <w:sz w:val="20"/>
          <w:szCs w:val="20"/>
        </w:rPr>
        <w:t xml:space="preserve">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EA0009">
        <w:rPr>
          <w:rFonts w:ascii="Times New Roman" w:eastAsia="Times New Roman" w:hAnsi="Times New Roman"/>
          <w:b/>
          <w:sz w:val="20"/>
          <w:szCs w:val="20"/>
        </w:rPr>
        <w:t>0</w:t>
      </w:r>
      <w:r w:rsidR="00521862">
        <w:rPr>
          <w:rFonts w:ascii="Times New Roman" w:eastAsia="Times New Roman" w:hAnsi="Times New Roman"/>
          <w:b/>
          <w:sz w:val="20"/>
          <w:szCs w:val="20"/>
        </w:rPr>
        <w:t>2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0</w:t>
      </w:r>
      <w:r w:rsidR="00EA0009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Pr="00992F6C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992F6C">
        <w:rPr>
          <w:rFonts w:ascii="Times New Roman" w:eastAsia="Arial" w:hAnsi="Times New Roman"/>
          <w:b/>
          <w:sz w:val="20"/>
          <w:szCs w:val="20"/>
        </w:rPr>
        <w:t>3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92F6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do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godz.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7B707BFC" w:rsidR="00D422F6" w:rsidRPr="00992F6C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EA0009">
        <w:rPr>
          <w:rFonts w:ascii="Times New Roman" w:eastAsia="Times New Roman" w:hAnsi="Times New Roman"/>
          <w:b/>
          <w:sz w:val="20"/>
          <w:szCs w:val="20"/>
        </w:rPr>
        <w:t>0</w:t>
      </w:r>
      <w:r w:rsidR="00521862">
        <w:rPr>
          <w:rFonts w:ascii="Times New Roman" w:eastAsia="Times New Roman" w:hAnsi="Times New Roman"/>
          <w:b/>
          <w:sz w:val="20"/>
          <w:szCs w:val="20"/>
        </w:rPr>
        <w:t>2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0</w:t>
      </w:r>
      <w:r w:rsidR="00EA0009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>.202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A10C288" w:rsidR="00D422F6" w:rsidRPr="00E6115A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6115A">
        <w:rPr>
          <w:rFonts w:ascii="Times New Roman" w:hAnsi="Times New Roman"/>
          <w:b/>
          <w:sz w:val="20"/>
          <w:szCs w:val="20"/>
        </w:rPr>
        <w:t xml:space="preserve">dnia  </w:t>
      </w:r>
      <w:r w:rsidR="00EA0009">
        <w:rPr>
          <w:rFonts w:ascii="Times New Roman" w:hAnsi="Times New Roman"/>
          <w:b/>
          <w:sz w:val="20"/>
          <w:szCs w:val="20"/>
        </w:rPr>
        <w:t>0</w:t>
      </w:r>
      <w:r w:rsidR="00521862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E76B73" w:rsidRPr="00E6115A">
        <w:rPr>
          <w:rFonts w:ascii="Times New Roman" w:hAnsi="Times New Roman"/>
          <w:b/>
          <w:sz w:val="20"/>
          <w:szCs w:val="20"/>
        </w:rPr>
        <w:t>0</w:t>
      </w:r>
      <w:r w:rsidR="00EA0009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76B73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  <w:r w:rsidRPr="00E6115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2003BC37" w:rsidR="00D422F6" w:rsidRPr="00E6115A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677D66">
        <w:rPr>
          <w:rFonts w:ascii="Times New Roman" w:hAnsi="Times New Roman"/>
          <w:b/>
          <w:sz w:val="20"/>
          <w:szCs w:val="20"/>
        </w:rPr>
        <w:t>0</w:t>
      </w:r>
      <w:r w:rsidR="00521862">
        <w:rPr>
          <w:rFonts w:ascii="Times New Roman" w:hAnsi="Times New Roman"/>
          <w:b/>
          <w:sz w:val="20"/>
          <w:szCs w:val="20"/>
        </w:rPr>
        <w:t>7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E6115A" w:rsidRPr="00E6115A">
        <w:rPr>
          <w:rFonts w:ascii="Times New Roman" w:hAnsi="Times New Roman"/>
          <w:b/>
          <w:sz w:val="20"/>
          <w:szCs w:val="20"/>
        </w:rPr>
        <w:t>0</w:t>
      </w:r>
      <w:r w:rsidR="00677D66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6115A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4A585788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EA0009">
        <w:rPr>
          <w:rFonts w:ascii="Times New Roman" w:hAnsi="Times New Roman"/>
          <w:b/>
          <w:sz w:val="20"/>
          <w:szCs w:val="20"/>
        </w:rPr>
        <w:t>0</w:t>
      </w:r>
      <w:r w:rsidR="00521862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</w:t>
      </w:r>
      <w:r w:rsidR="00862CAB">
        <w:rPr>
          <w:rFonts w:ascii="Times New Roman" w:hAnsi="Times New Roman"/>
          <w:b/>
          <w:sz w:val="20"/>
          <w:szCs w:val="20"/>
        </w:rPr>
        <w:t>0</w:t>
      </w:r>
      <w:r w:rsidR="00EA0009">
        <w:rPr>
          <w:rFonts w:ascii="Times New Roman" w:hAnsi="Times New Roman"/>
          <w:b/>
          <w:sz w:val="20"/>
          <w:szCs w:val="20"/>
        </w:rPr>
        <w:t>4</w:t>
      </w:r>
      <w:r w:rsidRPr="00E6115A">
        <w:rPr>
          <w:rFonts w:ascii="Times New Roman" w:hAnsi="Times New Roman"/>
          <w:b/>
          <w:sz w:val="20"/>
          <w:szCs w:val="20"/>
        </w:rPr>
        <w:t>.202</w:t>
      </w:r>
      <w:r w:rsidR="00E4523D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57F20B0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do  </w:t>
      </w:r>
      <w:r w:rsidR="00EA0009">
        <w:rPr>
          <w:rFonts w:ascii="Times New Roman" w:hAnsi="Times New Roman"/>
          <w:b/>
          <w:sz w:val="20"/>
          <w:szCs w:val="20"/>
        </w:rPr>
        <w:t>2</w:t>
      </w:r>
      <w:r w:rsidR="00521862">
        <w:rPr>
          <w:rFonts w:ascii="Times New Roman" w:hAnsi="Times New Roman"/>
          <w:b/>
          <w:sz w:val="20"/>
          <w:szCs w:val="20"/>
        </w:rPr>
        <w:t>1</w:t>
      </w:r>
      <w:r w:rsidRPr="00D701C9">
        <w:rPr>
          <w:rFonts w:ascii="Times New Roman" w:hAnsi="Times New Roman"/>
          <w:b/>
          <w:sz w:val="20"/>
          <w:szCs w:val="20"/>
        </w:rPr>
        <w:t>.</w:t>
      </w:r>
      <w:r w:rsidR="00D701C9" w:rsidRPr="00D701C9">
        <w:rPr>
          <w:rFonts w:ascii="Times New Roman" w:hAnsi="Times New Roman"/>
          <w:b/>
          <w:sz w:val="20"/>
          <w:szCs w:val="20"/>
        </w:rPr>
        <w:t>0</w:t>
      </w:r>
      <w:r w:rsidR="00862CAB">
        <w:rPr>
          <w:rFonts w:ascii="Times New Roman" w:hAnsi="Times New Roman"/>
          <w:b/>
          <w:sz w:val="20"/>
          <w:szCs w:val="20"/>
        </w:rPr>
        <w:t>2</w:t>
      </w:r>
      <w:r w:rsidRPr="00D701C9">
        <w:rPr>
          <w:rFonts w:ascii="Times New Roman" w:hAnsi="Times New Roman"/>
          <w:b/>
          <w:sz w:val="20"/>
          <w:szCs w:val="20"/>
        </w:rPr>
        <w:t>.202</w:t>
      </w:r>
      <w:r w:rsidR="00D701C9" w:rsidRPr="00D701C9">
        <w:rPr>
          <w:rFonts w:ascii="Times New Roman" w:hAnsi="Times New Roman"/>
          <w:b/>
          <w:sz w:val="20"/>
          <w:szCs w:val="20"/>
        </w:rPr>
        <w:t>3</w:t>
      </w:r>
      <w:r w:rsidRPr="00D701C9">
        <w:rPr>
          <w:rFonts w:ascii="Times New Roman" w:hAnsi="Times New Roman"/>
          <w:b/>
          <w:sz w:val="20"/>
          <w:szCs w:val="20"/>
        </w:rPr>
        <w:t xml:space="preserve"> r. do godz. 13</w:t>
      </w:r>
      <w:r w:rsidRPr="00392AA8">
        <w:rPr>
          <w:rFonts w:ascii="Times New Roman" w:hAnsi="Times New Roman"/>
          <w:b/>
          <w:sz w:val="20"/>
          <w:szCs w:val="20"/>
        </w:rPr>
        <w:t>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6" w:name="JEDN_SGML_ID_CHLD=25114038"/>
      <w:bookmarkStart w:id="17" w:name="JEDN_SGML_ID=25114201"/>
      <w:bookmarkStart w:id="18" w:name="JEDN_SGML_ID=25114202"/>
      <w:bookmarkEnd w:id="16"/>
      <w:bookmarkEnd w:id="17"/>
      <w:bookmarkEnd w:id="18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9" w:name="JEDN_SGML_ID_CHLD=251140383"/>
      <w:bookmarkStart w:id="20" w:name="JEDN_SGML_ID=25114208"/>
      <w:bookmarkStart w:id="21" w:name="JEDN_SGML_ID=25114217"/>
      <w:bookmarkEnd w:id="19"/>
      <w:bookmarkEnd w:id="20"/>
      <w:bookmarkEnd w:id="21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22" w:name="JEDN_SGML_ID=25114218"/>
      <w:bookmarkEnd w:id="22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>adza się ponownie p</w:t>
      </w:r>
      <w:bookmarkStart w:id="23" w:name="_GoBack"/>
      <w:bookmarkEnd w:id="23"/>
      <w:r>
        <w:rPr>
          <w:rFonts w:ascii="Times New Roman" w:eastAsia="Times New Roman" w:hAnsi="Times New Roman"/>
          <w:color w:val="auto"/>
          <w:sz w:val="20"/>
          <w:szCs w:val="20"/>
        </w:rPr>
        <w:t xml:space="preserve">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36DD52A1" w:rsidR="00D422F6" w:rsidRPr="00EA0009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EA0009">
        <w:rPr>
          <w:rFonts w:ascii="Times New Roman" w:eastAsia="Times New Roman" w:hAnsi="Times New Roman"/>
          <w:sz w:val="20"/>
          <w:szCs w:val="20"/>
        </w:rPr>
        <w:tab/>
      </w:r>
      <w:r w:rsidRPr="00EA0009">
        <w:rPr>
          <w:rFonts w:ascii="Times New Roman" w:eastAsia="Times New Roman" w:hAnsi="Times New Roman"/>
          <w:sz w:val="20"/>
          <w:szCs w:val="20"/>
        </w:rPr>
        <w:tab/>
      </w:r>
      <w:r w:rsidRPr="00EA0009">
        <w:rPr>
          <w:rFonts w:ascii="Times New Roman" w:eastAsia="Times New Roman" w:hAnsi="Times New Roman"/>
          <w:sz w:val="20"/>
          <w:szCs w:val="20"/>
        </w:rPr>
        <w:tab/>
      </w:r>
      <w:r w:rsidRPr="00EA0009">
        <w:rPr>
          <w:rFonts w:ascii="Times New Roman" w:eastAsia="Times New Roman" w:hAnsi="Times New Roman"/>
          <w:sz w:val="20"/>
          <w:szCs w:val="20"/>
        </w:rPr>
        <w:tab/>
      </w:r>
      <w:r w:rsidRPr="00EA0009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677D66" w:rsidRPr="00EA0009">
        <w:rPr>
          <w:rFonts w:ascii="Times New Roman" w:eastAsia="Times New Roman" w:hAnsi="Times New Roman"/>
          <w:sz w:val="20"/>
          <w:szCs w:val="20"/>
        </w:rPr>
        <w:t>1</w:t>
      </w:r>
      <w:r w:rsidR="00521862">
        <w:rPr>
          <w:rFonts w:ascii="Times New Roman" w:eastAsia="Times New Roman" w:hAnsi="Times New Roman"/>
          <w:sz w:val="20"/>
          <w:szCs w:val="20"/>
        </w:rPr>
        <w:t>6</w:t>
      </w:r>
      <w:r w:rsidR="00862CAB" w:rsidRPr="00EA0009">
        <w:rPr>
          <w:rFonts w:ascii="Times New Roman" w:eastAsia="Times New Roman" w:hAnsi="Times New Roman"/>
          <w:sz w:val="20"/>
          <w:szCs w:val="20"/>
        </w:rPr>
        <w:t xml:space="preserve"> lutego</w:t>
      </w:r>
      <w:r w:rsidRPr="00EA000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 w:rsidRPr="00EA0009">
        <w:rPr>
          <w:rFonts w:ascii="Times New Roman" w:eastAsia="Times New Roman" w:hAnsi="Times New Roman"/>
          <w:sz w:val="20"/>
          <w:szCs w:val="20"/>
        </w:rPr>
        <w:t>3</w:t>
      </w:r>
      <w:r w:rsidRPr="00EA0009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30"/>
  </w:num>
  <w:num w:numId="5">
    <w:abstractNumId w:val="18"/>
  </w:num>
  <w:num w:numId="6">
    <w:abstractNumId w:val="19"/>
  </w:num>
  <w:num w:numId="7">
    <w:abstractNumId w:val="12"/>
  </w:num>
  <w:num w:numId="8">
    <w:abstractNumId w:val="36"/>
  </w:num>
  <w:num w:numId="9">
    <w:abstractNumId w:val="20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33"/>
  </w:num>
  <w:num w:numId="15">
    <w:abstractNumId w:val="0"/>
  </w:num>
  <w:num w:numId="16">
    <w:abstractNumId w:val="4"/>
  </w:num>
  <w:num w:numId="17">
    <w:abstractNumId w:val="31"/>
  </w:num>
  <w:num w:numId="18">
    <w:abstractNumId w:val="28"/>
  </w:num>
  <w:num w:numId="19">
    <w:abstractNumId w:val="14"/>
  </w:num>
  <w:num w:numId="20">
    <w:abstractNumId w:val="34"/>
  </w:num>
  <w:num w:numId="21">
    <w:abstractNumId w:val="23"/>
  </w:num>
  <w:num w:numId="22">
    <w:abstractNumId w:val="9"/>
  </w:num>
  <w:num w:numId="23">
    <w:abstractNumId w:val="11"/>
  </w:num>
  <w:num w:numId="24">
    <w:abstractNumId w:val="7"/>
  </w:num>
  <w:num w:numId="25">
    <w:abstractNumId w:val="32"/>
  </w:num>
  <w:num w:numId="26">
    <w:abstractNumId w:val="22"/>
  </w:num>
  <w:num w:numId="27">
    <w:abstractNumId w:val="5"/>
  </w:num>
  <w:num w:numId="28">
    <w:abstractNumId w:val="29"/>
  </w:num>
  <w:num w:numId="29">
    <w:abstractNumId w:val="37"/>
  </w:num>
  <w:num w:numId="30">
    <w:abstractNumId w:val="16"/>
  </w:num>
  <w:num w:numId="31">
    <w:abstractNumId w:val="15"/>
  </w:num>
  <w:num w:numId="32">
    <w:abstractNumId w:val="6"/>
  </w:num>
  <w:num w:numId="33">
    <w:abstractNumId w:val="26"/>
  </w:num>
  <w:num w:numId="34">
    <w:abstractNumId w:val="8"/>
  </w:num>
  <w:num w:numId="35">
    <w:abstractNumId w:val="21"/>
  </w:num>
  <w:num w:numId="36">
    <w:abstractNumId w:val="24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6EBC"/>
    <w:rsid w:val="00050715"/>
    <w:rsid w:val="00054BD8"/>
    <w:rsid w:val="000C453A"/>
    <w:rsid w:val="000C7A43"/>
    <w:rsid w:val="000D0003"/>
    <w:rsid w:val="000F3951"/>
    <w:rsid w:val="00112495"/>
    <w:rsid w:val="00112995"/>
    <w:rsid w:val="001162C5"/>
    <w:rsid w:val="001173A4"/>
    <w:rsid w:val="00125B0C"/>
    <w:rsid w:val="00130EAC"/>
    <w:rsid w:val="00144B8A"/>
    <w:rsid w:val="0015691E"/>
    <w:rsid w:val="00177554"/>
    <w:rsid w:val="00181040"/>
    <w:rsid w:val="001A13B8"/>
    <w:rsid w:val="001A56F1"/>
    <w:rsid w:val="001B5481"/>
    <w:rsid w:val="001B60F1"/>
    <w:rsid w:val="002070F3"/>
    <w:rsid w:val="00222FCB"/>
    <w:rsid w:val="00246D4D"/>
    <w:rsid w:val="00251E29"/>
    <w:rsid w:val="00253289"/>
    <w:rsid w:val="00265C0D"/>
    <w:rsid w:val="0028604F"/>
    <w:rsid w:val="002A77B1"/>
    <w:rsid w:val="002B5088"/>
    <w:rsid w:val="00301A7D"/>
    <w:rsid w:val="00344AD2"/>
    <w:rsid w:val="00345F5E"/>
    <w:rsid w:val="00363E9E"/>
    <w:rsid w:val="00375EE9"/>
    <w:rsid w:val="003A5DC4"/>
    <w:rsid w:val="003D48E1"/>
    <w:rsid w:val="003D72F9"/>
    <w:rsid w:val="003E6982"/>
    <w:rsid w:val="00400326"/>
    <w:rsid w:val="0040716A"/>
    <w:rsid w:val="00414AE3"/>
    <w:rsid w:val="004618F8"/>
    <w:rsid w:val="004656D4"/>
    <w:rsid w:val="004725EA"/>
    <w:rsid w:val="00474B0A"/>
    <w:rsid w:val="004A4E6C"/>
    <w:rsid w:val="005054D8"/>
    <w:rsid w:val="00515E92"/>
    <w:rsid w:val="00521862"/>
    <w:rsid w:val="00522C07"/>
    <w:rsid w:val="00561A26"/>
    <w:rsid w:val="005638D0"/>
    <w:rsid w:val="0057619D"/>
    <w:rsid w:val="0058199E"/>
    <w:rsid w:val="00581E24"/>
    <w:rsid w:val="005825F2"/>
    <w:rsid w:val="005B0CB7"/>
    <w:rsid w:val="005B2DB1"/>
    <w:rsid w:val="005E3DE6"/>
    <w:rsid w:val="005F124E"/>
    <w:rsid w:val="00600476"/>
    <w:rsid w:val="00606FBF"/>
    <w:rsid w:val="00610C74"/>
    <w:rsid w:val="00613F8C"/>
    <w:rsid w:val="006202FE"/>
    <w:rsid w:val="00635D08"/>
    <w:rsid w:val="00640DD4"/>
    <w:rsid w:val="00650257"/>
    <w:rsid w:val="00656E84"/>
    <w:rsid w:val="006745C7"/>
    <w:rsid w:val="006748C6"/>
    <w:rsid w:val="00677D66"/>
    <w:rsid w:val="006A2681"/>
    <w:rsid w:val="006C57D4"/>
    <w:rsid w:val="006C793A"/>
    <w:rsid w:val="006D064A"/>
    <w:rsid w:val="006D0F4E"/>
    <w:rsid w:val="00707F58"/>
    <w:rsid w:val="00725B30"/>
    <w:rsid w:val="00730A82"/>
    <w:rsid w:val="007604F9"/>
    <w:rsid w:val="007700A0"/>
    <w:rsid w:val="007762CF"/>
    <w:rsid w:val="00781BC0"/>
    <w:rsid w:val="007A2BDB"/>
    <w:rsid w:val="007B6969"/>
    <w:rsid w:val="007B71BC"/>
    <w:rsid w:val="007B7931"/>
    <w:rsid w:val="007C1382"/>
    <w:rsid w:val="007C17CA"/>
    <w:rsid w:val="007E4510"/>
    <w:rsid w:val="007E522D"/>
    <w:rsid w:val="00802480"/>
    <w:rsid w:val="00822BAF"/>
    <w:rsid w:val="00835391"/>
    <w:rsid w:val="008368DE"/>
    <w:rsid w:val="00850762"/>
    <w:rsid w:val="00862CAB"/>
    <w:rsid w:val="00866529"/>
    <w:rsid w:val="00873878"/>
    <w:rsid w:val="00876157"/>
    <w:rsid w:val="00896D32"/>
    <w:rsid w:val="008E1202"/>
    <w:rsid w:val="008E3119"/>
    <w:rsid w:val="008F37D1"/>
    <w:rsid w:val="008F459B"/>
    <w:rsid w:val="008F627B"/>
    <w:rsid w:val="00910C3C"/>
    <w:rsid w:val="00931873"/>
    <w:rsid w:val="00983D8F"/>
    <w:rsid w:val="00992F6C"/>
    <w:rsid w:val="009B3135"/>
    <w:rsid w:val="009B7280"/>
    <w:rsid w:val="009E5FF4"/>
    <w:rsid w:val="009F61C2"/>
    <w:rsid w:val="00A02F2A"/>
    <w:rsid w:val="00A16F73"/>
    <w:rsid w:val="00A42AC9"/>
    <w:rsid w:val="00A56470"/>
    <w:rsid w:val="00A56F12"/>
    <w:rsid w:val="00A5773A"/>
    <w:rsid w:val="00A90D71"/>
    <w:rsid w:val="00A963A0"/>
    <w:rsid w:val="00AA25B2"/>
    <w:rsid w:val="00AB318E"/>
    <w:rsid w:val="00AC7EC0"/>
    <w:rsid w:val="00AE22C5"/>
    <w:rsid w:val="00AF4E85"/>
    <w:rsid w:val="00B94C67"/>
    <w:rsid w:val="00BA3245"/>
    <w:rsid w:val="00BA42D9"/>
    <w:rsid w:val="00BB0B6B"/>
    <w:rsid w:val="00BB5965"/>
    <w:rsid w:val="00BC271F"/>
    <w:rsid w:val="00BD17A4"/>
    <w:rsid w:val="00BD1F25"/>
    <w:rsid w:val="00BF124F"/>
    <w:rsid w:val="00C02501"/>
    <w:rsid w:val="00C066BD"/>
    <w:rsid w:val="00C35975"/>
    <w:rsid w:val="00C61427"/>
    <w:rsid w:val="00C861F2"/>
    <w:rsid w:val="00CC64B4"/>
    <w:rsid w:val="00CD43CD"/>
    <w:rsid w:val="00D05989"/>
    <w:rsid w:val="00D31707"/>
    <w:rsid w:val="00D422F6"/>
    <w:rsid w:val="00D468CF"/>
    <w:rsid w:val="00D6200E"/>
    <w:rsid w:val="00D701C9"/>
    <w:rsid w:val="00D90F1B"/>
    <w:rsid w:val="00D97C98"/>
    <w:rsid w:val="00DA2645"/>
    <w:rsid w:val="00DC0768"/>
    <w:rsid w:val="00DC4202"/>
    <w:rsid w:val="00DE0D25"/>
    <w:rsid w:val="00E3322B"/>
    <w:rsid w:val="00E35675"/>
    <w:rsid w:val="00E42D6A"/>
    <w:rsid w:val="00E4523D"/>
    <w:rsid w:val="00E6115A"/>
    <w:rsid w:val="00E75575"/>
    <w:rsid w:val="00E76B73"/>
    <w:rsid w:val="00EA0009"/>
    <w:rsid w:val="00EA3C2B"/>
    <w:rsid w:val="00EE78E8"/>
    <w:rsid w:val="00EF1642"/>
    <w:rsid w:val="00EF3DED"/>
    <w:rsid w:val="00F10C97"/>
    <w:rsid w:val="00F20777"/>
    <w:rsid w:val="00F66B2D"/>
    <w:rsid w:val="00F81DDB"/>
    <w:rsid w:val="00F84440"/>
    <w:rsid w:val="00FE0095"/>
    <w:rsid w:val="00FE258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BCC6-9C53-43FE-99C1-FAE19E5A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4892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2022-12-02T07:33:00Z</cp:lastPrinted>
  <dcterms:created xsi:type="dcterms:W3CDTF">2023-02-16T06:46:00Z</dcterms:created>
  <dcterms:modified xsi:type="dcterms:W3CDTF">2023-02-16T07:01:00Z</dcterms:modified>
</cp:coreProperties>
</file>