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35" w:rsidRPr="00E97F74" w:rsidRDefault="007742BB" w:rsidP="00E97F7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D860AE">
        <w:rPr>
          <w:rFonts w:ascii="Arial Narrow" w:hAnsi="Arial Narrow"/>
          <w:sz w:val="20"/>
          <w:szCs w:val="20"/>
        </w:rPr>
        <w:t>Gdynia</w:t>
      </w:r>
      <w:r w:rsidR="00DE47EE" w:rsidRPr="00FB5A18">
        <w:rPr>
          <w:rFonts w:ascii="Arial Narrow" w:hAnsi="Arial Narrow"/>
          <w:sz w:val="20"/>
          <w:szCs w:val="20"/>
        </w:rPr>
        <w:t xml:space="preserve">, dnia </w:t>
      </w:r>
      <w:r w:rsidR="002D4157">
        <w:rPr>
          <w:rFonts w:ascii="Arial Narrow" w:hAnsi="Arial Narrow"/>
          <w:sz w:val="20"/>
          <w:szCs w:val="20"/>
        </w:rPr>
        <w:t>29.03</w:t>
      </w:r>
      <w:r w:rsidR="00D860AE" w:rsidRPr="00FB5A18">
        <w:rPr>
          <w:rFonts w:ascii="Arial Narrow" w:hAnsi="Arial Narrow"/>
          <w:sz w:val="20"/>
          <w:szCs w:val="20"/>
        </w:rPr>
        <w:t>.</w:t>
      </w:r>
      <w:r w:rsidR="00031CDE" w:rsidRPr="00FB5A18">
        <w:rPr>
          <w:rFonts w:ascii="Arial Narrow" w:hAnsi="Arial Narrow"/>
          <w:sz w:val="20"/>
          <w:szCs w:val="20"/>
        </w:rPr>
        <w:t>2023</w:t>
      </w:r>
      <w:r w:rsidR="00DE47EE" w:rsidRPr="00FB5A18">
        <w:rPr>
          <w:rFonts w:ascii="Arial Narrow" w:hAnsi="Arial Narrow"/>
          <w:sz w:val="20"/>
          <w:szCs w:val="20"/>
        </w:rPr>
        <w:t xml:space="preserve"> r.</w:t>
      </w:r>
    </w:p>
    <w:p w:rsidR="008901E1" w:rsidRDefault="008901E1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 xml:space="preserve">OGŁOSZENIE O </w:t>
      </w:r>
      <w:r w:rsidR="002D4157">
        <w:rPr>
          <w:rFonts w:ascii="Arial Narrow" w:hAnsi="Arial Narrow"/>
          <w:b/>
          <w:sz w:val="20"/>
          <w:szCs w:val="20"/>
        </w:rPr>
        <w:t xml:space="preserve">CZĘŚCIOWYM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B6633">
        <w:rPr>
          <w:rFonts w:ascii="Arial Narrow" w:hAnsi="Arial Narrow"/>
          <w:sz w:val="20"/>
          <w:szCs w:val="20"/>
          <w:u w:val="single"/>
        </w:rPr>
        <w:t>08.0</w:t>
      </w:r>
      <w:r w:rsidR="002D4157">
        <w:rPr>
          <w:rFonts w:ascii="Arial Narrow" w:hAnsi="Arial Narrow"/>
          <w:sz w:val="20"/>
          <w:szCs w:val="20"/>
          <w:u w:val="single"/>
        </w:rPr>
        <w:t>3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D4157">
        <w:rPr>
          <w:rFonts w:ascii="Arial Narrow" w:hAnsi="Arial Narrow"/>
          <w:sz w:val="20"/>
          <w:szCs w:val="20"/>
          <w:u w:val="single"/>
        </w:rPr>
        <w:t>25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2B6633">
        <w:rPr>
          <w:rFonts w:ascii="Arial Narrow" w:hAnsi="Arial Narrow"/>
          <w:sz w:val="20"/>
          <w:szCs w:val="20"/>
        </w:rPr>
        <w:t>08.0</w:t>
      </w:r>
      <w:r w:rsidR="002D4157">
        <w:rPr>
          <w:rFonts w:ascii="Arial Narrow" w:hAnsi="Arial Narrow"/>
          <w:sz w:val="20"/>
          <w:szCs w:val="20"/>
        </w:rPr>
        <w:t>3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</w:t>
      </w:r>
      <w:r w:rsidRPr="002B6633">
        <w:rPr>
          <w:rFonts w:ascii="Arial Narrow" w:hAnsi="Arial Narrow"/>
          <w:sz w:val="20"/>
          <w:szCs w:val="20"/>
        </w:rPr>
        <w:t xml:space="preserve">zgodnie ze Szczegółowymi Warunkami Konkursu Ofert na udzielanie świadczeń zdrowotnych nr </w:t>
      </w:r>
      <w:r w:rsidR="002D4157">
        <w:rPr>
          <w:rFonts w:ascii="Arial Narrow" w:hAnsi="Arial Narrow"/>
          <w:sz w:val="20"/>
          <w:szCs w:val="20"/>
        </w:rPr>
        <w:t>25</w:t>
      </w:r>
      <w:r w:rsidR="007742BB" w:rsidRPr="002B6633">
        <w:rPr>
          <w:rFonts w:ascii="Arial Narrow" w:hAnsi="Arial Narrow"/>
          <w:sz w:val="20"/>
          <w:szCs w:val="20"/>
        </w:rPr>
        <w:t>/2023</w:t>
      </w:r>
      <w:r w:rsidRPr="002B6633">
        <w:rPr>
          <w:rFonts w:ascii="Arial Narrow" w:hAnsi="Arial Narrow"/>
          <w:sz w:val="20"/>
          <w:szCs w:val="20"/>
        </w:rPr>
        <w:t xml:space="preserve"> informuje o </w:t>
      </w:r>
      <w:r w:rsidR="002D4157">
        <w:rPr>
          <w:rFonts w:ascii="Arial Narrow" w:hAnsi="Arial Narrow"/>
          <w:sz w:val="20"/>
          <w:szCs w:val="20"/>
        </w:rPr>
        <w:t xml:space="preserve">częściowym </w:t>
      </w:r>
      <w:r w:rsidRPr="002B6633">
        <w:rPr>
          <w:rFonts w:ascii="Arial Narrow" w:hAnsi="Arial Narrow"/>
          <w:sz w:val="20"/>
          <w:szCs w:val="20"/>
        </w:rPr>
        <w:t>rozstrzygnięciu postępowania konkursowego</w:t>
      </w:r>
      <w:r w:rsidRPr="00857316">
        <w:rPr>
          <w:rFonts w:ascii="Arial Narrow" w:hAnsi="Arial Narrow"/>
          <w:sz w:val="20"/>
          <w:szCs w:val="20"/>
        </w:rPr>
        <w:t xml:space="preserve">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B6633" w:rsidRDefault="002D415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D4157">
        <w:rPr>
          <w:rFonts w:ascii="Arial Narrow" w:hAnsi="Arial Narrow"/>
          <w:b/>
          <w:sz w:val="20"/>
          <w:szCs w:val="20"/>
          <w:u w:val="single"/>
        </w:rPr>
        <w:t>III.2. Udzielanie świadczeń zdrowotnych  przez pielęgniarkę operacyjną w Bloku Operacyjnym;</w:t>
      </w:r>
    </w:p>
    <w:p w:rsidR="002D4157" w:rsidRDefault="002D415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62092" w:rsidRPr="00264B6A" w:rsidRDefault="00262092" w:rsidP="00262092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262092" w:rsidRPr="00264B6A" w:rsidRDefault="00262092" w:rsidP="00262092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D4157">
        <w:rPr>
          <w:rFonts w:ascii="Arial Narrow" w:hAnsi="Arial Narrow"/>
          <w:sz w:val="20"/>
          <w:szCs w:val="20"/>
        </w:rPr>
        <w:t>25/</w:t>
      </w:r>
      <w:r w:rsidRPr="00264B6A">
        <w:rPr>
          <w:rFonts w:ascii="Arial Narrow" w:hAnsi="Arial Narrow"/>
          <w:sz w:val="20"/>
          <w:szCs w:val="20"/>
        </w:rPr>
        <w:t>202</w:t>
      </w:r>
      <w:r>
        <w:rPr>
          <w:rFonts w:ascii="Arial Narrow" w:hAnsi="Arial Narrow"/>
          <w:sz w:val="20"/>
          <w:szCs w:val="20"/>
        </w:rPr>
        <w:t>3</w:t>
      </w:r>
      <w:r w:rsidRPr="00264B6A">
        <w:rPr>
          <w:rFonts w:ascii="Arial Narrow" w:hAnsi="Arial Narrow"/>
          <w:sz w:val="20"/>
          <w:szCs w:val="20"/>
        </w:rPr>
        <w:t>.</w:t>
      </w:r>
    </w:p>
    <w:p w:rsidR="00814B02" w:rsidRDefault="00814B0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97F74" w:rsidRDefault="002D415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D4157">
        <w:rPr>
          <w:rFonts w:ascii="Arial Narrow" w:hAnsi="Arial Narrow"/>
          <w:b/>
          <w:sz w:val="20"/>
          <w:szCs w:val="20"/>
          <w:u w:val="single"/>
        </w:rPr>
        <w:t>III.3. Udzielanie świadczeń zdrowotnych przez pielęgniarkę anestezjologiczną oraz pielęgniarkę operacyjną w Pracowni Hemodynamiki i Angiologii oraz w Pracowni Elektrofizjologii oraz w Pracowni Urządzeń Wszczepialnych Serca;</w:t>
      </w:r>
    </w:p>
    <w:p w:rsidR="002D4157" w:rsidRDefault="002D415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D4157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2D4157"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2D4157" w:rsidRPr="002D4157">
        <w:rPr>
          <w:rFonts w:ascii="Arial Narrow" w:hAnsi="Arial Narrow" w:cs="Arial"/>
          <w:b/>
          <w:bCs/>
          <w:sz w:val="20"/>
          <w:szCs w:val="20"/>
          <w:lang w:eastAsia="pl-PL"/>
        </w:rPr>
        <w:t>Praktyka Pielęgniarek Joanna Budzyńska, ul.</w:t>
      </w:r>
      <w:r w:rsidR="002D415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r w:rsidR="002D4157" w:rsidRPr="002D4157">
        <w:rPr>
          <w:rFonts w:ascii="Arial Narrow" w:hAnsi="Arial Narrow" w:cs="Arial"/>
          <w:b/>
          <w:bCs/>
          <w:sz w:val="20"/>
          <w:szCs w:val="20"/>
          <w:lang w:eastAsia="pl-PL"/>
        </w:rPr>
        <w:t>Kaszubska 51, 80-297 Miszewko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D4157">
        <w:rPr>
          <w:rFonts w:ascii="Arial Narrow" w:hAnsi="Arial Narrow"/>
          <w:sz w:val="20"/>
          <w:szCs w:val="20"/>
        </w:rPr>
        <w:t>25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D4157" w:rsidRDefault="002D4157" w:rsidP="002D415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2D4157">
        <w:rPr>
          <w:rFonts w:ascii="Arial Narrow" w:hAnsi="Arial Narrow" w:cs="Arial"/>
          <w:b/>
          <w:bCs/>
          <w:sz w:val="20"/>
          <w:szCs w:val="20"/>
          <w:lang w:eastAsia="pl-PL"/>
        </w:rPr>
        <w:t>Kamil Szczepański Usługi Ratownictwa Medycznego, ul.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r w:rsidRPr="002D4157">
        <w:rPr>
          <w:rFonts w:ascii="Arial Narrow" w:hAnsi="Arial Narrow" w:cs="Arial"/>
          <w:b/>
          <w:bCs/>
          <w:sz w:val="20"/>
          <w:szCs w:val="20"/>
          <w:lang w:eastAsia="pl-PL"/>
        </w:rPr>
        <w:t>Cytrynowa 21, 81-198 Dębogórze</w:t>
      </w:r>
    </w:p>
    <w:p w:rsidR="002D4157" w:rsidRPr="00264B6A" w:rsidRDefault="002D4157" w:rsidP="002D415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D4157" w:rsidRDefault="002D4157" w:rsidP="002D415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25/2023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D4157" w:rsidRDefault="002D415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D4157" w:rsidRDefault="002D4157" w:rsidP="002D415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2D4157">
        <w:rPr>
          <w:rFonts w:ascii="Arial Narrow" w:hAnsi="Arial Narrow" w:cs="Arial"/>
          <w:b/>
          <w:bCs/>
          <w:sz w:val="20"/>
          <w:szCs w:val="20"/>
          <w:lang w:eastAsia="pl-PL"/>
        </w:rPr>
        <w:t>Dudek Przemysław - Ratownictwo Medyczne, ul. Królowej Bony 26A, 84-230 Rumia</w:t>
      </w:r>
    </w:p>
    <w:p w:rsidR="002D4157" w:rsidRPr="00264B6A" w:rsidRDefault="002D4157" w:rsidP="002D415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D4157" w:rsidRDefault="002D4157" w:rsidP="002D415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25/2023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D4157" w:rsidRDefault="002D415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D4157" w:rsidRDefault="002D4157" w:rsidP="002D415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0A6B78"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A6B78" w:rsidRPr="000A6B78">
        <w:rPr>
          <w:rFonts w:ascii="Arial Narrow" w:hAnsi="Arial Narrow" w:cs="Arial"/>
          <w:b/>
          <w:bCs/>
          <w:sz w:val="20"/>
          <w:szCs w:val="20"/>
          <w:lang w:eastAsia="pl-PL"/>
        </w:rPr>
        <w:t>Wioletta Wróbel Vi-Ka, ul. Gryfa Pomorskiego 69A/16, 81-572 Gdynia</w:t>
      </w:r>
    </w:p>
    <w:p w:rsidR="002D4157" w:rsidRPr="00264B6A" w:rsidRDefault="002D4157" w:rsidP="002D415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D4157" w:rsidRDefault="002D4157" w:rsidP="002D415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25/2023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D4157" w:rsidRDefault="002D415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A6B78" w:rsidRDefault="002D4157" w:rsidP="002D415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0A6B78"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A6B78" w:rsidRPr="000A6B78">
        <w:rPr>
          <w:rFonts w:ascii="Arial Narrow" w:hAnsi="Arial Narrow" w:cs="Arial"/>
          <w:b/>
          <w:bCs/>
          <w:sz w:val="20"/>
          <w:szCs w:val="20"/>
          <w:lang w:eastAsia="pl-PL"/>
        </w:rPr>
        <w:t>Praktyka Pielęgniarek i Poło</w:t>
      </w:r>
      <w:r w:rsidR="000A6B78">
        <w:rPr>
          <w:rFonts w:ascii="Arial Narrow" w:hAnsi="Arial Narrow" w:cs="Arial"/>
          <w:b/>
          <w:bCs/>
          <w:sz w:val="20"/>
          <w:szCs w:val="20"/>
          <w:lang w:eastAsia="pl-PL"/>
        </w:rPr>
        <w:t>ż</w:t>
      </w:r>
      <w:r w:rsidR="000A6B78" w:rsidRPr="000A6B7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nych Ewa </w:t>
      </w:r>
      <w:proofErr w:type="spellStart"/>
      <w:r w:rsidR="000A6B78" w:rsidRPr="000A6B78">
        <w:rPr>
          <w:rFonts w:ascii="Arial Narrow" w:hAnsi="Arial Narrow" w:cs="Arial"/>
          <w:b/>
          <w:bCs/>
          <w:sz w:val="20"/>
          <w:szCs w:val="20"/>
          <w:lang w:eastAsia="pl-PL"/>
        </w:rPr>
        <w:t>Wypiorczyk</w:t>
      </w:r>
      <w:proofErr w:type="spellEnd"/>
      <w:r w:rsidR="000A6B78" w:rsidRPr="000A6B78">
        <w:rPr>
          <w:rFonts w:ascii="Arial Narrow" w:hAnsi="Arial Narrow" w:cs="Arial"/>
          <w:b/>
          <w:bCs/>
          <w:sz w:val="20"/>
          <w:szCs w:val="20"/>
          <w:lang w:eastAsia="pl-PL"/>
        </w:rPr>
        <w:t>, ul. Złota 76, 81-154 Gdynia</w:t>
      </w:r>
    </w:p>
    <w:p w:rsidR="002D4157" w:rsidRPr="00264B6A" w:rsidRDefault="002D4157" w:rsidP="002D415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D4157" w:rsidRDefault="002D4157" w:rsidP="002D415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25/2023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D4157" w:rsidRDefault="002D415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D4157" w:rsidRDefault="002D4157" w:rsidP="002D415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lastRenderedPageBreak/>
        <w:t xml:space="preserve">Oferta nr </w:t>
      </w:r>
      <w:r w:rsidR="000A6B78"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A6B78" w:rsidRPr="000A6B7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Joanna </w:t>
      </w:r>
      <w:proofErr w:type="spellStart"/>
      <w:r w:rsidR="000A6B78" w:rsidRPr="000A6B78">
        <w:rPr>
          <w:rFonts w:ascii="Arial Narrow" w:hAnsi="Arial Narrow" w:cs="Arial"/>
          <w:b/>
          <w:bCs/>
          <w:sz w:val="20"/>
          <w:szCs w:val="20"/>
          <w:lang w:eastAsia="pl-PL"/>
        </w:rPr>
        <w:t>Wensierska</w:t>
      </w:r>
      <w:proofErr w:type="spellEnd"/>
      <w:r w:rsidR="000A6B78" w:rsidRPr="000A6B78">
        <w:rPr>
          <w:rFonts w:ascii="Arial Narrow" w:hAnsi="Arial Narrow" w:cs="Arial"/>
          <w:b/>
          <w:bCs/>
          <w:sz w:val="20"/>
          <w:szCs w:val="20"/>
          <w:lang w:eastAsia="pl-PL"/>
        </w:rPr>
        <w:t>, ul. Chylońska 69/85/106, 81-041 Gdynia</w:t>
      </w:r>
    </w:p>
    <w:p w:rsidR="002D4157" w:rsidRPr="00264B6A" w:rsidRDefault="002D4157" w:rsidP="002D415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D4157" w:rsidRDefault="002D4157" w:rsidP="002D415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25/2023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D4157" w:rsidRDefault="002D415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A6B78" w:rsidRDefault="002D4157" w:rsidP="002D415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0A6B78"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A6B78" w:rsidRPr="000A6B78">
        <w:rPr>
          <w:rFonts w:ascii="Arial Narrow" w:hAnsi="Arial Narrow" w:cs="Arial"/>
          <w:b/>
          <w:bCs/>
          <w:sz w:val="20"/>
          <w:szCs w:val="20"/>
          <w:lang w:eastAsia="pl-PL"/>
        </w:rPr>
        <w:t>Usługi Pielęgniarskie Magdalena Chmara, ul. Juliana Tuwima 30, 84-120 Władysławowo</w:t>
      </w:r>
    </w:p>
    <w:p w:rsidR="002D4157" w:rsidRPr="00264B6A" w:rsidRDefault="002D4157" w:rsidP="002D415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D4157" w:rsidRDefault="002D4157" w:rsidP="002D415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25/2023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62092" w:rsidRPr="00262092" w:rsidRDefault="00262092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DF1C7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DF1C7B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DF1C7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E97F74">
        <w:rPr>
          <w:rFonts w:ascii="Arial Narrow" w:hAnsi="Arial Narrow"/>
          <w:bCs/>
          <w:sz w:val="20"/>
          <w:szCs w:val="20"/>
        </w:rPr>
        <w:t>12 miesięcy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F66CF4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F66CF4" w:rsidRDefault="00F66CF4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0A6B78" w:rsidRDefault="000A6B78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084" w:rsidRDefault="00187084" w:rsidP="00E42D6A">
      <w:pPr>
        <w:spacing w:after="0" w:line="240" w:lineRule="auto"/>
      </w:pPr>
      <w:r>
        <w:separator/>
      </w:r>
    </w:p>
  </w:endnote>
  <w:endnote w:type="continuationSeparator" w:id="0">
    <w:p w:rsidR="00187084" w:rsidRDefault="0018708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CE036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084" w:rsidRDefault="00187084" w:rsidP="00E42D6A">
      <w:pPr>
        <w:spacing w:after="0" w:line="240" w:lineRule="auto"/>
      </w:pPr>
      <w:r>
        <w:separator/>
      </w:r>
    </w:p>
  </w:footnote>
  <w:footnote w:type="continuationSeparator" w:id="0">
    <w:p w:rsidR="00187084" w:rsidRDefault="0018708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236"/>
    <w:rsid w:val="00031CDE"/>
    <w:rsid w:val="00054BD8"/>
    <w:rsid w:val="000A6457"/>
    <w:rsid w:val="000A6B78"/>
    <w:rsid w:val="00125B0C"/>
    <w:rsid w:val="00144B8A"/>
    <w:rsid w:val="00187084"/>
    <w:rsid w:val="001A56F1"/>
    <w:rsid w:val="001B60F1"/>
    <w:rsid w:val="00245BF7"/>
    <w:rsid w:val="00262092"/>
    <w:rsid w:val="00264B6A"/>
    <w:rsid w:val="00265C0D"/>
    <w:rsid w:val="002A77B1"/>
    <w:rsid w:val="002B6633"/>
    <w:rsid w:val="002D4157"/>
    <w:rsid w:val="00344AD2"/>
    <w:rsid w:val="00375EE9"/>
    <w:rsid w:val="003C0D0F"/>
    <w:rsid w:val="003D48E1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7742BB"/>
    <w:rsid w:val="007762CF"/>
    <w:rsid w:val="00781BC0"/>
    <w:rsid w:val="007B6969"/>
    <w:rsid w:val="007C17CA"/>
    <w:rsid w:val="00814B02"/>
    <w:rsid w:val="00822BAF"/>
    <w:rsid w:val="008368DE"/>
    <w:rsid w:val="00850762"/>
    <w:rsid w:val="00857316"/>
    <w:rsid w:val="00884527"/>
    <w:rsid w:val="008901E1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22AC1"/>
    <w:rsid w:val="00C36E09"/>
    <w:rsid w:val="00C44606"/>
    <w:rsid w:val="00CB1AA4"/>
    <w:rsid w:val="00D468CF"/>
    <w:rsid w:val="00D52967"/>
    <w:rsid w:val="00D860AE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E97F74"/>
    <w:rsid w:val="00F10C97"/>
    <w:rsid w:val="00F120E1"/>
    <w:rsid w:val="00F20777"/>
    <w:rsid w:val="00F23CB8"/>
    <w:rsid w:val="00F66CF4"/>
    <w:rsid w:val="00F95C1C"/>
    <w:rsid w:val="00FA48EA"/>
    <w:rsid w:val="00FB5A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E196-F2D1-47AD-A145-769CB7BC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2023-03-29T06:58:00Z</dcterms:created>
  <dcterms:modified xsi:type="dcterms:W3CDTF">2023-03-29T11:47:00Z</dcterms:modified>
</cp:coreProperties>
</file>