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5CEEAC4A" w:rsidR="0023643E" w:rsidRPr="006956DF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9424EF" w:rsidRPr="006956DF">
        <w:rPr>
          <w:rFonts w:ascii="Arial Narrow" w:hAnsi="Arial Narrow"/>
          <w:sz w:val="20"/>
          <w:szCs w:val="20"/>
        </w:rPr>
        <w:t>2</w:t>
      </w:r>
      <w:r w:rsidR="006956DF" w:rsidRPr="006956DF">
        <w:rPr>
          <w:rFonts w:ascii="Arial Narrow" w:hAnsi="Arial Narrow"/>
          <w:sz w:val="20"/>
          <w:szCs w:val="20"/>
        </w:rPr>
        <w:t>7</w:t>
      </w:r>
      <w:r w:rsidR="00DF4A4D" w:rsidRPr="006956DF">
        <w:rPr>
          <w:rFonts w:ascii="Arial Narrow" w:hAnsi="Arial Narrow"/>
          <w:sz w:val="20"/>
          <w:szCs w:val="20"/>
        </w:rPr>
        <w:t>.</w:t>
      </w:r>
      <w:r w:rsidR="005D0FA6" w:rsidRPr="006956DF">
        <w:rPr>
          <w:rFonts w:ascii="Arial Narrow" w:hAnsi="Arial Narrow"/>
          <w:sz w:val="20"/>
          <w:szCs w:val="20"/>
        </w:rPr>
        <w:t>0</w:t>
      </w:r>
      <w:r w:rsidR="00EB0426" w:rsidRPr="006956DF">
        <w:rPr>
          <w:rFonts w:ascii="Arial Narrow" w:hAnsi="Arial Narrow"/>
          <w:sz w:val="20"/>
          <w:szCs w:val="20"/>
        </w:rPr>
        <w:t>3</w:t>
      </w:r>
      <w:r w:rsidR="00DF4A4D" w:rsidRPr="006956DF">
        <w:rPr>
          <w:rFonts w:ascii="Arial Narrow" w:hAnsi="Arial Narrow"/>
          <w:sz w:val="20"/>
          <w:szCs w:val="20"/>
        </w:rPr>
        <w:t>.</w:t>
      </w:r>
      <w:r w:rsidRPr="006956DF">
        <w:rPr>
          <w:rFonts w:ascii="Arial Narrow" w:hAnsi="Arial Narrow"/>
          <w:sz w:val="20"/>
          <w:szCs w:val="20"/>
        </w:rPr>
        <w:t>202</w:t>
      </w:r>
      <w:r w:rsidR="005D0FA6" w:rsidRPr="006956DF">
        <w:rPr>
          <w:rFonts w:ascii="Arial Narrow" w:hAnsi="Arial Narrow"/>
          <w:sz w:val="20"/>
          <w:szCs w:val="20"/>
        </w:rPr>
        <w:t>3</w:t>
      </w:r>
      <w:r w:rsidR="005C1F33" w:rsidRPr="006956DF">
        <w:rPr>
          <w:rFonts w:ascii="Arial Narrow" w:hAnsi="Arial Narrow"/>
          <w:sz w:val="20"/>
          <w:szCs w:val="20"/>
        </w:rPr>
        <w:t xml:space="preserve"> </w:t>
      </w:r>
      <w:r w:rsidRPr="006956DF">
        <w:rPr>
          <w:rFonts w:ascii="Arial Narrow" w:hAnsi="Arial Narrow"/>
          <w:sz w:val="20"/>
          <w:szCs w:val="20"/>
        </w:rPr>
        <w:t>r.</w:t>
      </w:r>
    </w:p>
    <w:p w14:paraId="610B9564" w14:textId="6EAF73C0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D9C3FE8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424EF">
        <w:rPr>
          <w:rFonts w:ascii="Arial Narrow" w:hAnsi="Arial Narrow"/>
          <w:sz w:val="20"/>
          <w:szCs w:val="20"/>
          <w:u w:val="single"/>
        </w:rPr>
        <w:t>08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9424EF">
        <w:rPr>
          <w:rFonts w:ascii="Arial Narrow" w:hAnsi="Arial Narrow"/>
          <w:sz w:val="20"/>
          <w:szCs w:val="20"/>
          <w:u w:val="single"/>
        </w:rPr>
        <w:t>0</w:t>
      </w:r>
      <w:r w:rsidR="00EB0426">
        <w:rPr>
          <w:rFonts w:ascii="Arial Narrow" w:hAnsi="Arial Narrow"/>
          <w:sz w:val="20"/>
          <w:szCs w:val="20"/>
          <w:u w:val="single"/>
        </w:rPr>
        <w:t>3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EB0426">
        <w:rPr>
          <w:rFonts w:ascii="Arial Narrow" w:hAnsi="Arial Narrow"/>
          <w:sz w:val="20"/>
          <w:szCs w:val="20"/>
          <w:u w:val="single"/>
        </w:rPr>
        <w:t>30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51508D2C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9424EF">
        <w:rPr>
          <w:rFonts w:ascii="Arial Narrow" w:hAnsi="Arial Narrow"/>
          <w:sz w:val="20"/>
          <w:szCs w:val="20"/>
        </w:rPr>
        <w:t>08</w:t>
      </w:r>
      <w:r>
        <w:rPr>
          <w:rFonts w:ascii="Arial Narrow" w:hAnsi="Arial Narrow"/>
          <w:sz w:val="20"/>
          <w:szCs w:val="20"/>
        </w:rPr>
        <w:t>.</w:t>
      </w:r>
      <w:r w:rsidR="009424EF">
        <w:rPr>
          <w:rFonts w:ascii="Arial Narrow" w:hAnsi="Arial Narrow"/>
          <w:sz w:val="20"/>
          <w:szCs w:val="20"/>
        </w:rPr>
        <w:t>0</w:t>
      </w:r>
      <w:r w:rsidR="00EB0426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5D75FC">
        <w:rPr>
          <w:rFonts w:ascii="Arial Narrow" w:hAnsi="Arial Narrow"/>
          <w:sz w:val="20"/>
          <w:szCs w:val="20"/>
        </w:rPr>
        <w:t>2</w:t>
      </w:r>
      <w:r>
        <w:rPr>
          <w:rFonts w:ascii="Arial Narrow" w:hAnsi="Arial Narrow"/>
          <w:sz w:val="20"/>
          <w:szCs w:val="20"/>
        </w:rPr>
        <w:t xml:space="preserve"> r. poz. </w:t>
      </w:r>
      <w:r w:rsidR="005D75FC">
        <w:rPr>
          <w:rFonts w:ascii="Arial Narrow" w:hAnsi="Arial Narrow"/>
          <w:sz w:val="20"/>
          <w:szCs w:val="20"/>
        </w:rPr>
        <w:t>633</w:t>
      </w:r>
      <w:r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EB0426">
        <w:rPr>
          <w:rFonts w:ascii="Arial Narrow" w:hAnsi="Arial Narrow"/>
          <w:sz w:val="20"/>
          <w:szCs w:val="20"/>
        </w:rPr>
        <w:t>30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6E27AA4A" w14:textId="77777777" w:rsidR="00162045" w:rsidRPr="006A7F44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 xml:space="preserve">III.1. Udzielanie świadczeń zdrowotnych przez pielęgniarkę anestezjologiczna w Oddziale Anestezjologii i </w:t>
      </w:r>
      <w:r w:rsidRPr="006A7F44">
        <w:rPr>
          <w:rFonts w:ascii="Arial Narrow" w:hAnsi="Arial Narrow"/>
          <w:b/>
          <w:bCs/>
        </w:rPr>
        <w:t>Intensywnej Terapii – część Anestezjologiczna;</w:t>
      </w:r>
    </w:p>
    <w:p w14:paraId="02BCD1BF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6A7F44">
        <w:rPr>
          <w:rFonts w:ascii="Arial Narrow" w:hAnsi="Arial Narrow"/>
          <w:b/>
          <w:bCs/>
        </w:rPr>
        <w:t>BRAK OFERT</w:t>
      </w:r>
    </w:p>
    <w:p w14:paraId="7268C3EB" w14:textId="42428E8E" w:rsidR="00162045" w:rsidRDefault="00162045" w:rsidP="00162045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30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20C73F6A" w14:textId="77777777" w:rsidR="00162045" w:rsidRPr="006A7F44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</w:p>
    <w:p w14:paraId="16D893BD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>III.2. Udzielanie świadczeń zdrowotnych przez pielęgniarkę w Oddziale Chirurgii Onkologicznej z Pododdziałem Chirurgii Nowotworów Piersi, Skóry i Tkanek Miękkich;</w:t>
      </w:r>
    </w:p>
    <w:p w14:paraId="0DA8760E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  <w:color w:val="FF0000"/>
        </w:rPr>
      </w:pPr>
      <w:bookmarkStart w:id="0" w:name="_Hlk100654566"/>
      <w:bookmarkStart w:id="1" w:name="_Hlk103148018"/>
      <w:r w:rsidRPr="00F65ADE">
        <w:rPr>
          <w:rFonts w:ascii="Arial Narrow" w:hAnsi="Arial Narrow" w:cs="Arial"/>
          <w:b/>
          <w:lang w:eastAsia="pl-PL"/>
        </w:rPr>
        <w:t xml:space="preserve">Oferta nr 1 </w:t>
      </w:r>
      <w:r>
        <w:rPr>
          <w:rFonts w:ascii="Arial Narrow" w:hAnsi="Arial Narrow" w:cs="Arial"/>
          <w:b/>
          <w:lang w:eastAsia="pl-PL"/>
        </w:rPr>
        <w:t>–</w:t>
      </w:r>
      <w:bookmarkEnd w:id="0"/>
      <w:bookmarkEnd w:id="1"/>
      <w:r>
        <w:rPr>
          <w:rFonts w:ascii="Arial Narrow" w:hAnsi="Arial Narrow" w:cs="Arial"/>
          <w:b/>
          <w:lang w:eastAsia="pl-PL"/>
        </w:rPr>
        <w:t xml:space="preserve"> </w:t>
      </w:r>
      <w:r w:rsidRPr="00BB2193">
        <w:rPr>
          <w:rFonts w:ascii="Arial Narrow" w:hAnsi="Arial Narrow" w:cs="Calibri"/>
          <w:lang w:eastAsia="pl-PL"/>
        </w:rPr>
        <w:t>Usługi Pielęgniarskie Dawid Grabowski z siedzib</w:t>
      </w:r>
      <w:r>
        <w:rPr>
          <w:rFonts w:ascii="Arial Narrow" w:hAnsi="Arial Narrow" w:cs="Calibri"/>
          <w:lang w:eastAsia="pl-PL"/>
        </w:rPr>
        <w:t>ą</w:t>
      </w:r>
      <w:r w:rsidRPr="00BB2193">
        <w:rPr>
          <w:rFonts w:ascii="Arial Narrow" w:hAnsi="Arial Narrow" w:cs="Calibri"/>
          <w:lang w:eastAsia="pl-PL"/>
        </w:rPr>
        <w:t xml:space="preserve"> w miejsc. Człuchów, ul. Stanisława Moniuszki 2, kod 77-300 Człuchów,</w:t>
      </w:r>
    </w:p>
    <w:p w14:paraId="34CF95D7" w14:textId="77777777" w:rsidR="0043011C" w:rsidRPr="00B72BBE" w:rsidRDefault="0043011C" w:rsidP="0043011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1AB43472" w14:textId="79C217A5" w:rsidR="0043011C" w:rsidRDefault="0043011C" w:rsidP="0043011C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30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12C5BA00" w14:textId="77777777" w:rsidR="00162045" w:rsidRPr="00C60144" w:rsidRDefault="00162045" w:rsidP="00162045">
      <w:pPr>
        <w:spacing w:after="40"/>
        <w:jc w:val="both"/>
        <w:rPr>
          <w:rFonts w:ascii="Arial Narrow" w:hAnsi="Arial Narrow"/>
          <w:b/>
          <w:bCs/>
          <w:color w:val="FF0000"/>
        </w:rPr>
      </w:pPr>
    </w:p>
    <w:p w14:paraId="467D4D58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>III.3. Udzielanie świadczeń zdrowotnych  przez pielęgniarkę operacyjną w Bloku Operacyjnym;</w:t>
      </w:r>
    </w:p>
    <w:p w14:paraId="500CFD6A" w14:textId="77777777" w:rsidR="00162045" w:rsidRDefault="00162045" w:rsidP="00162045">
      <w:pPr>
        <w:spacing w:after="40"/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2</w:t>
      </w:r>
      <w:r w:rsidRPr="00F65ADE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BB2193">
        <w:rPr>
          <w:rFonts w:ascii="Arial Narrow" w:hAnsi="Arial Narrow" w:cs="Calibri"/>
          <w:lang w:eastAsia="pl-PL"/>
        </w:rPr>
        <w:t>Katarzyna Gąsowska z siedzib</w:t>
      </w:r>
      <w:r>
        <w:rPr>
          <w:rFonts w:ascii="Arial Narrow" w:hAnsi="Arial Narrow" w:cs="Calibri"/>
          <w:lang w:eastAsia="pl-PL"/>
        </w:rPr>
        <w:t>ą</w:t>
      </w:r>
      <w:r w:rsidRPr="00BB2193">
        <w:rPr>
          <w:rFonts w:ascii="Arial Narrow" w:hAnsi="Arial Narrow" w:cs="Calibri"/>
          <w:lang w:eastAsia="pl-PL"/>
        </w:rPr>
        <w:t xml:space="preserve"> w Gdańsku, ul. Pomorska 2B/7, kod 80-333  Gdańsk</w:t>
      </w:r>
      <w:r>
        <w:rPr>
          <w:rFonts w:ascii="Arial Narrow" w:hAnsi="Arial Narrow" w:cs="Calibri"/>
          <w:lang w:eastAsia="pl-PL"/>
        </w:rPr>
        <w:t>,</w:t>
      </w:r>
    </w:p>
    <w:p w14:paraId="227EE67D" w14:textId="77777777" w:rsidR="00AF0C4B" w:rsidRPr="00B72BBE" w:rsidRDefault="00AF0C4B" w:rsidP="00AF0C4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795D07D2" w14:textId="77777777" w:rsidR="00AF0C4B" w:rsidRDefault="00AF0C4B" w:rsidP="00AF0C4B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30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1D629A2F" w14:textId="77777777" w:rsidR="00162045" w:rsidRPr="00C60144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</w:p>
    <w:p w14:paraId="6AC1CC45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>III.4. Udzielanie świadczeń zdrowotnych przez pielęgniarkę w Oddziale Hematologii i Transplantologii Szpiku;</w:t>
      </w:r>
    </w:p>
    <w:p w14:paraId="27C6730C" w14:textId="01020F42" w:rsidR="00162045" w:rsidRDefault="00162045" w:rsidP="00162045">
      <w:pPr>
        <w:jc w:val="both"/>
        <w:rPr>
          <w:rFonts w:ascii="Arial Narrow" w:hAnsi="Arial Narrow" w:cs="Calibri"/>
          <w:lang w:eastAsia="pl-PL"/>
        </w:rPr>
      </w:pPr>
      <w:r w:rsidRPr="006A7F44">
        <w:rPr>
          <w:rFonts w:ascii="Arial Narrow" w:hAnsi="Arial Narrow" w:cs="Arial"/>
          <w:b/>
          <w:lang w:eastAsia="pl-PL"/>
        </w:rPr>
        <w:t xml:space="preserve">Oferta nr 3 – </w:t>
      </w:r>
      <w:r w:rsidRPr="006A7F44">
        <w:rPr>
          <w:rFonts w:ascii="Arial Narrow" w:hAnsi="Arial Narrow" w:cs="Calibri"/>
          <w:lang w:eastAsia="pl-PL"/>
        </w:rPr>
        <w:t xml:space="preserve">Indywidualna Praktyka Pielęgniarska Agata Skweres z siedzibą w miejsc. Kwidzyn, ul. Kościuszki 48/3, kod 82-500 Kwidzyn, </w:t>
      </w:r>
    </w:p>
    <w:p w14:paraId="4F2E41A3" w14:textId="77777777" w:rsidR="00AF0C4B" w:rsidRPr="00B72BBE" w:rsidRDefault="00AF0C4B" w:rsidP="00AF0C4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bookmarkStart w:id="2" w:name="_Hlk130556763"/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3C98F85C" w14:textId="77777777" w:rsidR="00AF0C4B" w:rsidRDefault="00AF0C4B" w:rsidP="00AF0C4B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30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bookmarkEnd w:id="2"/>
    <w:p w14:paraId="1D5CAC24" w14:textId="77777777" w:rsidR="006956DF" w:rsidRDefault="006956DF" w:rsidP="00162045">
      <w:pPr>
        <w:spacing w:after="40"/>
        <w:jc w:val="both"/>
        <w:rPr>
          <w:rFonts w:ascii="Arial Narrow" w:hAnsi="Arial Narrow"/>
          <w:b/>
          <w:bCs/>
        </w:rPr>
      </w:pPr>
    </w:p>
    <w:p w14:paraId="5B157357" w14:textId="7E83B250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>III.5. Udzielanie świadczeń zdrowotnych przez pielęgniarkę w Oddziale Onkologii i Radioterapii – Dział  Onkologii Klinicznej – Profil Leczenia Jednego Dnia;</w:t>
      </w:r>
    </w:p>
    <w:p w14:paraId="60F6BDED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1203BA00" w14:textId="77777777" w:rsidR="00B256E9" w:rsidRDefault="00B256E9" w:rsidP="00B256E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lastRenderedPageBreak/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30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74E10775" w14:textId="77777777" w:rsidR="00162045" w:rsidRPr="00C60144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</w:p>
    <w:p w14:paraId="77E815F3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>III.6. Udzielanie świadczeń zdrowotnych przez pielęgniarkę w Oddziale Onkologii i Radioterapii – Dział Radioterapii Onkologicznej;</w:t>
      </w:r>
    </w:p>
    <w:p w14:paraId="1D9F14A0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7C17504B" w14:textId="77777777" w:rsidR="00B256E9" w:rsidRDefault="00B256E9" w:rsidP="00B256E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30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7AE6EFA6" w14:textId="77777777" w:rsidR="00162045" w:rsidRPr="00C60144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</w:p>
    <w:p w14:paraId="088208C3" w14:textId="77777777" w:rsidR="00B256E9" w:rsidRDefault="00162045" w:rsidP="00162045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>III.7. Udzielanie świadczeń zdrowotnych przez pielęgniarkę w Oddziale  Chorób Wewnętrznych;</w:t>
      </w:r>
    </w:p>
    <w:p w14:paraId="66462FA1" w14:textId="7F96CEEB" w:rsidR="00162045" w:rsidRDefault="00162045" w:rsidP="00162045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57A2457E" w14:textId="77777777" w:rsidR="00B256E9" w:rsidRDefault="00B256E9" w:rsidP="00B256E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30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2D9E1E56" w14:textId="77777777" w:rsidR="00162045" w:rsidRPr="00C60144" w:rsidRDefault="00162045" w:rsidP="00162045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</w:p>
    <w:p w14:paraId="25FEA3D5" w14:textId="77777777" w:rsidR="00162045" w:rsidRDefault="00162045" w:rsidP="00162045">
      <w:pPr>
        <w:tabs>
          <w:tab w:val="left" w:pos="10080"/>
        </w:tabs>
        <w:jc w:val="both"/>
        <w:rPr>
          <w:rFonts w:ascii="Arial Narrow" w:hAnsi="Arial Narrow"/>
          <w:b/>
        </w:rPr>
      </w:pPr>
      <w:r w:rsidRPr="00C60144">
        <w:rPr>
          <w:rFonts w:ascii="Arial Narrow" w:hAnsi="Arial Narrow"/>
          <w:b/>
        </w:rPr>
        <w:t xml:space="preserve">III.8. Udzielanie świadczeń zdrowotnych przez pielęgniarkę w Oddziale Chorób Zakaźnych z Pododdziałem </w:t>
      </w:r>
      <w:proofErr w:type="spellStart"/>
      <w:r w:rsidRPr="00C60144">
        <w:rPr>
          <w:rFonts w:ascii="Arial Narrow" w:hAnsi="Arial Narrow"/>
          <w:b/>
        </w:rPr>
        <w:t>Obserwacyjno</w:t>
      </w:r>
      <w:proofErr w:type="spellEnd"/>
      <w:r w:rsidRPr="00C60144">
        <w:rPr>
          <w:rFonts w:ascii="Arial Narrow" w:hAnsi="Arial Narrow"/>
          <w:b/>
        </w:rPr>
        <w:t xml:space="preserve"> - Zakaźnym i Pododdziałem Nabytych Niedoborów Odporności wraz z zarządzaniem pracą personelu pielęgniarskiego;</w:t>
      </w:r>
    </w:p>
    <w:p w14:paraId="34DFED02" w14:textId="6305D275" w:rsidR="00162045" w:rsidRDefault="00162045" w:rsidP="00162045">
      <w:pPr>
        <w:tabs>
          <w:tab w:val="left" w:pos="10080"/>
        </w:tabs>
        <w:jc w:val="both"/>
        <w:rPr>
          <w:rFonts w:ascii="Arial Narrow" w:hAnsi="Arial Narrow" w:cs="Calibri"/>
          <w:lang w:eastAsia="pl-PL"/>
        </w:rPr>
      </w:pPr>
      <w:r w:rsidRPr="00F65ADE">
        <w:rPr>
          <w:rFonts w:ascii="Arial Narrow" w:hAnsi="Arial Narrow" w:cs="Arial"/>
          <w:b/>
          <w:lang w:eastAsia="pl-PL"/>
        </w:rPr>
        <w:t xml:space="preserve">Oferta nr </w:t>
      </w:r>
      <w:r>
        <w:rPr>
          <w:rFonts w:ascii="Arial Narrow" w:hAnsi="Arial Narrow" w:cs="Arial"/>
          <w:b/>
          <w:lang w:eastAsia="pl-PL"/>
        </w:rPr>
        <w:t>6</w:t>
      </w:r>
      <w:r w:rsidRPr="00F65ADE">
        <w:rPr>
          <w:rFonts w:ascii="Arial Narrow" w:hAnsi="Arial Narrow" w:cs="Arial"/>
          <w:b/>
          <w:lang w:eastAsia="pl-PL"/>
        </w:rPr>
        <w:t xml:space="preserve"> </w:t>
      </w:r>
      <w:r>
        <w:rPr>
          <w:rFonts w:ascii="Arial Narrow" w:hAnsi="Arial Narrow" w:cs="Arial"/>
          <w:b/>
          <w:lang w:eastAsia="pl-PL"/>
        </w:rPr>
        <w:t xml:space="preserve">– </w:t>
      </w:r>
      <w:r w:rsidRPr="00BB2193">
        <w:rPr>
          <w:rFonts w:ascii="Arial Narrow" w:hAnsi="Arial Narrow" w:cs="Calibri"/>
          <w:lang w:eastAsia="pl-PL"/>
        </w:rPr>
        <w:t>Anna Kot z siedzibą w miejsc. Czatkowy nr 50, kod 83-110 gm. Tczew</w:t>
      </w:r>
      <w:r>
        <w:rPr>
          <w:rFonts w:ascii="Arial Narrow" w:hAnsi="Arial Narrow" w:cs="Calibri"/>
          <w:lang w:eastAsia="pl-PL"/>
        </w:rPr>
        <w:t>;</w:t>
      </w:r>
    </w:p>
    <w:p w14:paraId="3F70D8D7" w14:textId="77777777" w:rsidR="00C43303" w:rsidRPr="00B72BBE" w:rsidRDefault="00C43303" w:rsidP="00C4330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72BBE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0D943C46" w14:textId="69EC2A92" w:rsidR="00162045" w:rsidRDefault="00C43303" w:rsidP="006956DF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72BBE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Szczegółowych Warunków Konkursu Ofert na udzielanie świadczeń zdrowotnych nr 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30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/202</w:t>
      </w:r>
      <w:r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>3</w:t>
      </w:r>
      <w:r w:rsidRPr="00B72BBE"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  </w:t>
      </w:r>
    </w:p>
    <w:p w14:paraId="242A118F" w14:textId="77777777" w:rsidR="006956DF" w:rsidRPr="006956DF" w:rsidRDefault="006956DF" w:rsidP="006956DF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</w:p>
    <w:p w14:paraId="0AD8F50B" w14:textId="77777777" w:rsidR="00162045" w:rsidRDefault="00162045" w:rsidP="00162045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>III.9. Udzielanie świadczeń zdrowotnych przez pielęgniarkę w  Oddziale Endokrynologii;</w:t>
      </w:r>
    </w:p>
    <w:p w14:paraId="403D4F88" w14:textId="43D47D0A" w:rsidR="00162045" w:rsidRDefault="00162045" w:rsidP="00162045">
      <w:pPr>
        <w:tabs>
          <w:tab w:val="left" w:pos="10080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5DB7069C" w14:textId="6C68A43D" w:rsidR="00162045" w:rsidRDefault="00B256E9" w:rsidP="006956DF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30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0571B046" w14:textId="77777777" w:rsidR="006956DF" w:rsidRPr="006956DF" w:rsidRDefault="006956DF" w:rsidP="006956DF">
      <w:pPr>
        <w:spacing w:after="0" w:line="240" w:lineRule="auto"/>
        <w:jc w:val="both"/>
        <w:rPr>
          <w:rFonts w:ascii="Arial Narrow" w:hAnsi="Arial Narrow"/>
        </w:rPr>
      </w:pPr>
    </w:p>
    <w:p w14:paraId="51856AAF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 w:rsidRPr="00C60144">
        <w:rPr>
          <w:rFonts w:ascii="Arial Narrow" w:hAnsi="Arial Narrow"/>
          <w:b/>
          <w:bCs/>
        </w:rPr>
        <w:t xml:space="preserve">III.11. Udzielanie świadczeń zdrowotnych  przez pielęgniarkę anestezjologiczną w Pracowni Tomokomputerowej i w Pracowni Rezonansu Magnetycznego Zakładu Diagnostyki Obrazowej i/lub w Zakładzie </w:t>
      </w:r>
      <w:proofErr w:type="spellStart"/>
      <w:r w:rsidRPr="00C60144">
        <w:rPr>
          <w:rFonts w:ascii="Arial Narrow" w:hAnsi="Arial Narrow"/>
          <w:b/>
          <w:bCs/>
        </w:rPr>
        <w:t>Teleradioterapii</w:t>
      </w:r>
      <w:proofErr w:type="spellEnd"/>
      <w:r w:rsidRPr="00C60144">
        <w:rPr>
          <w:rFonts w:ascii="Arial Narrow" w:hAnsi="Arial Narrow"/>
          <w:b/>
          <w:bCs/>
        </w:rPr>
        <w:t>;</w:t>
      </w:r>
    </w:p>
    <w:p w14:paraId="065A9784" w14:textId="77777777" w:rsidR="00162045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BRAK OFERT</w:t>
      </w:r>
    </w:p>
    <w:p w14:paraId="2A3C8262" w14:textId="77777777" w:rsidR="00B256E9" w:rsidRDefault="00B256E9" w:rsidP="00B256E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30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5C73518F" w14:textId="77777777" w:rsidR="00162045" w:rsidRPr="00C60144" w:rsidRDefault="00162045" w:rsidP="00162045">
      <w:pPr>
        <w:spacing w:after="40"/>
        <w:jc w:val="both"/>
        <w:rPr>
          <w:rFonts w:ascii="Arial Narrow" w:hAnsi="Arial Narrow"/>
          <w:b/>
          <w:bCs/>
        </w:rPr>
      </w:pPr>
    </w:p>
    <w:p w14:paraId="4F0CB40A" w14:textId="77777777" w:rsidR="00162045" w:rsidRDefault="00162045" w:rsidP="00162045">
      <w:pPr>
        <w:spacing w:after="80"/>
        <w:jc w:val="both"/>
        <w:rPr>
          <w:rFonts w:ascii="Arial Narrow" w:hAnsi="Arial Narrow" w:cs="Arial Narrow"/>
          <w:b/>
        </w:rPr>
      </w:pPr>
      <w:r w:rsidRPr="00C60144">
        <w:rPr>
          <w:rFonts w:ascii="Arial Narrow" w:hAnsi="Arial Narrow"/>
          <w:b/>
          <w:bCs/>
          <w:kern w:val="3"/>
        </w:rPr>
        <w:t>III.12. Udzielanie świadczeń zdrowotnych przez pielęgniarkę w Poradni Nocnej i Świątecznej Opieki Zdrowotnej – opieka stacjonarna</w:t>
      </w:r>
      <w:r w:rsidRPr="00C60144">
        <w:rPr>
          <w:rFonts w:ascii="Arial Narrow" w:hAnsi="Arial Narrow"/>
          <w:b/>
        </w:rPr>
        <w:t xml:space="preserve"> w lokalizacjach: przy ul. Powstania Styczniowego 1 w Gdyni Szpital Morski im. PCK , przy ul. Wójta Radtkego 1 w Gdyni  Szpital św. Wincentego a Paulo,  przy ul. Wejherowska 59 w Gdyni  Przychodnia Lekarska Vita-Med. Centrum Opieki Medycznej Sp</w:t>
      </w:r>
      <w:r>
        <w:rPr>
          <w:rFonts w:ascii="Arial Narrow" w:hAnsi="Arial Narrow" w:cs="Arial Narrow"/>
        </w:rPr>
        <w:t xml:space="preserve">. </w:t>
      </w:r>
      <w:r w:rsidRPr="00C60144">
        <w:rPr>
          <w:rFonts w:ascii="Arial Narrow" w:hAnsi="Arial Narrow" w:cs="Arial Narrow"/>
          <w:b/>
        </w:rPr>
        <w:t>z o. o.</w:t>
      </w:r>
    </w:p>
    <w:p w14:paraId="3563BC59" w14:textId="77777777" w:rsidR="00162045" w:rsidRPr="00BE3D5E" w:rsidRDefault="00162045" w:rsidP="00162045">
      <w:pPr>
        <w:spacing w:after="80"/>
        <w:jc w:val="both"/>
        <w:rPr>
          <w:rFonts w:ascii="Arial Narrow" w:hAnsi="Arial Narrow" w:cs="Arial Narrow"/>
          <w:b/>
        </w:rPr>
      </w:pPr>
      <w:r w:rsidRPr="00BE3D5E">
        <w:rPr>
          <w:rFonts w:ascii="Arial Narrow" w:hAnsi="Arial Narrow" w:cs="Arial Narrow"/>
          <w:b/>
        </w:rPr>
        <w:t>BRAK OFERT</w:t>
      </w:r>
    </w:p>
    <w:p w14:paraId="5AF9B9DD" w14:textId="77777777" w:rsidR="00B256E9" w:rsidRDefault="00B256E9" w:rsidP="00B256E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lastRenderedPageBreak/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30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395C3A9D" w14:textId="77777777" w:rsidR="00B256E9" w:rsidRPr="006A7F44" w:rsidRDefault="00B256E9" w:rsidP="00B256E9">
      <w:pPr>
        <w:spacing w:after="40"/>
        <w:jc w:val="both"/>
        <w:rPr>
          <w:rFonts w:ascii="Arial Narrow" w:hAnsi="Arial Narrow"/>
          <w:b/>
          <w:bCs/>
        </w:rPr>
      </w:pPr>
    </w:p>
    <w:p w14:paraId="2F47605C" w14:textId="77777777" w:rsidR="006956DF" w:rsidRDefault="006956DF" w:rsidP="00C43FB5">
      <w:pPr>
        <w:jc w:val="both"/>
        <w:rPr>
          <w:rFonts w:ascii="Arial Narrow" w:hAnsi="Arial Narrow"/>
          <w:bCs/>
        </w:rPr>
      </w:pPr>
    </w:p>
    <w:p w14:paraId="1CE791A7" w14:textId="7CF071B6" w:rsidR="0023643E" w:rsidRPr="00C43FB5" w:rsidRDefault="0023643E" w:rsidP="00C43FB5">
      <w:pPr>
        <w:jc w:val="both"/>
        <w:rPr>
          <w:rFonts w:ascii="Arial Narrow" w:hAnsi="Arial Narrow" w:cs="Calibri"/>
          <w:color w:val="FF0000"/>
          <w:lang w:eastAsia="pl-PL"/>
        </w:rPr>
      </w:pPr>
      <w:bookmarkStart w:id="3" w:name="_GoBack"/>
      <w:bookmarkEnd w:id="3"/>
      <w:r w:rsidRPr="00717A33">
        <w:rPr>
          <w:rFonts w:ascii="Arial Narrow" w:hAnsi="Arial Narrow"/>
          <w:bCs/>
        </w:rPr>
        <w:t>Umow</w:t>
      </w:r>
      <w:r w:rsidR="00EB5066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EB5066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EB5066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5819"/>
    <w:rsid w:val="000D1E9C"/>
    <w:rsid w:val="000E58BA"/>
    <w:rsid w:val="00125B0C"/>
    <w:rsid w:val="00144B8A"/>
    <w:rsid w:val="00162045"/>
    <w:rsid w:val="001A56F1"/>
    <w:rsid w:val="001B60F1"/>
    <w:rsid w:val="0023643E"/>
    <w:rsid w:val="0024798F"/>
    <w:rsid w:val="00264452"/>
    <w:rsid w:val="00265C0D"/>
    <w:rsid w:val="002934E9"/>
    <w:rsid w:val="002A77B1"/>
    <w:rsid w:val="00344AD2"/>
    <w:rsid w:val="00375EE9"/>
    <w:rsid w:val="003D48E1"/>
    <w:rsid w:val="004267D3"/>
    <w:rsid w:val="0043011C"/>
    <w:rsid w:val="00437A78"/>
    <w:rsid w:val="004656D4"/>
    <w:rsid w:val="004725EA"/>
    <w:rsid w:val="004F1C1C"/>
    <w:rsid w:val="00522C07"/>
    <w:rsid w:val="005257A6"/>
    <w:rsid w:val="00581E24"/>
    <w:rsid w:val="005C1F33"/>
    <w:rsid w:val="005D0FA6"/>
    <w:rsid w:val="005D75FC"/>
    <w:rsid w:val="00600476"/>
    <w:rsid w:val="00656E84"/>
    <w:rsid w:val="00690B8A"/>
    <w:rsid w:val="006956DF"/>
    <w:rsid w:val="006F6F8A"/>
    <w:rsid w:val="007762CF"/>
    <w:rsid w:val="00781BC0"/>
    <w:rsid w:val="007B1BB8"/>
    <w:rsid w:val="007B6969"/>
    <w:rsid w:val="007C17CA"/>
    <w:rsid w:val="007F630B"/>
    <w:rsid w:val="00822BAF"/>
    <w:rsid w:val="008368DE"/>
    <w:rsid w:val="00850762"/>
    <w:rsid w:val="008C3CA9"/>
    <w:rsid w:val="008E1202"/>
    <w:rsid w:val="008E3119"/>
    <w:rsid w:val="00931873"/>
    <w:rsid w:val="009424EF"/>
    <w:rsid w:val="00983D8F"/>
    <w:rsid w:val="009B7280"/>
    <w:rsid w:val="009E01F4"/>
    <w:rsid w:val="009F1D8D"/>
    <w:rsid w:val="00A56F12"/>
    <w:rsid w:val="00A779EB"/>
    <w:rsid w:val="00AA25B2"/>
    <w:rsid w:val="00AF0C4B"/>
    <w:rsid w:val="00AF7792"/>
    <w:rsid w:val="00B256E9"/>
    <w:rsid w:val="00B72BBE"/>
    <w:rsid w:val="00C066BD"/>
    <w:rsid w:val="00C43303"/>
    <w:rsid w:val="00C43FB5"/>
    <w:rsid w:val="00CC716A"/>
    <w:rsid w:val="00D468CF"/>
    <w:rsid w:val="00D57BB0"/>
    <w:rsid w:val="00DC0737"/>
    <w:rsid w:val="00DC0768"/>
    <w:rsid w:val="00DC4202"/>
    <w:rsid w:val="00DC6189"/>
    <w:rsid w:val="00DE0D25"/>
    <w:rsid w:val="00DF4A4D"/>
    <w:rsid w:val="00E42D6A"/>
    <w:rsid w:val="00E75575"/>
    <w:rsid w:val="00E774A9"/>
    <w:rsid w:val="00EB0426"/>
    <w:rsid w:val="00EB5066"/>
    <w:rsid w:val="00F10C97"/>
    <w:rsid w:val="00F20777"/>
    <w:rsid w:val="00F97354"/>
    <w:rsid w:val="00FA55F6"/>
    <w:rsid w:val="00FE0095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226DF-2955-4180-A7EB-FD43351C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12</cp:revision>
  <dcterms:created xsi:type="dcterms:W3CDTF">2023-03-21T09:14:00Z</dcterms:created>
  <dcterms:modified xsi:type="dcterms:W3CDTF">2023-03-27T08:05:00Z</dcterms:modified>
</cp:coreProperties>
</file>