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CC78A5" w:rsidRDefault="007742BB" w:rsidP="00CC78A5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1B7FF5">
        <w:rPr>
          <w:rFonts w:ascii="Arial Narrow" w:hAnsi="Arial Narrow"/>
          <w:sz w:val="20"/>
          <w:szCs w:val="20"/>
        </w:rPr>
        <w:t xml:space="preserve">Gdynia, dnia </w:t>
      </w:r>
      <w:r w:rsidR="001B7FF5" w:rsidRPr="001B7FF5">
        <w:rPr>
          <w:rFonts w:ascii="Arial Narrow" w:hAnsi="Arial Narrow"/>
          <w:sz w:val="20"/>
          <w:szCs w:val="20"/>
        </w:rPr>
        <w:t>24.04.</w:t>
      </w:r>
      <w:r w:rsidR="00031CDE" w:rsidRPr="001B7FF5">
        <w:rPr>
          <w:rFonts w:ascii="Arial Narrow" w:hAnsi="Arial Narrow"/>
          <w:sz w:val="20"/>
          <w:szCs w:val="20"/>
        </w:rPr>
        <w:t>2023</w:t>
      </w:r>
      <w:r w:rsidR="00DE47EE" w:rsidRPr="001B7FF5">
        <w:rPr>
          <w:rFonts w:ascii="Arial Narrow" w:hAnsi="Arial Narrow"/>
          <w:sz w:val="20"/>
          <w:szCs w:val="20"/>
        </w:rPr>
        <w:t xml:space="preserve"> r.</w:t>
      </w:r>
    </w:p>
    <w:p w:rsidR="00CD3E7E" w:rsidRDefault="00CD3E7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</w:t>
      </w:r>
      <w:r w:rsidR="00C9418A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9418A">
        <w:rPr>
          <w:rFonts w:ascii="Arial Narrow" w:hAnsi="Arial Narrow"/>
          <w:sz w:val="20"/>
          <w:szCs w:val="20"/>
          <w:u w:val="single"/>
        </w:rPr>
        <w:t>31</w:t>
      </w:r>
      <w:r w:rsidR="00D64289">
        <w:rPr>
          <w:rFonts w:ascii="Arial Narrow" w:hAnsi="Arial Narrow"/>
          <w:sz w:val="20"/>
          <w:szCs w:val="20"/>
          <w:u w:val="single"/>
        </w:rPr>
        <w:t>.03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0300F">
        <w:rPr>
          <w:rFonts w:ascii="Arial Narrow" w:hAnsi="Arial Narrow"/>
          <w:sz w:val="20"/>
          <w:szCs w:val="20"/>
          <w:u w:val="single"/>
        </w:rPr>
        <w:t>3</w:t>
      </w:r>
      <w:r w:rsidR="00C9418A">
        <w:rPr>
          <w:rFonts w:ascii="Arial Narrow" w:hAnsi="Arial Narrow"/>
          <w:sz w:val="20"/>
          <w:szCs w:val="20"/>
          <w:u w:val="single"/>
        </w:rPr>
        <w:t>1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9418A">
        <w:rPr>
          <w:rFonts w:ascii="Arial Narrow" w:hAnsi="Arial Narrow"/>
          <w:sz w:val="20"/>
          <w:szCs w:val="20"/>
        </w:rPr>
        <w:t>31</w:t>
      </w:r>
      <w:r w:rsidR="00D64289">
        <w:rPr>
          <w:rFonts w:ascii="Arial Narrow" w:hAnsi="Arial Narrow"/>
          <w:sz w:val="20"/>
          <w:szCs w:val="20"/>
        </w:rPr>
        <w:t>.03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F0300F">
        <w:rPr>
          <w:rFonts w:ascii="Arial Narrow" w:hAnsi="Arial Narrow"/>
          <w:sz w:val="20"/>
          <w:szCs w:val="20"/>
        </w:rPr>
        <w:t>3</w:t>
      </w:r>
      <w:r w:rsidR="00C9418A">
        <w:rPr>
          <w:rFonts w:ascii="Arial Narrow" w:hAnsi="Arial Narrow"/>
          <w:sz w:val="20"/>
          <w:szCs w:val="20"/>
        </w:rPr>
        <w:t>1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</w:t>
      </w:r>
      <w:r w:rsidR="00C9418A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487F" w:rsidRDefault="00C9418A" w:rsidP="00FF487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9418A">
        <w:rPr>
          <w:rFonts w:ascii="Arial Narrow" w:hAnsi="Arial Narrow"/>
          <w:b/>
          <w:sz w:val="20"/>
          <w:szCs w:val="20"/>
          <w:u w:val="single"/>
        </w:rPr>
        <w:t>III.1. Udzielanie świadczeń zdrowotnych w Oddziale Anestezjologii i Intensywnej Terapii – ordynacja i/lub dyżury i/lub transport pacjenta;</w:t>
      </w:r>
    </w:p>
    <w:p w:rsidR="00C9418A" w:rsidRDefault="00C9418A" w:rsidP="00FF487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487F" w:rsidRDefault="00FF487F" w:rsidP="00FF487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9418A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C9418A" w:rsidRPr="00C9418A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Cezary </w:t>
      </w:r>
      <w:proofErr w:type="spellStart"/>
      <w:r w:rsidR="00C9418A" w:rsidRPr="00C9418A">
        <w:rPr>
          <w:rFonts w:ascii="Arial Narrow" w:hAnsi="Arial Narrow" w:cs="Arial"/>
          <w:b/>
          <w:bCs/>
          <w:sz w:val="20"/>
          <w:szCs w:val="20"/>
          <w:lang w:eastAsia="pl-PL"/>
        </w:rPr>
        <w:t>Bydelski</w:t>
      </w:r>
      <w:proofErr w:type="spellEnd"/>
      <w:r w:rsidR="00C9418A" w:rsidRPr="00C9418A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Lekarska, ul. Niepołomicka 23D/31, 80-180 Gdańsk</w:t>
      </w:r>
    </w:p>
    <w:p w:rsidR="00FF487F" w:rsidRPr="00264B6A" w:rsidRDefault="00FF487F" w:rsidP="00FF487F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F487F" w:rsidRDefault="00FF487F" w:rsidP="00FF487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</w:t>
      </w:r>
      <w:r w:rsidR="00C9418A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C78A5" w:rsidRDefault="00CC78A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9418A" w:rsidRDefault="00C9418A" w:rsidP="00C9418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9418A">
        <w:rPr>
          <w:rFonts w:ascii="Arial Narrow" w:hAnsi="Arial Narrow" w:cs="Arial"/>
          <w:b/>
          <w:bCs/>
          <w:sz w:val="20"/>
          <w:szCs w:val="20"/>
          <w:lang w:eastAsia="pl-PL"/>
        </w:rPr>
        <w:t>Prywatna Specjalistyczna Praktyka Lekarska Maciej Kopczyński, ul. Strzelców 11A/9, 81-586 Gdynia</w:t>
      </w:r>
    </w:p>
    <w:p w:rsidR="00C9418A" w:rsidRPr="00264B6A" w:rsidRDefault="00C9418A" w:rsidP="00C9418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9418A" w:rsidRDefault="00C9418A" w:rsidP="00C9418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9418A" w:rsidRDefault="00C941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9418A" w:rsidRDefault="00C941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9418A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Oddziale Chirurgii Dziecięcej oraz w Szpitalnym Oddziale Ratunkowym – Ambulatorium Pediatryczno-Chirurgiczne – ordynacja i/lub dyżury;</w:t>
      </w:r>
    </w:p>
    <w:p w:rsidR="00C9418A" w:rsidRDefault="00C941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9418A" w:rsidRPr="00264B6A" w:rsidRDefault="00C9418A" w:rsidP="00C9418A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C9418A" w:rsidRPr="00264B6A" w:rsidRDefault="00C9418A" w:rsidP="00C9418A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</w:t>
      </w:r>
      <w:r>
        <w:rPr>
          <w:rFonts w:ascii="Arial Narrow" w:hAnsi="Arial Narrow"/>
          <w:sz w:val="20"/>
          <w:szCs w:val="20"/>
        </w:rPr>
        <w:t>/</w:t>
      </w:r>
      <w:r w:rsidRPr="00264B6A">
        <w:rPr>
          <w:rFonts w:ascii="Arial Narrow" w:hAnsi="Arial Narrow"/>
          <w:sz w:val="20"/>
          <w:szCs w:val="20"/>
        </w:rPr>
        <w:t>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:rsidR="00C9418A" w:rsidRDefault="00C941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52C8D" w:rsidRDefault="00652C8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52C8D">
        <w:rPr>
          <w:rFonts w:ascii="Arial Narrow" w:hAnsi="Arial Narrow"/>
          <w:b/>
          <w:sz w:val="20"/>
          <w:szCs w:val="20"/>
          <w:u w:val="single"/>
        </w:rPr>
        <w:t>III.3. Udzielanie świadczeń zdrowotnych w ramach kontraktu lekarskiego w Oddziale Otorynolaryngologicznym – ordynacja i/lub dyżury i/lub udzielanie świadczeń zdrowotnych w Poradni Otorynolaryngologicznej;</w:t>
      </w:r>
    </w:p>
    <w:p w:rsidR="00652C8D" w:rsidRDefault="00652C8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>Maciej Stalke Specjalistyczna Praktyka Lekarska Gabinet Otolaryngologiczny, ul. Zygmunta Augusta 5C/43, 81-359 Gdynia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Piotr Chwiałkowski INDYWIDUALNA SPECJALISTYCZNA PRAKTYKA LEKARSKA, ul. </w:t>
      </w:r>
      <w:proofErr w:type="spellStart"/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>Serdecznikowa</w:t>
      </w:r>
      <w:proofErr w:type="spellEnd"/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6, 81-589 Gdynia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lastRenderedPageBreak/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>Sławomir Matuszak INDYWIDUALNA SPECJALISTYCZNA PRAKTYKA LEKARSKA, ul. Koperkowa, nr 13, 81-589 Gdynia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Joanna Cieszyńska, ul. Budapesztańska 17/18, 80-288 Gdańsk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Barbara </w:t>
      </w:r>
      <w:proofErr w:type="spellStart"/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>Gaszak</w:t>
      </w:r>
      <w:proofErr w:type="spellEnd"/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lekarz laryngolog, ul. Partyzantów 60/2, 84-230 Rumia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F28AB">
        <w:rPr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w Oddziale Chirurgicznym Ogólnym – ordynacja i/lub dyżury i/lub udzielanie świadczeń zdrowotnych w Poradni Chirurgii Ogólnej i/lub dyżury wspomagające w Szpitalnym Oddziale Ratunkowym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Tomasz Rogowski, ul. Marii Konopnickiej 47, 82-200 </w:t>
      </w:r>
      <w:proofErr w:type="spellStart"/>
      <w:r w:rsidRPr="003F28AB">
        <w:rPr>
          <w:rFonts w:ascii="Arial Narrow" w:hAnsi="Arial Narrow" w:cs="Arial"/>
          <w:b/>
          <w:bCs/>
          <w:sz w:val="20"/>
          <w:szCs w:val="20"/>
          <w:lang w:eastAsia="pl-PL"/>
        </w:rPr>
        <w:t>Malbork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proofErr w:type="spellEnd"/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52C8D" w:rsidRDefault="00652C8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3F28A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3F28AB">
        <w:rPr>
          <w:rFonts w:ascii="Arial Narrow" w:hAnsi="Arial Narrow"/>
          <w:bCs/>
          <w:sz w:val="20"/>
          <w:szCs w:val="20"/>
        </w:rPr>
        <w:t>ą</w:t>
      </w:r>
      <w:r w:rsidR="001B7FF5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3F28A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1F1CF5"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 w:rsidR="001F1CF5">
        <w:rPr>
          <w:rFonts w:ascii="Arial Narrow" w:hAnsi="Arial Narrow"/>
          <w:bCs/>
          <w:sz w:val="20"/>
          <w:szCs w:val="20"/>
        </w:rPr>
        <w:t>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1F1CF5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26B35" w:rsidRDefault="00DE47EE" w:rsidP="00CC78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FF487F" w:rsidRDefault="00FF487F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A0" w:rsidRDefault="00B75BA0" w:rsidP="00E42D6A">
      <w:pPr>
        <w:spacing w:after="0" w:line="240" w:lineRule="auto"/>
      </w:pPr>
      <w:r>
        <w:separator/>
      </w:r>
    </w:p>
  </w:endnote>
  <w:endnote w:type="continuationSeparator" w:id="0">
    <w:p w:rsidR="00B75BA0" w:rsidRDefault="00B75BA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D39C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A0" w:rsidRDefault="00B75BA0" w:rsidP="00E42D6A">
      <w:pPr>
        <w:spacing w:after="0" w:line="240" w:lineRule="auto"/>
      </w:pPr>
      <w:r>
        <w:separator/>
      </w:r>
    </w:p>
  </w:footnote>
  <w:footnote w:type="continuationSeparator" w:id="0">
    <w:p w:rsidR="00B75BA0" w:rsidRDefault="00B75BA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1B7FF5"/>
    <w:rsid w:val="001F1CF5"/>
    <w:rsid w:val="00245BF7"/>
    <w:rsid w:val="00264B6A"/>
    <w:rsid w:val="00265C0D"/>
    <w:rsid w:val="002A77B1"/>
    <w:rsid w:val="00344AD2"/>
    <w:rsid w:val="00375EE9"/>
    <w:rsid w:val="003C0074"/>
    <w:rsid w:val="003C0D0F"/>
    <w:rsid w:val="003D48E1"/>
    <w:rsid w:val="003E0D4D"/>
    <w:rsid w:val="003F28AB"/>
    <w:rsid w:val="00422E97"/>
    <w:rsid w:val="00446C8A"/>
    <w:rsid w:val="004639EC"/>
    <w:rsid w:val="004656D4"/>
    <w:rsid w:val="004725EA"/>
    <w:rsid w:val="00495FEB"/>
    <w:rsid w:val="004962A1"/>
    <w:rsid w:val="004B1517"/>
    <w:rsid w:val="00522C07"/>
    <w:rsid w:val="00526B35"/>
    <w:rsid w:val="00581E24"/>
    <w:rsid w:val="00586520"/>
    <w:rsid w:val="005C2AEB"/>
    <w:rsid w:val="00600476"/>
    <w:rsid w:val="00616EF0"/>
    <w:rsid w:val="00643480"/>
    <w:rsid w:val="00652C8D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B7280"/>
    <w:rsid w:val="00A04456"/>
    <w:rsid w:val="00A56F12"/>
    <w:rsid w:val="00AA25B2"/>
    <w:rsid w:val="00AD197B"/>
    <w:rsid w:val="00AD53C4"/>
    <w:rsid w:val="00B75BA0"/>
    <w:rsid w:val="00BB4ED8"/>
    <w:rsid w:val="00C066BD"/>
    <w:rsid w:val="00C22AC1"/>
    <w:rsid w:val="00C36E09"/>
    <w:rsid w:val="00C44606"/>
    <w:rsid w:val="00C61519"/>
    <w:rsid w:val="00C9418A"/>
    <w:rsid w:val="00CC78A5"/>
    <w:rsid w:val="00CD3E7E"/>
    <w:rsid w:val="00D468CF"/>
    <w:rsid w:val="00D52967"/>
    <w:rsid w:val="00D64289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0300F"/>
    <w:rsid w:val="00F10C97"/>
    <w:rsid w:val="00F120E1"/>
    <w:rsid w:val="00F20777"/>
    <w:rsid w:val="00F23CB8"/>
    <w:rsid w:val="00FA48EA"/>
    <w:rsid w:val="00FE009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FE7B-F3F2-45B6-8C78-647F17FC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2023-04-24T11:37:00Z</cp:lastPrinted>
  <dcterms:created xsi:type="dcterms:W3CDTF">2023-04-24T11:29:00Z</dcterms:created>
  <dcterms:modified xsi:type="dcterms:W3CDTF">2023-04-24T11:37:00Z</dcterms:modified>
</cp:coreProperties>
</file>