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6E585612" w:rsidR="0023643E" w:rsidRPr="007F2FF5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A24596">
        <w:rPr>
          <w:rFonts w:ascii="Arial Narrow" w:hAnsi="Arial Narrow"/>
          <w:sz w:val="20"/>
          <w:szCs w:val="20"/>
        </w:rPr>
        <w:t xml:space="preserve">Gdynia, </w:t>
      </w:r>
      <w:r w:rsidRPr="007F2FF5">
        <w:rPr>
          <w:rFonts w:ascii="Arial Narrow" w:hAnsi="Arial Narrow"/>
          <w:sz w:val="20"/>
          <w:szCs w:val="20"/>
        </w:rPr>
        <w:t xml:space="preserve">dnia  </w:t>
      </w:r>
      <w:r w:rsidR="007F2FF5" w:rsidRPr="007F2FF5">
        <w:rPr>
          <w:rFonts w:ascii="Arial Narrow" w:hAnsi="Arial Narrow"/>
          <w:sz w:val="20"/>
          <w:szCs w:val="20"/>
        </w:rPr>
        <w:t>03</w:t>
      </w:r>
      <w:r w:rsidR="00A24596" w:rsidRPr="007F2FF5">
        <w:rPr>
          <w:rFonts w:ascii="Arial Narrow" w:hAnsi="Arial Narrow"/>
          <w:sz w:val="20"/>
          <w:szCs w:val="20"/>
        </w:rPr>
        <w:t>.0</w:t>
      </w:r>
      <w:r w:rsidR="007F2FF5" w:rsidRPr="007F2FF5">
        <w:rPr>
          <w:rFonts w:ascii="Arial Narrow" w:hAnsi="Arial Narrow"/>
          <w:sz w:val="20"/>
          <w:szCs w:val="20"/>
        </w:rPr>
        <w:t>4</w:t>
      </w:r>
      <w:r w:rsidR="00A24596" w:rsidRPr="007F2FF5">
        <w:rPr>
          <w:rFonts w:ascii="Arial Narrow" w:hAnsi="Arial Narrow"/>
          <w:sz w:val="20"/>
          <w:szCs w:val="20"/>
        </w:rPr>
        <w:t>.</w:t>
      </w:r>
      <w:r w:rsidRPr="007F2FF5">
        <w:rPr>
          <w:rFonts w:ascii="Arial Narrow" w:hAnsi="Arial Narrow"/>
          <w:sz w:val="20"/>
          <w:szCs w:val="20"/>
        </w:rPr>
        <w:t>202</w:t>
      </w:r>
      <w:r w:rsidR="008047BC" w:rsidRPr="007F2FF5">
        <w:rPr>
          <w:rFonts w:ascii="Arial Narrow" w:hAnsi="Arial Narrow"/>
          <w:sz w:val="20"/>
          <w:szCs w:val="20"/>
        </w:rPr>
        <w:t>3</w:t>
      </w:r>
      <w:r w:rsidR="00A07A2F" w:rsidRPr="007F2FF5">
        <w:rPr>
          <w:rFonts w:ascii="Arial Narrow" w:hAnsi="Arial Narrow"/>
          <w:sz w:val="20"/>
          <w:szCs w:val="20"/>
        </w:rPr>
        <w:t xml:space="preserve"> </w:t>
      </w:r>
      <w:r w:rsidRPr="007F2FF5">
        <w:rPr>
          <w:rFonts w:ascii="Arial Narrow" w:hAnsi="Arial Narrow"/>
          <w:sz w:val="20"/>
          <w:szCs w:val="20"/>
        </w:rPr>
        <w:t>r.</w:t>
      </w:r>
    </w:p>
    <w:p w14:paraId="610B9564" w14:textId="54094D38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E1A50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4DC4CAED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A78C3">
        <w:rPr>
          <w:rFonts w:ascii="Arial Narrow" w:hAnsi="Arial Narrow"/>
          <w:sz w:val="20"/>
          <w:szCs w:val="20"/>
          <w:u w:val="single"/>
        </w:rPr>
        <w:t>02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3A78C3">
        <w:rPr>
          <w:rFonts w:ascii="Arial Narrow" w:hAnsi="Arial Narrow"/>
          <w:sz w:val="20"/>
          <w:szCs w:val="20"/>
          <w:u w:val="single"/>
        </w:rPr>
        <w:t>3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E6355E">
        <w:rPr>
          <w:rFonts w:ascii="Arial Narrow" w:hAnsi="Arial Narrow"/>
          <w:sz w:val="20"/>
          <w:szCs w:val="20"/>
          <w:u w:val="single"/>
        </w:rPr>
        <w:t>2</w:t>
      </w:r>
      <w:r w:rsidR="003A78C3">
        <w:rPr>
          <w:rFonts w:ascii="Arial Narrow" w:hAnsi="Arial Narrow"/>
          <w:sz w:val="20"/>
          <w:szCs w:val="20"/>
          <w:u w:val="single"/>
        </w:rPr>
        <w:t>3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03851AF2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3A78C3">
        <w:rPr>
          <w:rFonts w:ascii="Arial Narrow" w:hAnsi="Arial Narrow"/>
          <w:sz w:val="20"/>
          <w:szCs w:val="20"/>
        </w:rPr>
        <w:t>ów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3A78C3">
        <w:rPr>
          <w:rFonts w:ascii="Arial Narrow" w:hAnsi="Arial Narrow"/>
          <w:sz w:val="20"/>
          <w:szCs w:val="20"/>
        </w:rPr>
        <w:t>02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3A78C3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E6355E">
        <w:rPr>
          <w:rFonts w:ascii="Arial Narrow" w:hAnsi="Arial Narrow"/>
          <w:sz w:val="20"/>
          <w:szCs w:val="20"/>
        </w:rPr>
        <w:t>2</w:t>
      </w:r>
      <w:r w:rsidR="003A78C3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E6355E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E6355E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06B0F9D7" w14:textId="77777777" w:rsidR="003A78C3" w:rsidRDefault="003A78C3" w:rsidP="003A78C3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517405">
        <w:rPr>
          <w:rFonts w:ascii="Arial Narrow" w:hAnsi="Arial Narrow"/>
          <w:b/>
          <w:bCs/>
        </w:rPr>
        <w:t>III.1. Udzielanie świadczeń zdrowotnych w ramach kontraktu lekarskiego w Oddziale Anestezjologii i Intensywnej Terapii oraz odpowiednio do zakresu specjalizacji lekarza w innych oddziałach szpitalnych – ordynacja i/lub dyżury i/lub  procedury anestezjologiczne.</w:t>
      </w:r>
    </w:p>
    <w:p w14:paraId="4E6D4EBF" w14:textId="2199E8FD" w:rsidR="003A78C3" w:rsidRDefault="003A78C3" w:rsidP="003A78C3">
      <w:pPr>
        <w:jc w:val="both"/>
        <w:rPr>
          <w:rFonts w:ascii="Arial Narrow" w:hAnsi="Arial Narrow" w:cs="Arial"/>
          <w:lang w:eastAsia="pl-PL"/>
        </w:rPr>
      </w:pPr>
      <w:bookmarkStart w:id="0" w:name="_Hlk96427292"/>
      <w:bookmarkStart w:id="1" w:name="_Hlk97799217"/>
      <w:bookmarkStart w:id="2" w:name="_Hlk107923346"/>
      <w:bookmarkStart w:id="3" w:name="_Hlk115350766"/>
      <w:bookmarkStart w:id="4" w:name="_Hlk129946086"/>
      <w:r w:rsidRPr="00522947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bookmarkEnd w:id="3"/>
      <w:r w:rsidRPr="00522947">
        <w:rPr>
          <w:rFonts w:ascii="Arial Narrow" w:hAnsi="Arial Narrow" w:cs="Arial"/>
          <w:b/>
          <w:lang w:eastAsia="pl-PL"/>
        </w:rPr>
        <w:t xml:space="preserve">- </w:t>
      </w:r>
      <w:bookmarkEnd w:id="4"/>
      <w:r w:rsidRPr="00522947">
        <w:rPr>
          <w:rFonts w:ascii="Arial Narrow" w:hAnsi="Arial Narrow" w:cs="Arial"/>
          <w:lang w:eastAsia="pl-PL"/>
        </w:rPr>
        <w:t xml:space="preserve">Elżbieta </w:t>
      </w:r>
      <w:proofErr w:type="spellStart"/>
      <w:r w:rsidRPr="00522947">
        <w:rPr>
          <w:rFonts w:ascii="Arial Narrow" w:hAnsi="Arial Narrow" w:cs="Arial"/>
          <w:lang w:eastAsia="pl-PL"/>
        </w:rPr>
        <w:t>Engel-Pasturczak</w:t>
      </w:r>
      <w:proofErr w:type="spellEnd"/>
      <w:r w:rsidRPr="00522947">
        <w:rPr>
          <w:rFonts w:ascii="Arial Narrow" w:hAnsi="Arial Narrow" w:cs="Arial"/>
          <w:lang w:eastAsia="pl-PL"/>
        </w:rPr>
        <w:t xml:space="preserve"> Indywidualna Specjalistyczna Praktyka Lekarska z siedzibą w Gdyni, ul. Paprykowa 9A/5, kod 81</w:t>
      </w:r>
      <w:r w:rsidR="00872C4F">
        <w:rPr>
          <w:rFonts w:ascii="Arial Narrow" w:hAnsi="Arial Narrow" w:cs="Arial"/>
          <w:lang w:eastAsia="pl-PL"/>
        </w:rPr>
        <w:t>-</w:t>
      </w:r>
      <w:r w:rsidRPr="00522947">
        <w:rPr>
          <w:rFonts w:ascii="Arial Narrow" w:hAnsi="Arial Narrow" w:cs="Arial"/>
          <w:lang w:eastAsia="pl-PL"/>
        </w:rPr>
        <w:t xml:space="preserve">591 Gdynia, </w:t>
      </w:r>
    </w:p>
    <w:p w14:paraId="2F87596B" w14:textId="77777777" w:rsidR="003B2B9D" w:rsidRPr="002F1427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3CE27DEB" w14:textId="7476ADEA" w:rsidR="003B2B9D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23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07FACFB0" w14:textId="77777777" w:rsidR="003B2B9D" w:rsidRPr="003B2B9D" w:rsidRDefault="003B2B9D" w:rsidP="003B2B9D">
      <w:pPr>
        <w:spacing w:after="0" w:line="240" w:lineRule="auto"/>
        <w:jc w:val="both"/>
        <w:rPr>
          <w:rFonts w:ascii="Arial Narrow" w:hAnsi="Arial Narrow"/>
        </w:rPr>
      </w:pPr>
    </w:p>
    <w:p w14:paraId="5272E494" w14:textId="1DA17D00" w:rsidR="003A78C3" w:rsidRDefault="003A78C3" w:rsidP="00014E42">
      <w:pPr>
        <w:ind w:right="-142"/>
        <w:jc w:val="both"/>
        <w:rPr>
          <w:rFonts w:ascii="Arial Narrow" w:hAnsi="Arial Narrow" w:cs="Arial"/>
          <w:lang w:eastAsia="pl-PL"/>
        </w:rPr>
      </w:pPr>
      <w:r w:rsidRPr="00522947">
        <w:rPr>
          <w:rFonts w:ascii="Arial Narrow" w:hAnsi="Arial Narrow" w:cs="Arial"/>
          <w:b/>
          <w:lang w:eastAsia="pl-PL"/>
        </w:rPr>
        <w:t xml:space="preserve">Oferta nr 2 - </w:t>
      </w:r>
      <w:r w:rsidRPr="00522947">
        <w:rPr>
          <w:rFonts w:ascii="Arial Narrow" w:hAnsi="Arial Narrow" w:cs="Arial"/>
          <w:lang w:eastAsia="pl-PL"/>
        </w:rPr>
        <w:t>Specjalistyczna Praktyka Lekarska Zbigniew  Żuk z siedzib</w:t>
      </w:r>
      <w:r w:rsidR="00014E42">
        <w:rPr>
          <w:rFonts w:ascii="Arial Narrow" w:hAnsi="Arial Narrow" w:cs="Arial"/>
          <w:lang w:eastAsia="pl-PL"/>
        </w:rPr>
        <w:t>ą</w:t>
      </w:r>
      <w:r w:rsidRPr="00522947">
        <w:rPr>
          <w:rFonts w:ascii="Arial Narrow" w:hAnsi="Arial Narrow" w:cs="Arial"/>
          <w:lang w:eastAsia="pl-PL"/>
        </w:rPr>
        <w:t xml:space="preserve"> w Gdańsku, ul. Tadeusza Wendy 17A, kod 80-299 Gdańsk,  </w:t>
      </w:r>
    </w:p>
    <w:p w14:paraId="06F4D83D" w14:textId="77777777" w:rsidR="003B2B9D" w:rsidRPr="002F1427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610B3B75" w14:textId="473DE55C" w:rsidR="003B2B9D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23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2C94D8C2" w14:textId="77777777" w:rsidR="003B2B9D" w:rsidRPr="003B2B9D" w:rsidRDefault="003B2B9D" w:rsidP="003B2B9D">
      <w:pPr>
        <w:spacing w:after="0" w:line="240" w:lineRule="auto"/>
        <w:jc w:val="both"/>
        <w:rPr>
          <w:rFonts w:ascii="Arial Narrow" w:hAnsi="Arial Narrow"/>
        </w:rPr>
      </w:pPr>
    </w:p>
    <w:p w14:paraId="1CB7F0E3" w14:textId="2CAF700D" w:rsidR="003A78C3" w:rsidRDefault="003A78C3" w:rsidP="003A78C3">
      <w:pPr>
        <w:tabs>
          <w:tab w:val="left" w:pos="10080"/>
        </w:tabs>
        <w:jc w:val="both"/>
        <w:rPr>
          <w:rFonts w:ascii="Arial Narrow" w:hAnsi="Arial Narrow" w:cs="Arial"/>
          <w:lang w:eastAsia="pl-PL"/>
        </w:rPr>
      </w:pPr>
      <w:r w:rsidRPr="00522947">
        <w:rPr>
          <w:rFonts w:ascii="Arial Narrow" w:hAnsi="Arial Narrow" w:cs="Arial"/>
          <w:b/>
          <w:lang w:eastAsia="pl-PL"/>
        </w:rPr>
        <w:t xml:space="preserve">Oferta nr 3 - </w:t>
      </w:r>
      <w:r w:rsidRPr="00522947">
        <w:rPr>
          <w:rFonts w:ascii="Arial Narrow" w:hAnsi="Arial Narrow" w:cs="Arial"/>
          <w:lang w:eastAsia="pl-PL"/>
        </w:rPr>
        <w:t xml:space="preserve">Jarosław </w:t>
      </w:r>
      <w:proofErr w:type="spellStart"/>
      <w:r w:rsidRPr="00522947">
        <w:rPr>
          <w:rFonts w:ascii="Arial Narrow" w:hAnsi="Arial Narrow" w:cs="Arial"/>
          <w:lang w:eastAsia="pl-PL"/>
        </w:rPr>
        <w:t>Stefaniszyn</w:t>
      </w:r>
      <w:proofErr w:type="spellEnd"/>
      <w:r w:rsidRPr="00522947">
        <w:rPr>
          <w:rFonts w:ascii="Arial Narrow" w:hAnsi="Arial Narrow" w:cs="Arial"/>
          <w:lang w:eastAsia="pl-PL"/>
        </w:rPr>
        <w:t xml:space="preserve"> Specjalistyczna Praktyka Lekarska z siedzibą w Gdyni, ul. Aragońska 25, kod 81-137 Gdynia,</w:t>
      </w:r>
    </w:p>
    <w:p w14:paraId="49C139F2" w14:textId="77777777" w:rsidR="003B2B9D" w:rsidRPr="002F1427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616A6568" w14:textId="16DC443B" w:rsidR="003B2B9D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23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1B324295" w14:textId="77777777" w:rsidR="003B2B9D" w:rsidRPr="003B2B9D" w:rsidRDefault="003B2B9D" w:rsidP="003B2B9D">
      <w:pPr>
        <w:spacing w:after="0" w:line="240" w:lineRule="auto"/>
        <w:jc w:val="both"/>
        <w:rPr>
          <w:rFonts w:ascii="Arial Narrow" w:hAnsi="Arial Narrow"/>
        </w:rPr>
      </w:pPr>
    </w:p>
    <w:p w14:paraId="57A0F640" w14:textId="77777777" w:rsidR="003A78C3" w:rsidRDefault="003A78C3" w:rsidP="003A78C3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17405">
        <w:rPr>
          <w:rFonts w:ascii="Arial Narrow" w:hAnsi="Arial Narrow"/>
          <w:b/>
          <w:bCs/>
          <w:sz w:val="20"/>
          <w:szCs w:val="20"/>
        </w:rPr>
        <w:t>III.2. Udzielanie świadczeń zdrowotnych w ramach kontraktu lekarskiego w Oddziale Ginekologiczno-Położniczym –  dyżury lekarskie.</w:t>
      </w:r>
    </w:p>
    <w:p w14:paraId="5513E185" w14:textId="62A0C472" w:rsidR="003A78C3" w:rsidRDefault="003A78C3" w:rsidP="003A78C3">
      <w:pPr>
        <w:pStyle w:val="Standard"/>
        <w:spacing w:after="40" w:line="240" w:lineRule="auto"/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4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- </w:t>
      </w:r>
      <w:r w:rsidRPr="00194D0C">
        <w:rPr>
          <w:rFonts w:ascii="Arial Narrow" w:hAnsi="Arial Narrow" w:cs="Arial"/>
          <w:lang w:eastAsia="pl-PL"/>
        </w:rPr>
        <w:t>Indywidualna Specjalistyczna Praktyka Lekarska - Ginekolog-Położnik  Roman Jankowski z siedzib</w:t>
      </w:r>
      <w:r>
        <w:rPr>
          <w:rFonts w:ascii="Arial Narrow" w:hAnsi="Arial Narrow" w:cs="Arial"/>
          <w:lang w:eastAsia="pl-PL"/>
        </w:rPr>
        <w:t>ą</w:t>
      </w:r>
      <w:r w:rsidRPr="00194D0C">
        <w:rPr>
          <w:rFonts w:ascii="Arial Narrow" w:hAnsi="Arial Narrow" w:cs="Arial"/>
          <w:lang w:eastAsia="pl-PL"/>
        </w:rPr>
        <w:t xml:space="preserve"> w Gdańsku, ul. Smugowa 9E, kod 80-299 Gdańsk</w:t>
      </w:r>
      <w:r>
        <w:rPr>
          <w:rFonts w:ascii="Arial Narrow" w:hAnsi="Arial Narrow" w:cs="Arial"/>
          <w:lang w:eastAsia="pl-PL"/>
        </w:rPr>
        <w:t>,</w:t>
      </w:r>
    </w:p>
    <w:p w14:paraId="654A6627" w14:textId="77777777" w:rsidR="003B2B9D" w:rsidRPr="002F1427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723DE146" w14:textId="77777777" w:rsidR="003B2B9D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23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</w:t>
      </w:r>
      <w:r w:rsidRPr="002F1427">
        <w:rPr>
          <w:rFonts w:ascii="Arial Narrow" w:hAnsi="Arial Narrow"/>
        </w:rPr>
        <w:lastRenderedPageBreak/>
        <w:t>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4C9D35D6" w14:textId="77777777" w:rsidR="003B2B9D" w:rsidRPr="00517405" w:rsidRDefault="003B2B9D" w:rsidP="003A78C3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6BF9736" w14:textId="77777777" w:rsidR="003A78C3" w:rsidRDefault="003A78C3" w:rsidP="003A78C3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517405">
        <w:rPr>
          <w:rFonts w:ascii="Arial Narrow" w:hAnsi="Arial Narrow"/>
          <w:b/>
          <w:bCs/>
        </w:rPr>
        <w:t xml:space="preserve">III.3. Udzielanie świadczeń zdrowotnych w ramach kontraktu lekarskiego w Pracowni </w:t>
      </w:r>
      <w:proofErr w:type="spellStart"/>
      <w:r w:rsidRPr="00517405">
        <w:rPr>
          <w:rFonts w:ascii="Arial Narrow" w:hAnsi="Arial Narrow"/>
          <w:b/>
          <w:bCs/>
        </w:rPr>
        <w:t>Kolposkopii</w:t>
      </w:r>
      <w:proofErr w:type="spellEnd"/>
      <w:r w:rsidRPr="00517405">
        <w:rPr>
          <w:rFonts w:ascii="Arial Narrow" w:hAnsi="Arial Narrow"/>
          <w:b/>
          <w:bCs/>
        </w:rPr>
        <w:t xml:space="preserve"> – badania diagnostyczne </w:t>
      </w:r>
      <w:proofErr w:type="spellStart"/>
      <w:r w:rsidRPr="00517405">
        <w:rPr>
          <w:rFonts w:ascii="Arial Narrow" w:hAnsi="Arial Narrow"/>
          <w:b/>
          <w:bCs/>
        </w:rPr>
        <w:t>kolposkopowe</w:t>
      </w:r>
      <w:proofErr w:type="spellEnd"/>
      <w:r w:rsidRPr="00517405">
        <w:rPr>
          <w:rFonts w:ascii="Arial Narrow" w:hAnsi="Arial Narrow"/>
          <w:b/>
          <w:bCs/>
        </w:rPr>
        <w:t>.</w:t>
      </w:r>
    </w:p>
    <w:p w14:paraId="2F18E209" w14:textId="547175AA" w:rsidR="003A78C3" w:rsidRDefault="003A78C3" w:rsidP="003A78C3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14:paraId="68A45101" w14:textId="4EB666A1" w:rsidR="003A78C3" w:rsidRPr="003A78C3" w:rsidRDefault="003A78C3" w:rsidP="003A78C3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23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02C4761F" w14:textId="77777777" w:rsidR="003A78C3" w:rsidRDefault="003A78C3" w:rsidP="003A78C3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517405">
        <w:rPr>
          <w:rFonts w:ascii="Arial Narrow" w:hAnsi="Arial Narrow"/>
          <w:b/>
          <w:bCs/>
        </w:rPr>
        <w:t xml:space="preserve">III.4. Udzielanie świadczeń zdrowotnych w ramach kontraktu lekarskiego w Zakładzie Medycyny Nuklearnej w zakresie wykonywania zabiegów </w:t>
      </w:r>
      <w:proofErr w:type="spellStart"/>
      <w:r w:rsidRPr="00517405">
        <w:rPr>
          <w:rFonts w:ascii="Arial Narrow" w:hAnsi="Arial Narrow"/>
          <w:b/>
          <w:bCs/>
        </w:rPr>
        <w:t>synowektomii</w:t>
      </w:r>
      <w:proofErr w:type="spellEnd"/>
      <w:r w:rsidRPr="00517405">
        <w:rPr>
          <w:rFonts w:ascii="Arial Narrow" w:hAnsi="Arial Narrow"/>
          <w:b/>
          <w:bCs/>
        </w:rPr>
        <w:t xml:space="preserve"> izotopowej i konsultacji - na wezwanie.</w:t>
      </w:r>
    </w:p>
    <w:p w14:paraId="45F4462C" w14:textId="77777777" w:rsidR="003A78C3" w:rsidRDefault="003A78C3" w:rsidP="003A78C3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5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- </w:t>
      </w:r>
      <w:r w:rsidRPr="00194D0C">
        <w:rPr>
          <w:rFonts w:ascii="Arial Narrow" w:hAnsi="Arial Narrow" w:cs="Arial"/>
          <w:lang w:eastAsia="pl-PL"/>
        </w:rPr>
        <w:t>Maciej Sulima-</w:t>
      </w:r>
      <w:proofErr w:type="spellStart"/>
      <w:r w:rsidRPr="00194D0C">
        <w:rPr>
          <w:rFonts w:ascii="Arial Narrow" w:hAnsi="Arial Narrow" w:cs="Arial"/>
          <w:lang w:eastAsia="pl-PL"/>
        </w:rPr>
        <w:t>Gillow</w:t>
      </w:r>
      <w:proofErr w:type="spellEnd"/>
      <w:r w:rsidRPr="00194D0C">
        <w:rPr>
          <w:rFonts w:ascii="Arial Narrow" w:hAnsi="Arial Narrow" w:cs="Arial"/>
          <w:lang w:eastAsia="pl-PL"/>
        </w:rPr>
        <w:t xml:space="preserve"> Indywidualna Specjalistyczna Praktyka Lekarska , Specjalista Ortopedii i Traumatologii Narz</w:t>
      </w:r>
      <w:r>
        <w:rPr>
          <w:rFonts w:ascii="Arial Narrow" w:hAnsi="Arial Narrow" w:cs="Arial"/>
          <w:lang w:eastAsia="pl-PL"/>
        </w:rPr>
        <w:t>ą</w:t>
      </w:r>
      <w:r w:rsidRPr="00194D0C">
        <w:rPr>
          <w:rFonts w:ascii="Arial Narrow" w:hAnsi="Arial Narrow" w:cs="Arial"/>
          <w:lang w:eastAsia="pl-PL"/>
        </w:rPr>
        <w:t>du Ruchu z siedzib</w:t>
      </w:r>
      <w:r>
        <w:rPr>
          <w:rFonts w:ascii="Arial Narrow" w:hAnsi="Arial Narrow" w:cs="Arial"/>
          <w:lang w:eastAsia="pl-PL"/>
        </w:rPr>
        <w:t>ą</w:t>
      </w:r>
      <w:r w:rsidRPr="00194D0C">
        <w:rPr>
          <w:rFonts w:ascii="Arial Narrow" w:hAnsi="Arial Narrow" w:cs="Arial"/>
          <w:lang w:eastAsia="pl-PL"/>
        </w:rPr>
        <w:t xml:space="preserve"> w</w:t>
      </w:r>
      <w:r>
        <w:rPr>
          <w:rFonts w:ascii="Arial Narrow" w:hAnsi="Arial Narrow" w:cs="Arial"/>
          <w:lang w:eastAsia="pl-PL"/>
        </w:rPr>
        <w:t xml:space="preserve"> </w:t>
      </w:r>
      <w:r w:rsidRPr="00194D0C">
        <w:rPr>
          <w:rFonts w:ascii="Arial Narrow" w:hAnsi="Arial Narrow" w:cs="Arial"/>
          <w:lang w:eastAsia="pl-PL"/>
        </w:rPr>
        <w:t xml:space="preserve">Gdyni, ul. </w:t>
      </w:r>
      <w:proofErr w:type="spellStart"/>
      <w:r w:rsidRPr="00194D0C">
        <w:rPr>
          <w:rFonts w:ascii="Arial Narrow" w:hAnsi="Arial Narrow" w:cs="Arial"/>
          <w:lang w:eastAsia="pl-PL"/>
        </w:rPr>
        <w:t>Chwarznieńska</w:t>
      </w:r>
      <w:proofErr w:type="spellEnd"/>
      <w:r w:rsidRPr="00194D0C">
        <w:rPr>
          <w:rFonts w:ascii="Arial Narrow" w:hAnsi="Arial Narrow" w:cs="Arial"/>
          <w:lang w:eastAsia="pl-PL"/>
        </w:rPr>
        <w:t xml:space="preserve"> 119, kod 81-602 Gdynia,</w:t>
      </w:r>
    </w:p>
    <w:p w14:paraId="45B1F68E" w14:textId="77777777" w:rsidR="003B2B9D" w:rsidRPr="002F1427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4734E7B1" w14:textId="1D68137E" w:rsidR="003A78C3" w:rsidRDefault="003B2B9D" w:rsidP="004E630A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23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3CC082FE" w14:textId="77777777" w:rsidR="004E630A" w:rsidRPr="004E630A" w:rsidRDefault="004E630A" w:rsidP="004E630A">
      <w:pPr>
        <w:spacing w:after="0" w:line="240" w:lineRule="auto"/>
        <w:jc w:val="both"/>
        <w:rPr>
          <w:rFonts w:ascii="Arial Narrow" w:hAnsi="Arial Narrow"/>
        </w:rPr>
      </w:pPr>
    </w:p>
    <w:p w14:paraId="53A95CBF" w14:textId="77777777" w:rsidR="003A78C3" w:rsidRDefault="003A78C3" w:rsidP="003A78C3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517405">
        <w:rPr>
          <w:rFonts w:ascii="Arial Narrow" w:hAnsi="Arial Narrow"/>
          <w:b/>
          <w:bCs/>
        </w:rPr>
        <w:t>III.5. Udzielanie świadczeń zdrowotnych w ramach kontraktu lekarskiego w Zakładzie Medycyny Nuklearnej w zakresie  czynności lekarza specjalisty z dziedziny medycyny nuklearnej.</w:t>
      </w:r>
    </w:p>
    <w:p w14:paraId="4A769478" w14:textId="39D96660" w:rsidR="00DA540E" w:rsidRPr="00DA540E" w:rsidRDefault="003A78C3" w:rsidP="00DA540E">
      <w:pPr>
        <w:tabs>
          <w:tab w:val="left" w:pos="10080"/>
        </w:tabs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6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- </w:t>
      </w:r>
      <w:r w:rsidRPr="00194D0C">
        <w:rPr>
          <w:rFonts w:ascii="Arial Narrow" w:hAnsi="Arial Narrow" w:cs="Arial"/>
          <w:lang w:eastAsia="pl-PL"/>
        </w:rPr>
        <w:t xml:space="preserve">Indywidualna Specjalistyczna Praktyka Lekarska Martyna </w:t>
      </w:r>
      <w:proofErr w:type="spellStart"/>
      <w:r w:rsidRPr="00194D0C">
        <w:rPr>
          <w:rFonts w:ascii="Arial Narrow" w:hAnsi="Arial Narrow" w:cs="Arial"/>
          <w:lang w:eastAsia="pl-PL"/>
        </w:rPr>
        <w:t>Karlewska</w:t>
      </w:r>
      <w:proofErr w:type="spellEnd"/>
      <w:r w:rsidRPr="00194D0C">
        <w:rPr>
          <w:rFonts w:ascii="Arial Narrow" w:hAnsi="Arial Narrow" w:cs="Arial"/>
          <w:lang w:eastAsia="pl-PL"/>
        </w:rPr>
        <w:t xml:space="preserve"> z siedzib</w:t>
      </w:r>
      <w:r>
        <w:rPr>
          <w:rFonts w:ascii="Arial Narrow" w:hAnsi="Arial Narrow" w:cs="Arial"/>
          <w:lang w:eastAsia="pl-PL"/>
        </w:rPr>
        <w:t>ą</w:t>
      </w:r>
      <w:r w:rsidRPr="00194D0C">
        <w:rPr>
          <w:rFonts w:ascii="Arial Narrow" w:hAnsi="Arial Narrow" w:cs="Arial"/>
          <w:lang w:eastAsia="pl-PL"/>
        </w:rPr>
        <w:t xml:space="preserve"> w</w:t>
      </w:r>
      <w:r>
        <w:rPr>
          <w:rFonts w:ascii="Arial Narrow" w:hAnsi="Arial Narrow" w:cs="Arial"/>
          <w:lang w:eastAsia="pl-PL"/>
        </w:rPr>
        <w:t xml:space="preserve"> </w:t>
      </w:r>
      <w:r w:rsidRPr="00194D0C">
        <w:rPr>
          <w:rFonts w:ascii="Arial Narrow" w:hAnsi="Arial Narrow" w:cs="Arial"/>
          <w:lang w:eastAsia="pl-PL"/>
        </w:rPr>
        <w:t>Gdyni, ul. Legionów 82/2, kod 81-413 Gdynia,</w:t>
      </w:r>
    </w:p>
    <w:p w14:paraId="65C2DFEE" w14:textId="1AB644C9" w:rsidR="00DA540E" w:rsidRPr="00DA540E" w:rsidRDefault="00DA540E" w:rsidP="00DA540E">
      <w:pPr>
        <w:suppressAutoHyphens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06C75">
        <w:rPr>
          <w:rFonts w:ascii="Arial Narrow" w:hAnsi="Arial Narrow"/>
        </w:rPr>
        <w:t xml:space="preserve">Na podstawie rozdz. X. pkt </w:t>
      </w:r>
      <w:r>
        <w:rPr>
          <w:rFonts w:ascii="Arial Narrow" w:hAnsi="Arial Narrow"/>
        </w:rPr>
        <w:t>5.5.6</w:t>
      </w:r>
      <w:r w:rsidRPr="00406C75">
        <w:rPr>
          <w:rFonts w:ascii="Arial Narrow" w:hAnsi="Arial Narrow"/>
        </w:rPr>
        <w:t xml:space="preserve">. Szczegółowych Warunków Konkursu Ofert na udzielanie świadczeń zdrowotnych nr  37/2023 </w:t>
      </w:r>
      <w:r>
        <w:rPr>
          <w:rFonts w:ascii="Arial Narrow" w:hAnsi="Arial Narrow"/>
        </w:rPr>
        <w:t>odrzucono</w:t>
      </w:r>
      <w:r w:rsidRPr="00406C75">
        <w:rPr>
          <w:rFonts w:ascii="Arial Narrow" w:hAnsi="Arial Narrow"/>
        </w:rPr>
        <w:t xml:space="preserve"> w/w ofert</w:t>
      </w:r>
      <w:r>
        <w:rPr>
          <w:rFonts w:ascii="Arial Narrow" w:hAnsi="Arial Narrow"/>
        </w:rPr>
        <w:t>ę</w:t>
      </w:r>
      <w:r w:rsidRPr="00406C75">
        <w:rPr>
          <w:rFonts w:ascii="Arial Narrow" w:hAnsi="Arial Narrow"/>
        </w:rPr>
        <w:t xml:space="preserve">, gdyż  </w:t>
      </w:r>
      <w:r w:rsidRPr="00DA540E">
        <w:rPr>
          <w:rFonts w:ascii="Arial Narrow" w:eastAsia="Calibri" w:hAnsi="Arial Narrow" w:cs="Times New Roman"/>
        </w:rPr>
        <w:t>Oferent  złożył ofertę alternatywną;</w:t>
      </w:r>
    </w:p>
    <w:p w14:paraId="1BA600BA" w14:textId="6439544E" w:rsidR="00DA540E" w:rsidRPr="00DA540E" w:rsidRDefault="00DA540E" w:rsidP="00DA540E">
      <w:pPr>
        <w:suppressAutoHyphens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DA540E">
        <w:rPr>
          <w:rFonts w:ascii="Arial Narrow" w:eastAsia="Calibri" w:hAnsi="Arial Narrow" w:cs="Times New Roman"/>
        </w:rPr>
        <w:t xml:space="preserve"> </w:t>
      </w:r>
    </w:p>
    <w:p w14:paraId="60E972F4" w14:textId="77777777" w:rsidR="003A78C3" w:rsidRDefault="003A78C3" w:rsidP="003A78C3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517405">
        <w:rPr>
          <w:rFonts w:ascii="Arial Narrow" w:hAnsi="Arial Narrow"/>
          <w:b/>
          <w:bCs/>
        </w:rPr>
        <w:t>III.6. Udzielanie świadczeń zdrowotnych w ramach kontraktu lekarskiego w Oddziale Neonatologii i Intensywnej Terapii Noworodka w zakresie  konsultacji w dziedzinie kardiologii dziecięcej – na wezwanie.</w:t>
      </w:r>
    </w:p>
    <w:p w14:paraId="76EBD6CD" w14:textId="16F1EED4" w:rsidR="003A78C3" w:rsidRDefault="003A78C3" w:rsidP="003A78C3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14:paraId="509C6BCF" w14:textId="26CBE79A" w:rsidR="003A78C3" w:rsidRPr="00C66C86" w:rsidRDefault="00C66C86" w:rsidP="00C66C86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23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1BE0CF6D" w14:textId="77777777" w:rsidR="003A78C3" w:rsidRDefault="003A78C3" w:rsidP="003A78C3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</w:pPr>
      <w:r w:rsidRPr="00517405">
        <w:rPr>
          <w:rFonts w:ascii="Arial Narrow" w:hAnsi="Arial Narrow"/>
          <w:b/>
          <w:bCs/>
          <w:sz w:val="20"/>
          <w:szCs w:val="20"/>
        </w:rPr>
        <w:t>III.7. Udzielanie świadczeń zdrowotnych w ramach kontraktu lekarskiego w zakresie onkologii w Poradni Onkologicznej.</w:t>
      </w:r>
      <w:r w:rsidRPr="00517405"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  <w:t xml:space="preserve"> </w:t>
      </w:r>
    </w:p>
    <w:p w14:paraId="1A82394E" w14:textId="593C7EA3" w:rsidR="003A78C3" w:rsidRDefault="003A78C3" w:rsidP="003A78C3">
      <w:pPr>
        <w:pStyle w:val="Standard"/>
        <w:spacing w:after="40" w:line="240" w:lineRule="auto"/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7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- </w:t>
      </w:r>
      <w:r w:rsidRPr="00194D0C">
        <w:rPr>
          <w:rFonts w:ascii="Arial Narrow" w:hAnsi="Arial Narrow" w:cs="Arial"/>
          <w:lang w:eastAsia="pl-PL"/>
        </w:rPr>
        <w:t>Specjalistyczna Praktyka Lekarska Krystyna Lamentowicz z siedzib</w:t>
      </w:r>
      <w:r>
        <w:rPr>
          <w:rFonts w:ascii="Arial Narrow" w:hAnsi="Arial Narrow" w:cs="Arial"/>
          <w:lang w:eastAsia="pl-PL"/>
        </w:rPr>
        <w:t>ą</w:t>
      </w:r>
      <w:r w:rsidRPr="00194D0C">
        <w:rPr>
          <w:rFonts w:ascii="Arial Narrow" w:hAnsi="Arial Narrow" w:cs="Arial"/>
          <w:lang w:eastAsia="pl-PL"/>
        </w:rPr>
        <w:t xml:space="preserve"> w</w:t>
      </w:r>
      <w:r>
        <w:rPr>
          <w:rFonts w:ascii="Arial Narrow" w:hAnsi="Arial Narrow" w:cs="Arial"/>
          <w:lang w:eastAsia="pl-PL"/>
        </w:rPr>
        <w:t xml:space="preserve"> </w:t>
      </w:r>
      <w:r w:rsidRPr="00194D0C">
        <w:rPr>
          <w:rFonts w:ascii="Arial Narrow" w:hAnsi="Arial Narrow" w:cs="Arial"/>
          <w:lang w:eastAsia="pl-PL"/>
        </w:rPr>
        <w:t>Gdańsku, ul. Korsarzy 6D, kod 80-299 Gdańsk,</w:t>
      </w:r>
    </w:p>
    <w:p w14:paraId="3EA5415C" w14:textId="77777777" w:rsidR="003B2B9D" w:rsidRPr="002F1427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00D320FD" w14:textId="147A2D7F" w:rsidR="003B2B9D" w:rsidRPr="003B2B9D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23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10DD1B5D" w14:textId="77777777" w:rsidR="003A78C3" w:rsidRPr="00517405" w:rsidRDefault="003A78C3" w:rsidP="003A78C3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</w:pPr>
    </w:p>
    <w:p w14:paraId="0D6F70D7" w14:textId="77777777" w:rsidR="003A78C3" w:rsidRDefault="003A78C3" w:rsidP="003A78C3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517405">
        <w:rPr>
          <w:rFonts w:ascii="Arial Narrow" w:hAnsi="Arial Narrow"/>
          <w:b/>
          <w:bCs/>
        </w:rPr>
        <w:lastRenderedPageBreak/>
        <w:t>III.8. Udzielanie świadczeń zdrowotnych w ramach kontraktu lekarskiego w Oddziale Chirurgii Onkologicznej z pododdziałem chirurgii nowotworów piersi, skóry i tkanek miękkich – ordynacja, dyżury i dyżury „pod telefonem” oraz udzielanie świadczeń ambulatoryjnych w zakresie lekarza specjalisty - chirurga onkologa w  Poradni Chirurgii Onkologicznej.</w:t>
      </w:r>
    </w:p>
    <w:p w14:paraId="0748A879" w14:textId="77777777" w:rsidR="003A78C3" w:rsidRDefault="003A78C3" w:rsidP="003A78C3">
      <w:pPr>
        <w:tabs>
          <w:tab w:val="left" w:pos="10080"/>
        </w:tabs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8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- </w:t>
      </w:r>
      <w:r w:rsidRPr="00194D0C">
        <w:rPr>
          <w:rFonts w:ascii="Arial Narrow" w:hAnsi="Arial Narrow" w:cs="Arial"/>
          <w:lang w:eastAsia="pl-PL"/>
        </w:rPr>
        <w:t>Witold Puzdrowski Indywidualna Specjalistyczna Praktyka Lekarska Wito</w:t>
      </w:r>
      <w:r>
        <w:rPr>
          <w:rFonts w:ascii="Arial Narrow" w:hAnsi="Arial Narrow" w:cs="Arial"/>
          <w:lang w:eastAsia="pl-PL"/>
        </w:rPr>
        <w:t>l</w:t>
      </w:r>
      <w:r w:rsidRPr="00194D0C">
        <w:rPr>
          <w:rFonts w:ascii="Arial Narrow" w:hAnsi="Arial Narrow" w:cs="Arial"/>
          <w:lang w:eastAsia="pl-PL"/>
        </w:rPr>
        <w:t>d Puzdrowski z siedzib</w:t>
      </w:r>
      <w:r>
        <w:rPr>
          <w:rFonts w:ascii="Arial Narrow" w:hAnsi="Arial Narrow" w:cs="Arial"/>
          <w:lang w:eastAsia="pl-PL"/>
        </w:rPr>
        <w:t>ą</w:t>
      </w:r>
      <w:r w:rsidRPr="00194D0C">
        <w:rPr>
          <w:rFonts w:ascii="Arial Narrow" w:hAnsi="Arial Narrow" w:cs="Arial"/>
          <w:lang w:eastAsia="pl-PL"/>
        </w:rPr>
        <w:t xml:space="preserve"> w Gdyni, ul. Strzelców 34/36, kod 81-586 Gdynia</w:t>
      </w:r>
      <w:r>
        <w:rPr>
          <w:rFonts w:ascii="Arial Narrow" w:hAnsi="Arial Narrow" w:cs="Arial"/>
          <w:lang w:eastAsia="pl-PL"/>
        </w:rPr>
        <w:t>,</w:t>
      </w:r>
    </w:p>
    <w:p w14:paraId="51096E08" w14:textId="77777777" w:rsidR="003B2B9D" w:rsidRPr="002F1427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0973DE8F" w14:textId="2E30215A" w:rsidR="003A78C3" w:rsidRDefault="003B2B9D" w:rsidP="003B2B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23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077C46BA" w14:textId="77777777" w:rsidR="003B2B9D" w:rsidRPr="003B2B9D" w:rsidRDefault="003B2B9D" w:rsidP="003B2B9D">
      <w:pPr>
        <w:spacing w:after="0" w:line="240" w:lineRule="auto"/>
        <w:jc w:val="both"/>
        <w:rPr>
          <w:rFonts w:ascii="Arial Narrow" w:hAnsi="Arial Narrow"/>
        </w:rPr>
      </w:pPr>
    </w:p>
    <w:p w14:paraId="3D2DDB0F" w14:textId="77777777" w:rsidR="003A78C3" w:rsidRDefault="003A78C3" w:rsidP="003A78C3">
      <w:pPr>
        <w:jc w:val="both"/>
        <w:rPr>
          <w:rFonts w:ascii="Arial Narrow" w:hAnsi="Arial Narrow"/>
          <w:b/>
          <w:bCs/>
        </w:rPr>
      </w:pPr>
      <w:r w:rsidRPr="00517405">
        <w:rPr>
          <w:rFonts w:ascii="Arial Narrow" w:hAnsi="Arial Narrow"/>
          <w:b/>
          <w:bCs/>
        </w:rPr>
        <w:t>III.9. Udzielanie świadczeń zdrowotnych w ramach kontraktu lekarskiego w Oddziale Chirurgii Onkologicznej z pododdziałem chirurgii nowotworów piersi, skóry i tkanek miękkich – wykonywanie zabiegów operacyjnych  w zakresie lekarza specjalisty chirurgii plastycznej.</w:t>
      </w:r>
    </w:p>
    <w:p w14:paraId="23399063" w14:textId="23380EBD" w:rsidR="003A78C3" w:rsidRDefault="003A78C3" w:rsidP="003A78C3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9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- </w:t>
      </w:r>
      <w:r w:rsidRPr="00194D0C">
        <w:rPr>
          <w:rFonts w:ascii="Arial Narrow" w:hAnsi="Arial Narrow" w:cs="Arial"/>
          <w:lang w:eastAsia="pl-PL"/>
        </w:rPr>
        <w:t>Indywidualna Praktyka Lekarska Magdalena Graczyk z siedzibą w Gdańsku, ul. Chłopska 65/48, kod 80-350 Gdańsk,</w:t>
      </w:r>
    </w:p>
    <w:p w14:paraId="0E04DC0F" w14:textId="77777777" w:rsidR="000144D1" w:rsidRPr="002F1427" w:rsidRDefault="000144D1" w:rsidP="000144D1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7264F9CF" w14:textId="5D329548" w:rsidR="003A78C3" w:rsidRDefault="000144D1" w:rsidP="000144D1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23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7895DB19" w14:textId="77777777" w:rsidR="004E630A" w:rsidRPr="000144D1" w:rsidRDefault="004E630A" w:rsidP="000144D1">
      <w:pPr>
        <w:spacing w:after="0" w:line="240" w:lineRule="auto"/>
        <w:jc w:val="both"/>
        <w:rPr>
          <w:rFonts w:ascii="Arial Narrow" w:hAnsi="Arial Narrow"/>
        </w:rPr>
      </w:pPr>
    </w:p>
    <w:p w14:paraId="26D05DDB" w14:textId="77777777" w:rsidR="003A78C3" w:rsidRPr="00517405" w:rsidRDefault="003A78C3" w:rsidP="003A78C3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517405">
        <w:rPr>
          <w:rFonts w:ascii="Arial Narrow" w:hAnsi="Arial Narrow"/>
          <w:b/>
          <w:bCs/>
        </w:rPr>
        <w:t>III.10. Udzielanie świadczeń zdrowotnych w ramach kontraktu lekarskiego w zakresie  konsultanta farmakologicznego w lokalizacjach w Gdyni; przy ul. Powstania Styczniowego 1 i przy ul. Wójta Radtkego 1, a także w Gdańsku przy ul. Smoluchowskiego 18.</w:t>
      </w:r>
    </w:p>
    <w:p w14:paraId="22AD6484" w14:textId="77777777" w:rsidR="003A78C3" w:rsidRDefault="003A78C3" w:rsidP="003A78C3">
      <w:pPr>
        <w:spacing w:line="276" w:lineRule="auto"/>
        <w:jc w:val="both"/>
        <w:rPr>
          <w:rFonts w:ascii="Arial Narrow" w:hAnsi="Arial Narrow" w:cs="Arial Narrow"/>
          <w:b/>
        </w:rPr>
      </w:pPr>
      <w:r w:rsidRPr="006B51F6">
        <w:rPr>
          <w:rFonts w:ascii="Arial Narrow" w:hAnsi="Arial Narrow" w:cs="Arial"/>
          <w:b/>
          <w:lang w:eastAsia="pl-PL"/>
        </w:rPr>
        <w:t>Oferta nr 1</w:t>
      </w:r>
      <w:r>
        <w:rPr>
          <w:rFonts w:ascii="Arial Narrow" w:hAnsi="Arial Narrow" w:cs="Arial"/>
          <w:b/>
          <w:lang w:eastAsia="pl-PL"/>
        </w:rPr>
        <w:t>0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- </w:t>
      </w:r>
      <w:r w:rsidRPr="00194D0C">
        <w:rPr>
          <w:rFonts w:ascii="Arial Narrow" w:hAnsi="Arial Narrow" w:cs="Arial"/>
          <w:lang w:eastAsia="pl-PL"/>
        </w:rPr>
        <w:t>Indywidualna Specjalistyczna Praktyka Lekarska prof.. dr hab. med.</w:t>
      </w:r>
      <w:r>
        <w:rPr>
          <w:rFonts w:ascii="Arial Narrow" w:hAnsi="Arial Narrow" w:cs="Arial"/>
          <w:lang w:eastAsia="pl-PL"/>
        </w:rPr>
        <w:t xml:space="preserve"> </w:t>
      </w:r>
      <w:r w:rsidRPr="00194D0C">
        <w:rPr>
          <w:rFonts w:ascii="Arial Narrow" w:hAnsi="Arial Narrow" w:cs="Arial"/>
          <w:lang w:eastAsia="pl-PL"/>
        </w:rPr>
        <w:t>Ivan Kocić z siedzibą w Gdyni, ul. Podlaska 5/3, kod 81-325 Gdynia,</w:t>
      </w:r>
    </w:p>
    <w:p w14:paraId="39BB03C0" w14:textId="77777777" w:rsidR="00B77DF7" w:rsidRPr="002F1427" w:rsidRDefault="00B77DF7" w:rsidP="00B77DF7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2BE6EF19" w14:textId="6DDB53A0" w:rsidR="003A78C3" w:rsidRDefault="00B77DF7" w:rsidP="004E630A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23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</w:t>
      </w:r>
      <w:r w:rsidR="004E630A">
        <w:rPr>
          <w:rFonts w:ascii="Arial Narrow" w:hAnsi="Arial Narrow"/>
        </w:rPr>
        <w:t>.</w:t>
      </w:r>
    </w:p>
    <w:p w14:paraId="122402AF" w14:textId="0A87BA3C" w:rsidR="004E630A" w:rsidRDefault="004E630A" w:rsidP="004E630A">
      <w:pPr>
        <w:spacing w:after="0" w:line="240" w:lineRule="auto"/>
        <w:jc w:val="both"/>
        <w:rPr>
          <w:rFonts w:ascii="Arial Narrow" w:hAnsi="Arial Narrow"/>
        </w:rPr>
      </w:pPr>
    </w:p>
    <w:p w14:paraId="14004E4A" w14:textId="77777777" w:rsidR="004E630A" w:rsidRPr="004E630A" w:rsidRDefault="004E630A" w:rsidP="004E630A">
      <w:pPr>
        <w:spacing w:after="0" w:line="240" w:lineRule="auto"/>
        <w:jc w:val="both"/>
        <w:rPr>
          <w:rFonts w:ascii="Arial Narrow" w:hAnsi="Arial Narrow"/>
        </w:rPr>
      </w:pPr>
    </w:p>
    <w:p w14:paraId="2EBA0C57" w14:textId="77777777" w:rsidR="003A78C3" w:rsidRDefault="003A78C3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67B041D5" w14:textId="77777777" w:rsidR="00014E42" w:rsidRDefault="00014E42" w:rsidP="0023643E">
      <w:pPr>
        <w:spacing w:after="60" w:line="240" w:lineRule="auto"/>
        <w:jc w:val="both"/>
        <w:rPr>
          <w:rFonts w:ascii="Arial Narrow" w:hAnsi="Arial Narrow"/>
          <w:bCs/>
        </w:rPr>
      </w:pPr>
    </w:p>
    <w:p w14:paraId="29F958DE" w14:textId="77777777" w:rsidR="00014E42" w:rsidRDefault="00014E42" w:rsidP="0023643E">
      <w:pPr>
        <w:spacing w:after="60" w:line="240" w:lineRule="auto"/>
        <w:jc w:val="both"/>
        <w:rPr>
          <w:rFonts w:ascii="Arial Narrow" w:hAnsi="Arial Narrow"/>
          <w:bCs/>
        </w:rPr>
      </w:pPr>
    </w:p>
    <w:p w14:paraId="04B3DADD" w14:textId="77777777" w:rsidR="00014E42" w:rsidRDefault="00014E42" w:rsidP="0023643E">
      <w:pPr>
        <w:spacing w:after="60" w:line="240" w:lineRule="auto"/>
        <w:jc w:val="both"/>
        <w:rPr>
          <w:rFonts w:ascii="Arial Narrow" w:hAnsi="Arial Narrow"/>
          <w:bCs/>
        </w:rPr>
      </w:pPr>
    </w:p>
    <w:p w14:paraId="67871B4D" w14:textId="77777777" w:rsidR="00014E42" w:rsidRDefault="00014E42" w:rsidP="0023643E">
      <w:pPr>
        <w:spacing w:after="60" w:line="240" w:lineRule="auto"/>
        <w:jc w:val="both"/>
        <w:rPr>
          <w:rFonts w:ascii="Arial Narrow" w:hAnsi="Arial Narrow"/>
          <w:bCs/>
        </w:rPr>
      </w:pPr>
    </w:p>
    <w:p w14:paraId="4385C725" w14:textId="77777777" w:rsidR="00014E42" w:rsidRDefault="00014E42" w:rsidP="0023643E">
      <w:pPr>
        <w:spacing w:after="60" w:line="240" w:lineRule="auto"/>
        <w:jc w:val="both"/>
        <w:rPr>
          <w:rFonts w:ascii="Arial Narrow" w:hAnsi="Arial Narrow"/>
          <w:bCs/>
        </w:rPr>
      </w:pPr>
    </w:p>
    <w:p w14:paraId="6CAA2C79" w14:textId="77777777" w:rsidR="00014E42" w:rsidRDefault="00014E42" w:rsidP="0023643E">
      <w:pPr>
        <w:spacing w:after="60" w:line="240" w:lineRule="auto"/>
        <w:jc w:val="both"/>
        <w:rPr>
          <w:rFonts w:ascii="Arial Narrow" w:hAnsi="Arial Narrow"/>
          <w:bCs/>
        </w:rPr>
      </w:pPr>
    </w:p>
    <w:p w14:paraId="59CF3BF0" w14:textId="77777777" w:rsidR="00014E42" w:rsidRDefault="00014E42" w:rsidP="0023643E">
      <w:pPr>
        <w:spacing w:after="60" w:line="240" w:lineRule="auto"/>
        <w:jc w:val="both"/>
        <w:rPr>
          <w:rFonts w:ascii="Arial Narrow" w:hAnsi="Arial Narrow"/>
          <w:bCs/>
        </w:rPr>
      </w:pPr>
    </w:p>
    <w:p w14:paraId="1CE791A7" w14:textId="57790C07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81C15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781C15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81C15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E450320" w14:textId="7E3B4664" w:rsidR="00014E42" w:rsidRDefault="0023643E" w:rsidP="00014E42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  <w:bookmarkStart w:id="5" w:name="_GoBack"/>
      <w:bookmarkEnd w:id="5"/>
    </w:p>
    <w:p w14:paraId="690FBECD" w14:textId="6C7FCF6A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4D1"/>
    <w:rsid w:val="00014E42"/>
    <w:rsid w:val="00054BD8"/>
    <w:rsid w:val="000750E9"/>
    <w:rsid w:val="00083941"/>
    <w:rsid w:val="00086931"/>
    <w:rsid w:val="000A4053"/>
    <w:rsid w:val="000B37D5"/>
    <w:rsid w:val="00125B0C"/>
    <w:rsid w:val="00144B8A"/>
    <w:rsid w:val="001A56F1"/>
    <w:rsid w:val="001B60F1"/>
    <w:rsid w:val="001C120D"/>
    <w:rsid w:val="001D34E9"/>
    <w:rsid w:val="00212306"/>
    <w:rsid w:val="0023643E"/>
    <w:rsid w:val="0025625D"/>
    <w:rsid w:val="00265C0D"/>
    <w:rsid w:val="002A77B1"/>
    <w:rsid w:val="00344AD2"/>
    <w:rsid w:val="00375EE9"/>
    <w:rsid w:val="003A78C3"/>
    <w:rsid w:val="003B2B9D"/>
    <w:rsid w:val="003D48E1"/>
    <w:rsid w:val="003F421B"/>
    <w:rsid w:val="00460E49"/>
    <w:rsid w:val="004656D4"/>
    <w:rsid w:val="004725EA"/>
    <w:rsid w:val="004E630A"/>
    <w:rsid w:val="00522C07"/>
    <w:rsid w:val="00533ABB"/>
    <w:rsid w:val="00581E24"/>
    <w:rsid w:val="005D75FC"/>
    <w:rsid w:val="00600476"/>
    <w:rsid w:val="00600D01"/>
    <w:rsid w:val="00656E84"/>
    <w:rsid w:val="007452AC"/>
    <w:rsid w:val="007762CF"/>
    <w:rsid w:val="00781BC0"/>
    <w:rsid w:val="00781C15"/>
    <w:rsid w:val="007B6969"/>
    <w:rsid w:val="007C17CA"/>
    <w:rsid w:val="007F2FF5"/>
    <w:rsid w:val="007F630B"/>
    <w:rsid w:val="008047BC"/>
    <w:rsid w:val="00822BAF"/>
    <w:rsid w:val="008368DE"/>
    <w:rsid w:val="00840054"/>
    <w:rsid w:val="00850762"/>
    <w:rsid w:val="00872C4F"/>
    <w:rsid w:val="008747E1"/>
    <w:rsid w:val="008E1202"/>
    <w:rsid w:val="008E2584"/>
    <w:rsid w:val="008E3119"/>
    <w:rsid w:val="00931873"/>
    <w:rsid w:val="00983D8F"/>
    <w:rsid w:val="009B7280"/>
    <w:rsid w:val="00A07A2F"/>
    <w:rsid w:val="00A24596"/>
    <w:rsid w:val="00A56F12"/>
    <w:rsid w:val="00AA25B2"/>
    <w:rsid w:val="00AE1A50"/>
    <w:rsid w:val="00B57AFF"/>
    <w:rsid w:val="00B77DF7"/>
    <w:rsid w:val="00C066BD"/>
    <w:rsid w:val="00C66C86"/>
    <w:rsid w:val="00CE719F"/>
    <w:rsid w:val="00D468CF"/>
    <w:rsid w:val="00D92A8D"/>
    <w:rsid w:val="00D95164"/>
    <w:rsid w:val="00DA540E"/>
    <w:rsid w:val="00DB34FD"/>
    <w:rsid w:val="00DC0768"/>
    <w:rsid w:val="00DC4202"/>
    <w:rsid w:val="00DE0D25"/>
    <w:rsid w:val="00E42D6A"/>
    <w:rsid w:val="00E6355E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D70F-1369-42A1-BA3D-45164BC0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13</cp:revision>
  <cp:lastPrinted>2023-02-23T13:22:00Z</cp:lastPrinted>
  <dcterms:created xsi:type="dcterms:W3CDTF">2023-03-13T13:50:00Z</dcterms:created>
  <dcterms:modified xsi:type="dcterms:W3CDTF">2023-04-03T09:45:00Z</dcterms:modified>
</cp:coreProperties>
</file>