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315425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315425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 w:rsidRPr="00315425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552CA02E" w14:textId="428153AD" w:rsidR="004B3872" w:rsidRPr="00315425" w:rsidRDefault="00315425" w:rsidP="004B387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315425">
        <w:rPr>
          <w:rFonts w:ascii="open sans" w:eastAsia="Times New Roman" w:hAnsi="open sans" w:cs="Times New Roman"/>
          <w:b/>
          <w:bCs/>
          <w:sz w:val="28"/>
          <w:szCs w:val="28"/>
          <w:bdr w:val="none" w:sz="0" w:space="0" w:color="auto" w:frame="1"/>
          <w:lang w:eastAsia="pl-PL"/>
        </w:rPr>
        <w:t>Kierownika Działu Kontraktów</w:t>
      </w:r>
    </w:p>
    <w:p w14:paraId="57A60E98" w14:textId="77777777" w:rsidR="00315425" w:rsidRPr="0059398E" w:rsidRDefault="00315425" w:rsidP="00315425">
      <w:pPr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 w:rsidRPr="00720480">
        <w:rPr>
          <w:sz w:val="20"/>
          <w:szCs w:val="20"/>
          <w:lang w:eastAsia="pl-PL"/>
        </w:rPr>
        <w:t xml:space="preserve">Lokalizacja: </w:t>
      </w:r>
      <w:r w:rsidRPr="00720480">
        <w:rPr>
          <w:rFonts w:cstheme="minorHAnsi"/>
          <w:sz w:val="20"/>
          <w:szCs w:val="20"/>
        </w:rPr>
        <w:t>Szpital Morski PCK ul. Powstania Styczniowego 1 w Gdyni</w:t>
      </w:r>
    </w:p>
    <w:p w14:paraId="74B92283" w14:textId="20971E58" w:rsidR="004B3872" w:rsidRPr="00315425" w:rsidRDefault="004B3872" w:rsidP="003154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787878"/>
          <w:sz w:val="20"/>
          <w:szCs w:val="20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Zakres obowiązków:</w:t>
      </w:r>
    </w:p>
    <w:p w14:paraId="07FAE169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nadzór nad pracą Działu Kontraktów,</w:t>
      </w:r>
    </w:p>
    <w:p w14:paraId="3EA63670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nadzór nad kończącymi się umowami cywilnoprawnymi zawartymi z osobami/ podmiotami świadczącymi usługi zdrowotne na rzecz pacjentów Spółki,</w:t>
      </w:r>
    </w:p>
    <w:p w14:paraId="0983307F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przygotowywanie i przeprowadzanie postępowań konkursowych dla osób/ podmiotów świadczących usługi zdrowotne na podstawie umów cywilnoprawnych, zgodnie z obowiązującymi przepisami prawa, w tym udział w negocjacjach cen,</w:t>
      </w:r>
    </w:p>
    <w:p w14:paraId="08E82865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przygotowywanie dokumentacji związanej z nawiązywaniem (oraz rozwiązywaniem) współpracy pomiędzy Spółką a osobami/ podmiotami świadczącymi usługi w ramach umów cywilnoprawnych,</w:t>
      </w:r>
    </w:p>
    <w:p w14:paraId="4D625D44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opracowywanie i weryfikacja umów oraz aneksów z podwykonawcami oraz związanej z nimi dokumentacji,</w:t>
      </w:r>
    </w:p>
    <w:p w14:paraId="51A0EAD8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negocjowanie postanowień umownych z podwykonawcami, wspólnie z Kierownictwem,</w:t>
      </w:r>
    </w:p>
    <w:p w14:paraId="255E44F3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analiza treści dokumentów otrzymanych od stron trzecich oraz dostosowywanie ich treści do zasad obowiązujących w Spółce,</w:t>
      </w:r>
    </w:p>
    <w:p w14:paraId="2C87E802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koordynacja procesu zawierania umów oraz zgłaszania podwykonawców do portalu świadczeniodawcy (NFZ),</w:t>
      </w:r>
    </w:p>
    <w:p w14:paraId="74DC645F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weryfikacja wystawionych faktur pod względem merytorycznym,</w:t>
      </w:r>
    </w:p>
    <w:p w14:paraId="460393F0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dbałość o prawidłowy obieg i archiwizację dokumentów,</w:t>
      </w:r>
    </w:p>
    <w:p w14:paraId="124F28BF" w14:textId="77777777" w:rsidR="00315425" w:rsidRPr="00315425" w:rsidRDefault="00315425" w:rsidP="0031542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15425">
        <w:rPr>
          <w:rFonts w:eastAsia="Times New Roman" w:cstheme="minorHAnsi"/>
          <w:lang w:eastAsia="pl-PL"/>
        </w:rPr>
        <w:t>bieżące wsparcie zespołów projektowych.</w:t>
      </w:r>
    </w:p>
    <w:p w14:paraId="5D184ACF" w14:textId="77777777" w:rsidR="00315425" w:rsidRPr="004B3872" w:rsidRDefault="00315425" w:rsidP="004B3872">
      <w:pPr>
        <w:rPr>
          <w:rFonts w:cstheme="minorHAnsi"/>
          <w:b/>
          <w:color w:val="787878"/>
          <w:sz w:val="24"/>
          <w:lang w:eastAsia="pl-PL"/>
        </w:rPr>
      </w:pPr>
    </w:p>
    <w:p w14:paraId="3834B12A" w14:textId="77777777" w:rsidR="00315425" w:rsidRDefault="004B3872" w:rsidP="0031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Wymagania:</w:t>
      </w:r>
      <w:r w:rsidR="00315425" w:rsidRPr="00315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E12D6C" w14:textId="587D67D5" w:rsidR="00315425" w:rsidRPr="00683841" w:rsidRDefault="00315425" w:rsidP="0031542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znajomość branży medycznej, w szczególności szpitalnictwa,</w:t>
      </w:r>
    </w:p>
    <w:p w14:paraId="68987D1F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wykształcenie wyższe,</w:t>
      </w:r>
    </w:p>
    <w:p w14:paraId="3D04F5E3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znajomość przepisów kodeksu cywilnego, ustawy o działalności leczniczej, prawa zamówień publicznych,</w:t>
      </w:r>
    </w:p>
    <w:p w14:paraId="0259E753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znajomość pakietu Microsoft Office na poziomie średnio zaawansowanym,</w:t>
      </w:r>
    </w:p>
    <w:p w14:paraId="4E0C172B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umiejętność analitycznego myślenia,</w:t>
      </w:r>
    </w:p>
    <w:p w14:paraId="40E1B96B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umiejętności negocjacyjne,</w:t>
      </w:r>
    </w:p>
    <w:p w14:paraId="2E9324D3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bardzo dobra organizacja pracy,</w:t>
      </w:r>
    </w:p>
    <w:p w14:paraId="5DF87C28" w14:textId="77777777" w:rsidR="00315425" w:rsidRPr="00683841" w:rsidRDefault="00315425" w:rsidP="0031542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83841">
        <w:rPr>
          <w:rFonts w:eastAsia="Times New Roman" w:cstheme="minorHAnsi"/>
          <w:lang w:eastAsia="pl-PL"/>
        </w:rPr>
        <w:t>wysoko rozwinięte umiejętności interpersonalne,</w:t>
      </w:r>
    </w:p>
    <w:p w14:paraId="7DBFB5A3" w14:textId="77777777" w:rsidR="00315425" w:rsidRDefault="00315425" w:rsidP="004B3872">
      <w:pPr>
        <w:rPr>
          <w:rFonts w:cstheme="minorHAnsi"/>
          <w:b/>
          <w:color w:val="787878"/>
          <w:sz w:val="24"/>
          <w:lang w:eastAsia="pl-PL"/>
        </w:rPr>
      </w:pPr>
    </w:p>
    <w:p w14:paraId="3EA81DDC" w14:textId="77777777" w:rsidR="00315425" w:rsidRDefault="00315425" w:rsidP="004B3872">
      <w:pPr>
        <w:rPr>
          <w:rFonts w:cstheme="minorHAnsi"/>
          <w:b/>
          <w:color w:val="787878"/>
          <w:sz w:val="24"/>
          <w:lang w:eastAsia="pl-PL"/>
        </w:rPr>
      </w:pPr>
    </w:p>
    <w:p w14:paraId="528E4D46" w14:textId="77777777" w:rsidR="00315425" w:rsidRDefault="00315425" w:rsidP="004B3872">
      <w:pPr>
        <w:rPr>
          <w:rFonts w:cstheme="minorHAnsi"/>
          <w:b/>
          <w:color w:val="787878"/>
          <w:sz w:val="24"/>
          <w:lang w:eastAsia="pl-PL"/>
        </w:rPr>
      </w:pPr>
    </w:p>
    <w:p w14:paraId="5452C6B9" w14:textId="58B55CD6" w:rsidR="00315425" w:rsidRPr="00315425" w:rsidRDefault="004B3872" w:rsidP="00315425">
      <w:pPr>
        <w:rPr>
          <w:rFonts w:cstheme="minorHAnsi"/>
          <w:b/>
          <w:sz w:val="24"/>
          <w:bdr w:val="none" w:sz="0" w:space="0" w:color="auto" w:frame="1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Oferujemy:</w:t>
      </w:r>
    </w:p>
    <w:p w14:paraId="069E9235" w14:textId="096DA660" w:rsidR="00315425" w:rsidRPr="000D20F3" w:rsidRDefault="00315425" w:rsidP="00A0568B">
      <w:pPr>
        <w:pStyle w:val="Akapitzlist"/>
        <w:numPr>
          <w:ilvl w:val="0"/>
          <w:numId w:val="36"/>
        </w:numPr>
        <w:rPr>
          <w:rFonts w:cstheme="minorHAnsi"/>
        </w:rPr>
      </w:pPr>
      <w:r w:rsidRPr="000D20F3">
        <w:rPr>
          <w:rFonts w:cstheme="minorHAnsi"/>
        </w:rPr>
        <w:t>Pakiet dodatków pozapłacowych - Zakładowy Fundusz Świadczeń Socjalnych „Wczasy pod gruszą”, „Zapomogi Losowe”, „Pożyczki Mieszkaniowe”, „Dofinansowanie Sanatoryjne”, „Dofinansowanie do koloni</w:t>
      </w:r>
      <w:r w:rsidR="00A0568B">
        <w:rPr>
          <w:rFonts w:cstheme="minorHAnsi"/>
        </w:rPr>
        <w:t>i”  oraz świadczenia świąteczne,</w:t>
      </w:r>
    </w:p>
    <w:p w14:paraId="0C5BBD6B" w14:textId="1ECDCACF" w:rsidR="00315425" w:rsidRPr="000D20F3" w:rsidRDefault="00315425" w:rsidP="00A0568B">
      <w:pPr>
        <w:pStyle w:val="Akapitzlist"/>
        <w:numPr>
          <w:ilvl w:val="0"/>
          <w:numId w:val="36"/>
        </w:numPr>
      </w:pPr>
      <w:r w:rsidRPr="000D20F3">
        <w:t>Stabilne zatrudnienie na podstawie wybr</w:t>
      </w:r>
      <w:r w:rsidR="00A0568B">
        <w:t>anej formy współpracy,</w:t>
      </w:r>
    </w:p>
    <w:p w14:paraId="367E7442" w14:textId="4A549009" w:rsidR="00315425" w:rsidRPr="000D20F3" w:rsidRDefault="00315425" w:rsidP="00A0568B">
      <w:pPr>
        <w:pStyle w:val="Akapitzlist"/>
        <w:numPr>
          <w:ilvl w:val="0"/>
          <w:numId w:val="36"/>
        </w:numPr>
        <w:rPr>
          <w:rFonts w:cstheme="minorHAnsi"/>
        </w:rPr>
      </w:pPr>
      <w:r w:rsidRPr="000D20F3">
        <w:rPr>
          <w:rFonts w:cstheme="minorHAnsi"/>
        </w:rPr>
        <w:t>Możliwoś</w:t>
      </w:r>
      <w:r w:rsidR="00A0568B">
        <w:rPr>
          <w:rFonts w:cstheme="minorHAnsi"/>
        </w:rPr>
        <w:t>ć rozwoju zawodowego, szkolenia,</w:t>
      </w:r>
    </w:p>
    <w:p w14:paraId="2C3EDF45" w14:textId="7623E313" w:rsidR="00315425" w:rsidRPr="000D20F3" w:rsidRDefault="00315425" w:rsidP="00A0568B">
      <w:pPr>
        <w:pStyle w:val="Akapitzlist"/>
        <w:numPr>
          <w:ilvl w:val="0"/>
          <w:numId w:val="36"/>
        </w:numPr>
        <w:rPr>
          <w:rFonts w:cstheme="minorHAnsi"/>
        </w:rPr>
      </w:pPr>
      <w:r w:rsidRPr="000D20F3">
        <w:rPr>
          <w:rFonts w:cstheme="minorHAnsi"/>
          <w:color w:val="000000"/>
          <w:shd w:val="clear" w:color="auto" w:fill="FFFFFF"/>
        </w:rPr>
        <w:t>Możliwość skorzystania z atrakcyjnych zniżek na s</w:t>
      </w:r>
      <w:r w:rsidR="00A0568B">
        <w:rPr>
          <w:rFonts w:cstheme="minorHAnsi"/>
          <w:color w:val="000000"/>
          <w:shd w:val="clear" w:color="auto" w:fill="FFFFFF"/>
        </w:rPr>
        <w:t>tudia w Wyższej Szkole Bankowej,</w:t>
      </w:r>
    </w:p>
    <w:p w14:paraId="03082500" w14:textId="164BF36E" w:rsidR="00315425" w:rsidRPr="000D20F3" w:rsidRDefault="00315425" w:rsidP="00A0568B">
      <w:pPr>
        <w:pStyle w:val="Akapitzlist"/>
        <w:numPr>
          <w:ilvl w:val="0"/>
          <w:numId w:val="36"/>
        </w:numPr>
        <w:rPr>
          <w:rFonts w:cstheme="minorHAnsi"/>
        </w:rPr>
      </w:pPr>
      <w:r w:rsidRPr="000D20F3">
        <w:rPr>
          <w:rFonts w:cstheme="minorHAnsi"/>
          <w:color w:val="000000"/>
        </w:rPr>
        <w:t>Dogodna lokalizacja:  w pobliżu znajduję się przystane</w:t>
      </w:r>
      <w:r w:rsidR="00A0568B">
        <w:rPr>
          <w:rFonts w:cstheme="minorHAnsi"/>
          <w:color w:val="000000"/>
        </w:rPr>
        <w:t>k ( ZKM 2 minuty, SKM 10 minut),</w:t>
      </w:r>
      <w:bookmarkStart w:id="0" w:name="_GoBack"/>
      <w:bookmarkEnd w:id="0"/>
    </w:p>
    <w:p w14:paraId="6A8016B0" w14:textId="77777777" w:rsidR="00315425" w:rsidRPr="000D20F3" w:rsidRDefault="00315425" w:rsidP="00A0568B">
      <w:pPr>
        <w:pStyle w:val="Akapitzlist"/>
        <w:numPr>
          <w:ilvl w:val="0"/>
          <w:numId w:val="36"/>
        </w:numPr>
        <w:rPr>
          <w:rFonts w:cstheme="minorHAnsi"/>
        </w:rPr>
      </w:pPr>
      <w:r w:rsidRPr="000D20F3">
        <w:rPr>
          <w:rFonts w:cstheme="minorHAnsi"/>
          <w:color w:val="000000"/>
        </w:rPr>
        <w:t>Możliwość korzystania z parkingu firmowego (odpłatnie),  wokół znajdują się miejsca parkingowe bezpłatne (brak strefy parkingowej).</w:t>
      </w:r>
    </w:p>
    <w:p w14:paraId="4EF345CA" w14:textId="77777777" w:rsidR="00315425" w:rsidRDefault="00315425" w:rsidP="00315425">
      <w:pPr>
        <w:jc w:val="both"/>
        <w:rPr>
          <w:rFonts w:cstheme="minorHAnsi"/>
          <w:sz w:val="20"/>
          <w:szCs w:val="20"/>
        </w:rPr>
      </w:pPr>
    </w:p>
    <w:p w14:paraId="65C93DC8" w14:textId="77777777" w:rsidR="00315425" w:rsidRDefault="00315425" w:rsidP="00315425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>Osoby zainteresowane proszone są o przesłanie aplikacji na adres:</w:t>
      </w:r>
    </w:p>
    <w:p w14:paraId="745414F8" w14:textId="77777777" w:rsidR="00315425" w:rsidRDefault="00A0568B" w:rsidP="00315425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315425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A37FD29" w:rsidR="00525532" w:rsidRPr="00683841" w:rsidRDefault="00315425" w:rsidP="004E7E11">
      <w:pPr>
        <w:contextualSpacing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683841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  <w:t>Informujemy, że skontaktujemy się z wybranymi kandydatami.</w:t>
      </w: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D4CB3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456FE"/>
    <w:multiLevelType w:val="multilevel"/>
    <w:tmpl w:val="10CA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83516"/>
    <w:multiLevelType w:val="hybridMultilevel"/>
    <w:tmpl w:val="B542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D2242"/>
    <w:multiLevelType w:val="hybridMultilevel"/>
    <w:tmpl w:val="F1B2D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C3ECD"/>
    <w:multiLevelType w:val="multilevel"/>
    <w:tmpl w:val="F2D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0787"/>
    <w:multiLevelType w:val="hybridMultilevel"/>
    <w:tmpl w:val="0910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27"/>
  </w:num>
  <w:num w:numId="4">
    <w:abstractNumId w:val="34"/>
  </w:num>
  <w:num w:numId="5">
    <w:abstractNumId w:val="32"/>
  </w:num>
  <w:num w:numId="6">
    <w:abstractNumId w:val="0"/>
  </w:num>
  <w:num w:numId="7">
    <w:abstractNumId w:val="5"/>
  </w:num>
  <w:num w:numId="8">
    <w:abstractNumId w:val="26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18"/>
  </w:num>
  <w:num w:numId="15">
    <w:abstractNumId w:val="22"/>
  </w:num>
  <w:num w:numId="16">
    <w:abstractNumId w:val="25"/>
  </w:num>
  <w:num w:numId="1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28"/>
  </w:num>
  <w:num w:numId="23">
    <w:abstractNumId w:val="33"/>
  </w:num>
  <w:num w:numId="24">
    <w:abstractNumId w:val="7"/>
  </w:num>
  <w:num w:numId="25">
    <w:abstractNumId w:val="6"/>
  </w:num>
  <w:num w:numId="26">
    <w:abstractNumId w:val="30"/>
  </w:num>
  <w:num w:numId="27">
    <w:abstractNumId w:val="17"/>
  </w:num>
  <w:num w:numId="28">
    <w:abstractNumId w:val="35"/>
  </w:num>
  <w:num w:numId="29">
    <w:abstractNumId w:val="19"/>
  </w:num>
  <w:num w:numId="30">
    <w:abstractNumId w:val="13"/>
  </w:num>
  <w:num w:numId="31">
    <w:abstractNumId w:val="15"/>
  </w:num>
  <w:num w:numId="32">
    <w:abstractNumId w:val="23"/>
  </w:num>
  <w:num w:numId="33">
    <w:abstractNumId w:val="10"/>
  </w:num>
  <w:num w:numId="34">
    <w:abstractNumId w:val="11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24682"/>
    <w:rsid w:val="00054BD8"/>
    <w:rsid w:val="000D03FC"/>
    <w:rsid w:val="000D20F3"/>
    <w:rsid w:val="00125B0C"/>
    <w:rsid w:val="001410D8"/>
    <w:rsid w:val="00144B8A"/>
    <w:rsid w:val="001A56F1"/>
    <w:rsid w:val="001B60F1"/>
    <w:rsid w:val="002332D9"/>
    <w:rsid w:val="00265C0D"/>
    <w:rsid w:val="00287881"/>
    <w:rsid w:val="002A77B1"/>
    <w:rsid w:val="00315425"/>
    <w:rsid w:val="00344AD2"/>
    <w:rsid w:val="00375EE9"/>
    <w:rsid w:val="003D3788"/>
    <w:rsid w:val="003D48E1"/>
    <w:rsid w:val="004656D4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1A6B"/>
    <w:rsid w:val="00656E84"/>
    <w:rsid w:val="00677A98"/>
    <w:rsid w:val="00683841"/>
    <w:rsid w:val="00686271"/>
    <w:rsid w:val="006D6DA1"/>
    <w:rsid w:val="006D798D"/>
    <w:rsid w:val="007762CF"/>
    <w:rsid w:val="00781BC0"/>
    <w:rsid w:val="007B6969"/>
    <w:rsid w:val="007C17CA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68B"/>
    <w:rsid w:val="00A05729"/>
    <w:rsid w:val="00A2537A"/>
    <w:rsid w:val="00A56F12"/>
    <w:rsid w:val="00AA25B2"/>
    <w:rsid w:val="00AF649F"/>
    <w:rsid w:val="00C066BD"/>
    <w:rsid w:val="00C12052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BFD8-BF0B-41D6-B70C-6FB5E64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4</cp:revision>
  <dcterms:created xsi:type="dcterms:W3CDTF">2023-04-24T11:56:00Z</dcterms:created>
  <dcterms:modified xsi:type="dcterms:W3CDTF">2023-04-24T11:59:00Z</dcterms:modified>
</cp:coreProperties>
</file>