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Gdynia, dnia </w:t>
      </w:r>
      <w:r w:rsidR="00C03E54">
        <w:rPr>
          <w:rFonts w:ascii="Times New Roman" w:hAnsi="Times New Roman"/>
          <w:bCs/>
          <w:sz w:val="20"/>
          <w:szCs w:val="20"/>
        </w:rPr>
        <w:t>17</w:t>
      </w:r>
      <w:r w:rsidR="007C44B0" w:rsidRPr="00D86B00">
        <w:rPr>
          <w:rFonts w:ascii="Times New Roman" w:hAnsi="Times New Roman"/>
          <w:bCs/>
          <w:sz w:val="20"/>
          <w:szCs w:val="20"/>
        </w:rPr>
        <w:t>.05</w:t>
      </w:r>
      <w:r w:rsidRPr="00D86B00">
        <w:rPr>
          <w:rFonts w:ascii="Times New Roman" w:hAnsi="Times New Roman"/>
          <w:bCs/>
          <w:sz w:val="20"/>
          <w:szCs w:val="20"/>
        </w:rPr>
        <w:t>.2023 r.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0"/>
          <w:szCs w:val="20"/>
        </w:rPr>
        <w:br/>
      </w:r>
      <w:r w:rsidRPr="00D86B0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D86B00">
        <w:rPr>
          <w:rFonts w:ascii="Times New Roman" w:hAnsi="Times New Roman"/>
          <w:sz w:val="20"/>
          <w:szCs w:val="20"/>
        </w:rPr>
        <w:t>(</w:t>
      </w:r>
      <w:proofErr w:type="spellStart"/>
      <w:r w:rsidRPr="00D86B00">
        <w:rPr>
          <w:rFonts w:ascii="Times New Roman" w:hAnsi="Times New Roman"/>
          <w:sz w:val="20"/>
          <w:szCs w:val="20"/>
        </w:rPr>
        <w:t>t.j</w:t>
      </w:r>
      <w:proofErr w:type="spellEnd"/>
      <w:r w:rsidRPr="00D86B00">
        <w:rPr>
          <w:rFonts w:ascii="Times New Roman" w:hAnsi="Times New Roman"/>
          <w:sz w:val="20"/>
          <w:szCs w:val="20"/>
        </w:rPr>
        <w:t>. Dz.U. z 2022 r. poz. 633)</w:t>
      </w:r>
    </w:p>
    <w:bookmarkEnd w:id="0"/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numer  </w:t>
      </w:r>
      <w:r w:rsidR="007C44B0" w:rsidRPr="00D86B00">
        <w:rPr>
          <w:rFonts w:ascii="Times New Roman" w:hAnsi="Times New Roman"/>
          <w:b/>
          <w:sz w:val="20"/>
          <w:szCs w:val="20"/>
        </w:rPr>
        <w:t>6</w:t>
      </w:r>
      <w:r w:rsidR="00C03E54">
        <w:rPr>
          <w:rFonts w:ascii="Times New Roman" w:hAnsi="Times New Roman"/>
          <w:b/>
          <w:sz w:val="20"/>
          <w:szCs w:val="20"/>
        </w:rPr>
        <w:t>8</w:t>
      </w:r>
      <w:r w:rsidRPr="00D86B00">
        <w:rPr>
          <w:rFonts w:ascii="Times New Roman" w:hAnsi="Times New Roman"/>
          <w:b/>
          <w:sz w:val="20"/>
          <w:szCs w:val="20"/>
        </w:rPr>
        <w:t>/2023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1F09BD" w:rsidRPr="00D86B00" w:rsidRDefault="001F09BD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86B0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D86B00">
        <w:rPr>
          <w:rFonts w:ascii="Times New Roman" w:hAnsi="Times New Roman"/>
          <w:bCs/>
          <w:sz w:val="20"/>
          <w:szCs w:val="20"/>
        </w:rPr>
        <w:t xml:space="preserve"> 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D86B00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86B00">
        <w:rPr>
          <w:rFonts w:ascii="Times New Roman" w:hAnsi="Times New Roman"/>
          <w:b/>
          <w:sz w:val="20"/>
          <w:szCs w:val="20"/>
        </w:rPr>
        <w:t>Spółki</w:t>
      </w:r>
      <w:r w:rsidRPr="00D86B00">
        <w:rPr>
          <w:rFonts w:ascii="Times New Roman" w:hAnsi="Times New Roman"/>
          <w:sz w:val="20"/>
          <w:szCs w:val="20"/>
        </w:rPr>
        <w:t xml:space="preserve"> 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D86B0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86B00">
        <w:rPr>
          <w:rFonts w:ascii="Times New Roman" w:hAnsi="Times New Roman"/>
          <w:sz w:val="20"/>
          <w:szCs w:val="20"/>
        </w:rPr>
        <w:t xml:space="preserve"> przy </w:t>
      </w:r>
      <w:bookmarkStart w:id="1" w:name="_Hlk89349150"/>
      <w:r w:rsidRPr="00D86B00">
        <w:rPr>
          <w:rFonts w:ascii="Times New Roman" w:hAnsi="Times New Roman"/>
          <w:sz w:val="20"/>
          <w:szCs w:val="20"/>
        </w:rPr>
        <w:t xml:space="preserve">ul. Smoluchowskiego 18, </w:t>
      </w:r>
      <w:r w:rsidR="00BA5DD4">
        <w:rPr>
          <w:rFonts w:ascii="Times New Roman" w:hAnsi="Times New Roman"/>
          <w:sz w:val="20"/>
          <w:szCs w:val="20"/>
        </w:rPr>
        <w:t xml:space="preserve">kod </w:t>
      </w:r>
      <w:r w:rsidRPr="00D86B00">
        <w:rPr>
          <w:rFonts w:ascii="Times New Roman" w:hAnsi="Times New Roman"/>
          <w:sz w:val="20"/>
          <w:szCs w:val="20"/>
        </w:rPr>
        <w:t>80-214 Gdańsk</w:t>
      </w:r>
      <w:bookmarkStart w:id="2" w:name="_Hlk89349411"/>
      <w:bookmarkEnd w:id="1"/>
      <w:r w:rsidR="00BA5DD4">
        <w:rPr>
          <w:rFonts w:ascii="Times New Roman" w:hAnsi="Times New Roman"/>
          <w:sz w:val="20"/>
          <w:szCs w:val="20"/>
        </w:rPr>
        <w:t>,</w:t>
      </w:r>
      <w:r w:rsidR="007724A8" w:rsidRPr="000B4158">
        <w:rPr>
          <w:rFonts w:ascii="Times New Roman" w:hAnsi="Times New Roman"/>
          <w:sz w:val="20"/>
          <w:szCs w:val="20"/>
        </w:rPr>
        <w:t xml:space="preserve"> </w:t>
      </w:r>
      <w:r w:rsidR="007724A8">
        <w:rPr>
          <w:rFonts w:ascii="Times New Roman" w:hAnsi="Times New Roman"/>
          <w:sz w:val="20"/>
          <w:szCs w:val="20"/>
        </w:rPr>
        <w:t>Centrum Medyczne Smoluchowskiego - Gdańsk</w:t>
      </w:r>
      <w:r w:rsidR="007724A8" w:rsidRPr="000B4158">
        <w:rPr>
          <w:rFonts w:ascii="Times New Roman" w:hAnsi="Times New Roman"/>
          <w:sz w:val="20"/>
          <w:szCs w:val="20"/>
        </w:rPr>
        <w:t xml:space="preserve"> </w:t>
      </w:r>
      <w:bookmarkEnd w:id="2"/>
      <w:r w:rsidRPr="00D86B0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D86B00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dyżury;</w:t>
      </w:r>
    </w:p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09BD" w:rsidRPr="00D86B00" w:rsidRDefault="001F09BD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Obserwacyjno-Zakaźnym dla Dzieci w Gdańsku przy ul. </w:t>
      </w:r>
      <w:r w:rsidRPr="00D86B00">
        <w:rPr>
          <w:rFonts w:ascii="Times New Roman" w:hAnsi="Times New Roman"/>
          <w:sz w:val="20"/>
          <w:szCs w:val="20"/>
        </w:rPr>
        <w:t xml:space="preserve">Smoluchowskiego 18 </w:t>
      </w:r>
      <w:bookmarkStart w:id="3" w:name="_Hlk135207084"/>
      <w:r w:rsidRPr="00D86B00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bookmarkEnd w:id="3"/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Pacjentom Spółki w zakresie konsultacji psychiatrycznych.  </w:t>
      </w:r>
    </w:p>
    <w:p w:rsidR="001F09BD" w:rsidRPr="00D86B00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F09BD" w:rsidRPr="00D86B00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:rsidR="001F09BD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115A90" w:rsidRDefault="00115A90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15A90" w:rsidRPr="00D86B00" w:rsidRDefault="00115A90" w:rsidP="00115A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Poradni Chorób Zakaźnych oraz w Poradni Hepatologicznej  w zakresie konsultacji</w:t>
      </w:r>
      <w:r w:rsidR="00DD722A">
        <w:rPr>
          <w:rFonts w:ascii="Times New Roman" w:hAnsi="Times New Roman"/>
          <w:b/>
          <w:bCs/>
          <w:sz w:val="20"/>
          <w:szCs w:val="20"/>
          <w:u w:val="single"/>
        </w:rPr>
        <w:t xml:space="preserve"> specjalistycznych</w:t>
      </w: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</w:p>
    <w:p w:rsidR="00115A90" w:rsidRPr="00D86B00" w:rsidRDefault="00115A90" w:rsidP="00115A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15A90" w:rsidRPr="00D86B00" w:rsidRDefault="00115A90" w:rsidP="00115A9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</w:t>
      </w:r>
      <w:r w:rsidR="00DD722A">
        <w:rPr>
          <w:rFonts w:ascii="Times New Roman" w:hAnsi="Times New Roman"/>
          <w:bCs/>
          <w:sz w:val="20"/>
          <w:szCs w:val="20"/>
        </w:rPr>
        <w:t>s</w:t>
      </w:r>
      <w:r w:rsidR="009E731B">
        <w:rPr>
          <w:rFonts w:ascii="Times New Roman" w:hAnsi="Times New Roman"/>
          <w:bCs/>
          <w:sz w:val="20"/>
          <w:szCs w:val="20"/>
        </w:rPr>
        <w:t>p</w:t>
      </w:r>
      <w:bookmarkStart w:id="4" w:name="_GoBack"/>
      <w:bookmarkEnd w:id="4"/>
      <w:r w:rsidR="00DD722A">
        <w:rPr>
          <w:rFonts w:ascii="Times New Roman" w:hAnsi="Times New Roman"/>
          <w:bCs/>
          <w:sz w:val="20"/>
          <w:szCs w:val="20"/>
        </w:rPr>
        <w:t>ecjalistycznych</w:t>
      </w:r>
      <w:r w:rsidR="009E731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Poradni Chorób Zakaźnych oraz w Poradni Hepatologicznej</w:t>
      </w:r>
      <w:r w:rsidRPr="00D86B00">
        <w:rPr>
          <w:rFonts w:ascii="Times New Roman" w:hAnsi="Times New Roman"/>
          <w:bCs/>
          <w:sz w:val="20"/>
          <w:szCs w:val="20"/>
        </w:rPr>
        <w:t xml:space="preserve"> w lokalizacji przy ul. Smoluchowskiego 18 w Gdańsku,</w:t>
      </w:r>
      <w:r w:rsidRPr="00115A90">
        <w:rPr>
          <w:rFonts w:ascii="Times New Roman" w:hAnsi="Times New Roman"/>
          <w:bCs/>
          <w:sz w:val="20"/>
          <w:szCs w:val="20"/>
        </w:rPr>
        <w:t xml:space="preserve"> </w:t>
      </w:r>
      <w:r w:rsidRPr="00D86B00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115A90" w:rsidRDefault="00115A90" w:rsidP="00115A9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C03E54" w:rsidRPr="00D86B00" w:rsidRDefault="00C03E54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86B0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105483607"/>
      <w:r w:rsidRPr="00D86B0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86B00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6" w:name="_Hlk105488076"/>
      <w:r w:rsidRPr="00D86B00">
        <w:rPr>
          <w:rFonts w:ascii="Times New Roman" w:hAnsi="Times New Roman"/>
          <w:sz w:val="20"/>
          <w:szCs w:val="20"/>
        </w:rPr>
        <w:t>(</w:t>
      </w:r>
      <w:proofErr w:type="spellStart"/>
      <w:r w:rsidRPr="00D86B00">
        <w:rPr>
          <w:rFonts w:ascii="Times New Roman" w:hAnsi="Times New Roman"/>
          <w:sz w:val="20"/>
          <w:szCs w:val="20"/>
        </w:rPr>
        <w:t>t.j</w:t>
      </w:r>
      <w:proofErr w:type="spellEnd"/>
      <w:r w:rsidRPr="00D86B00">
        <w:rPr>
          <w:rFonts w:ascii="Times New Roman" w:hAnsi="Times New Roman"/>
          <w:sz w:val="20"/>
          <w:szCs w:val="20"/>
        </w:rPr>
        <w:t>. Dz.U. z 2022 r. poz. 633)</w:t>
      </w:r>
      <w:bookmarkEnd w:id="6"/>
      <w:r w:rsidRPr="00D86B00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7" w:name="_Hlk105487447"/>
      <w:r w:rsidRPr="00D86B00">
        <w:rPr>
          <w:rFonts w:ascii="Times New Roman" w:hAnsi="Times New Roman"/>
          <w:sz w:val="20"/>
          <w:szCs w:val="20"/>
        </w:rPr>
        <w:t>(</w:t>
      </w:r>
      <w:proofErr w:type="spellStart"/>
      <w:r w:rsidRPr="00D86B00">
        <w:rPr>
          <w:rFonts w:ascii="Times New Roman" w:hAnsi="Times New Roman"/>
          <w:sz w:val="20"/>
          <w:szCs w:val="20"/>
        </w:rPr>
        <w:t>t.j</w:t>
      </w:r>
      <w:proofErr w:type="spellEnd"/>
      <w:r w:rsidRPr="00D86B00">
        <w:rPr>
          <w:rFonts w:ascii="Times New Roman" w:hAnsi="Times New Roman"/>
          <w:sz w:val="20"/>
          <w:szCs w:val="20"/>
        </w:rPr>
        <w:t>. Dz.U. z 2022 r. poz. 633),</w:t>
      </w:r>
      <w:bookmarkEnd w:id="7"/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86B0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86B00">
        <w:rPr>
          <w:rFonts w:ascii="Times New Roman" w:hAnsi="Times New Roman"/>
          <w:sz w:val="20"/>
          <w:szCs w:val="20"/>
        </w:rPr>
        <w:t>t.j</w:t>
      </w:r>
      <w:proofErr w:type="spellEnd"/>
      <w:r w:rsidRPr="00D86B00">
        <w:rPr>
          <w:rFonts w:ascii="Times New Roman" w:hAnsi="Times New Roman"/>
          <w:sz w:val="20"/>
          <w:szCs w:val="20"/>
        </w:rPr>
        <w:t>. Dz.U. z 2022 r. poz. 633),</w:t>
      </w:r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6B0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F09BD" w:rsidRPr="00D86B00" w:rsidRDefault="001F09BD" w:rsidP="00FC4DD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D86B0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86B0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D86B0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8" w:name="_Hlk66351896"/>
      <w:bookmarkStart w:id="9" w:name="_Hlk88651036"/>
      <w:r w:rsidRPr="00D86B0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7C44B0" w:rsidRPr="00D86B00" w:rsidRDefault="001F09BD" w:rsidP="007C44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="007C44B0" w:rsidRPr="00D86B00">
        <w:rPr>
          <w:rFonts w:ascii="Times New Roman" w:hAnsi="Times New Roman"/>
          <w:bCs/>
          <w:sz w:val="20"/>
          <w:szCs w:val="20"/>
        </w:rPr>
        <w:t xml:space="preserve">pediatria </w:t>
      </w:r>
    </w:p>
    <w:p w:rsidR="007C44B0" w:rsidRPr="00D86B00" w:rsidRDefault="007C44B0" w:rsidP="007C44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w</w:t>
      </w:r>
      <w:r w:rsidRPr="00D86B00">
        <w:rPr>
          <w:rFonts w:ascii="Times New Roman" w:hAnsi="Times New Roman"/>
          <w:bCs/>
          <w:sz w:val="20"/>
          <w:szCs w:val="20"/>
        </w:rPr>
        <w:t xml:space="preserve"> trakcie specjalizacji w dziedzinie: pediatria (tj. minimum czwarty rok specjalizacji)</w:t>
      </w:r>
    </w:p>
    <w:p w:rsidR="007C44B0" w:rsidRPr="00D86B00" w:rsidRDefault="007C44B0" w:rsidP="007C44B0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1F09BD" w:rsidRDefault="001F09BD" w:rsidP="001F18A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p w:rsidR="00C7195F" w:rsidRPr="00D86B00" w:rsidRDefault="00C7195F" w:rsidP="00C7195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394051" w:rsidRPr="00C7195F" w:rsidRDefault="00C7195F" w:rsidP="00C7195F">
      <w:pPr>
        <w:ind w:left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</w:t>
      </w:r>
      <w:r w:rsidRPr="00C7195F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>
        <w:rPr>
          <w:rFonts w:ascii="Times New Roman" w:hAnsi="Times New Roman"/>
          <w:bCs/>
          <w:sz w:val="20"/>
          <w:szCs w:val="20"/>
        </w:rPr>
        <w:t>chorób wewnętrznych i/lub chorób zakaźnych</w:t>
      </w:r>
    </w:p>
    <w:bookmarkEnd w:id="5"/>
    <w:bookmarkEnd w:id="8"/>
    <w:bookmarkEnd w:id="9"/>
    <w:p w:rsidR="001F09BD" w:rsidRPr="00D86B00" w:rsidRDefault="001F09BD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C44B0" w:rsidRPr="00D86B00">
        <w:rPr>
          <w:rFonts w:ascii="Times New Roman" w:hAnsi="Times New Roman"/>
          <w:sz w:val="20"/>
          <w:szCs w:val="20"/>
        </w:rPr>
        <w:t>6</w:t>
      </w:r>
      <w:r w:rsidR="00C7195F">
        <w:rPr>
          <w:rFonts w:ascii="Times New Roman" w:hAnsi="Times New Roman"/>
          <w:sz w:val="20"/>
          <w:szCs w:val="20"/>
        </w:rPr>
        <w:t>8</w:t>
      </w:r>
      <w:r w:rsidRPr="00D86B00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86B00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D86B00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10" w:name="_Hlk88651328"/>
      <w:r w:rsidR="00C7195F">
        <w:rPr>
          <w:rFonts w:ascii="Times New Roman" w:hAnsi="Times New Roman"/>
          <w:b/>
          <w:sz w:val="20"/>
          <w:szCs w:val="20"/>
        </w:rPr>
        <w:t>22</w:t>
      </w:r>
      <w:r w:rsidRPr="00D86B00">
        <w:rPr>
          <w:rFonts w:ascii="Times New Roman" w:hAnsi="Times New Roman"/>
          <w:b/>
          <w:sz w:val="20"/>
          <w:szCs w:val="20"/>
        </w:rPr>
        <w:t>.0</w:t>
      </w:r>
      <w:r w:rsidR="007C44B0" w:rsidRPr="00D86B00">
        <w:rPr>
          <w:rFonts w:ascii="Times New Roman" w:hAnsi="Times New Roman"/>
          <w:b/>
          <w:sz w:val="20"/>
          <w:szCs w:val="20"/>
        </w:rPr>
        <w:t>5</w:t>
      </w:r>
      <w:r w:rsidRPr="00D86B00">
        <w:rPr>
          <w:rFonts w:ascii="Times New Roman" w:hAnsi="Times New Roman"/>
          <w:b/>
          <w:sz w:val="20"/>
          <w:szCs w:val="20"/>
        </w:rPr>
        <w:t>.2023 r. do godz. 13.30.</w:t>
      </w:r>
      <w:bookmarkEnd w:id="10"/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bookmarkStart w:id="11" w:name="_Hlk88651158"/>
      <w:r w:rsidRPr="00D86B00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C44B0" w:rsidRPr="00D86B00">
        <w:rPr>
          <w:rFonts w:ascii="Times New Roman" w:hAnsi="Times New Roman"/>
          <w:b/>
          <w:bCs/>
          <w:sz w:val="20"/>
          <w:szCs w:val="20"/>
        </w:rPr>
        <w:t>6</w:t>
      </w:r>
      <w:r w:rsidR="00C7195F">
        <w:rPr>
          <w:rFonts w:ascii="Times New Roman" w:hAnsi="Times New Roman"/>
          <w:b/>
          <w:bCs/>
          <w:sz w:val="20"/>
          <w:szCs w:val="20"/>
        </w:rPr>
        <w:t>8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D86B00">
        <w:rPr>
          <w:rFonts w:ascii="Times New Roman" w:hAnsi="Times New Roman"/>
          <w:sz w:val="20"/>
          <w:szCs w:val="20"/>
        </w:rPr>
        <w:t>– (zakres oferty)</w:t>
      </w:r>
      <w:r w:rsidRPr="00D86B0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C7195F">
        <w:rPr>
          <w:rFonts w:ascii="Times New Roman" w:hAnsi="Times New Roman"/>
          <w:b/>
          <w:sz w:val="20"/>
          <w:szCs w:val="20"/>
        </w:rPr>
        <w:t>31</w:t>
      </w:r>
      <w:r w:rsidR="007C44B0" w:rsidRPr="00D86B00">
        <w:rPr>
          <w:rFonts w:ascii="Times New Roman" w:hAnsi="Times New Roman"/>
          <w:b/>
          <w:sz w:val="20"/>
          <w:szCs w:val="20"/>
        </w:rPr>
        <w:t>.05</w:t>
      </w:r>
      <w:r w:rsidRPr="00D86B00">
        <w:rPr>
          <w:rFonts w:ascii="Times New Roman" w:hAnsi="Times New Roman"/>
          <w:b/>
          <w:sz w:val="20"/>
          <w:szCs w:val="20"/>
        </w:rPr>
        <w:t>.2023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86B00">
        <w:rPr>
          <w:rFonts w:ascii="Times New Roman" w:hAnsi="Times New Roman"/>
          <w:b/>
          <w:sz w:val="20"/>
          <w:szCs w:val="20"/>
        </w:rPr>
        <w:t xml:space="preserve"> o godz. 1</w:t>
      </w:r>
      <w:r w:rsidR="00D86B00" w:rsidRPr="00D86B00">
        <w:rPr>
          <w:rFonts w:ascii="Times New Roman" w:hAnsi="Times New Roman"/>
          <w:b/>
          <w:sz w:val="20"/>
          <w:szCs w:val="20"/>
        </w:rPr>
        <w:t>0</w:t>
      </w:r>
      <w:r w:rsidRPr="00D86B00">
        <w:rPr>
          <w:rFonts w:ascii="Times New Roman" w:hAnsi="Times New Roman"/>
          <w:b/>
          <w:sz w:val="20"/>
          <w:szCs w:val="20"/>
        </w:rPr>
        <w:t>:00”</w:t>
      </w:r>
      <w:r w:rsidRPr="00D86B00">
        <w:rPr>
          <w:rFonts w:ascii="Times New Roman" w:hAnsi="Times New Roman"/>
          <w:sz w:val="20"/>
          <w:szCs w:val="20"/>
        </w:rPr>
        <w:t xml:space="preserve"> –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r w:rsidRPr="00D86B00">
        <w:rPr>
          <w:rFonts w:ascii="Times New Roman" w:hAnsi="Times New Roman"/>
          <w:sz w:val="20"/>
          <w:szCs w:val="20"/>
        </w:rPr>
        <w:t>składać w Kancelarii Spółki,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r w:rsidRPr="00D86B00">
        <w:rPr>
          <w:rFonts w:ascii="Times New Roman" w:hAnsi="Times New Roman"/>
          <w:sz w:val="20"/>
          <w:szCs w:val="20"/>
        </w:rPr>
        <w:t>budynek nr 6/parter</w:t>
      </w:r>
      <w:r w:rsidR="00C7195F">
        <w:rPr>
          <w:rFonts w:ascii="Times New Roman" w:hAnsi="Times New Roman"/>
          <w:sz w:val="20"/>
          <w:szCs w:val="20"/>
        </w:rPr>
        <w:t xml:space="preserve"> lub w Kancelarii HR/I piętro</w:t>
      </w:r>
      <w:r w:rsidRPr="00D86B00">
        <w:rPr>
          <w:rFonts w:ascii="Times New Roman" w:hAnsi="Times New Roman"/>
          <w:sz w:val="20"/>
          <w:szCs w:val="20"/>
        </w:rPr>
        <w:t>, tel. (58) 72 60 115 lub 33</w:t>
      </w:r>
      <w:r w:rsidRPr="00D86B00">
        <w:rPr>
          <w:rFonts w:ascii="Times New Roman" w:hAnsi="Times New Roman"/>
          <w:bCs/>
          <w:sz w:val="20"/>
          <w:szCs w:val="20"/>
        </w:rPr>
        <w:t xml:space="preserve">4 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C7195F">
        <w:rPr>
          <w:rFonts w:ascii="Times New Roman" w:hAnsi="Times New Roman"/>
          <w:b/>
          <w:bCs/>
          <w:sz w:val="20"/>
          <w:szCs w:val="20"/>
        </w:rPr>
        <w:t>31</w:t>
      </w:r>
      <w:r w:rsidR="007C44B0" w:rsidRPr="00D86B00">
        <w:rPr>
          <w:rFonts w:ascii="Times New Roman" w:hAnsi="Times New Roman"/>
          <w:b/>
          <w:bCs/>
          <w:sz w:val="20"/>
          <w:szCs w:val="20"/>
        </w:rPr>
        <w:t>.05</w:t>
      </w:r>
      <w:r w:rsidRPr="00D86B00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1"/>
      <w:bookmarkEnd w:id="12"/>
    </w:p>
    <w:p w:rsidR="001F09BD" w:rsidRPr="00D86B00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86B00">
        <w:rPr>
          <w:rFonts w:ascii="Times New Roman" w:hAnsi="Times New Roman"/>
          <w:b/>
          <w:sz w:val="20"/>
          <w:szCs w:val="20"/>
        </w:rPr>
        <w:t xml:space="preserve">w dniu </w:t>
      </w:r>
      <w:bookmarkStart w:id="13" w:name="_Hlk88651215"/>
      <w:r w:rsidR="00C7195F">
        <w:rPr>
          <w:rFonts w:ascii="Times New Roman" w:hAnsi="Times New Roman"/>
          <w:b/>
          <w:sz w:val="20"/>
          <w:szCs w:val="20"/>
        </w:rPr>
        <w:t>31</w:t>
      </w:r>
      <w:r w:rsidR="007C44B0" w:rsidRPr="00D86B00">
        <w:rPr>
          <w:rFonts w:ascii="Times New Roman" w:hAnsi="Times New Roman"/>
          <w:b/>
          <w:sz w:val="20"/>
          <w:szCs w:val="20"/>
        </w:rPr>
        <w:t>.05</w:t>
      </w:r>
      <w:r w:rsidRPr="00D86B00">
        <w:rPr>
          <w:rFonts w:ascii="Times New Roman" w:hAnsi="Times New Roman"/>
          <w:b/>
          <w:sz w:val="20"/>
          <w:szCs w:val="20"/>
        </w:rPr>
        <w:t>.2023 r. o godz. 1</w:t>
      </w:r>
      <w:r w:rsidR="00D86B00" w:rsidRPr="00D86B00">
        <w:rPr>
          <w:rFonts w:ascii="Times New Roman" w:hAnsi="Times New Roman"/>
          <w:b/>
          <w:sz w:val="20"/>
          <w:szCs w:val="20"/>
        </w:rPr>
        <w:t>0</w:t>
      </w:r>
      <w:r w:rsidRPr="00D86B00">
        <w:rPr>
          <w:rFonts w:ascii="Times New Roman" w:hAnsi="Times New Roman"/>
          <w:b/>
          <w:sz w:val="20"/>
          <w:szCs w:val="20"/>
        </w:rPr>
        <w:t>:00.</w:t>
      </w:r>
      <w:bookmarkEnd w:id="13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D86B00">
        <w:rPr>
          <w:rFonts w:ascii="Times New Roman" w:hAnsi="Times New Roman"/>
          <w:iCs/>
          <w:sz w:val="20"/>
          <w:szCs w:val="20"/>
        </w:rPr>
        <w:t>81-519 Gdynia</w:t>
      </w:r>
      <w:r w:rsidRPr="00D86B00">
        <w:rPr>
          <w:rFonts w:ascii="Times New Roman" w:hAnsi="Times New Roman"/>
          <w:sz w:val="20"/>
          <w:szCs w:val="20"/>
        </w:rPr>
        <w:t xml:space="preserve">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D86B00">
        <w:rPr>
          <w:rFonts w:ascii="Times New Roman" w:hAnsi="Times New Roman"/>
          <w:b/>
          <w:sz w:val="20"/>
          <w:szCs w:val="20"/>
        </w:rPr>
        <w:t xml:space="preserve">dnia </w:t>
      </w:r>
      <w:r w:rsidR="00C7195F">
        <w:rPr>
          <w:rFonts w:ascii="Times New Roman" w:hAnsi="Times New Roman"/>
          <w:b/>
          <w:sz w:val="20"/>
          <w:szCs w:val="20"/>
        </w:rPr>
        <w:t>30</w:t>
      </w:r>
      <w:r w:rsidR="007C44B0" w:rsidRPr="00D86B00">
        <w:rPr>
          <w:rFonts w:ascii="Times New Roman" w:hAnsi="Times New Roman"/>
          <w:b/>
          <w:sz w:val="20"/>
          <w:szCs w:val="20"/>
        </w:rPr>
        <w:t>.06</w:t>
      </w:r>
      <w:r w:rsidRPr="00D86B00">
        <w:rPr>
          <w:rFonts w:ascii="Times New Roman" w:hAnsi="Times New Roman"/>
          <w:b/>
          <w:sz w:val="20"/>
          <w:szCs w:val="20"/>
        </w:rPr>
        <w:t xml:space="preserve">.2023 </w:t>
      </w:r>
      <w:r w:rsidRPr="00D86B00">
        <w:rPr>
          <w:rFonts w:ascii="Times New Roman" w:hAnsi="Times New Roman"/>
          <w:b/>
          <w:bCs/>
          <w:sz w:val="20"/>
          <w:szCs w:val="20"/>
        </w:rPr>
        <w:t>r.</w:t>
      </w:r>
      <w:bookmarkEnd w:id="14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</w:t>
      </w:r>
      <w:r w:rsidRPr="00D86B00">
        <w:rPr>
          <w:rFonts w:ascii="Times New Roman" w:hAnsi="Times New Roman"/>
          <w:sz w:val="20"/>
          <w:szCs w:val="20"/>
        </w:rPr>
        <w:lastRenderedPageBreak/>
        <w:t xml:space="preserve">otwarcia ofert, nastąpi w siedzibie Udzielającego zamówienia – Szpitale Pomorskie Sp. z o.o., ul. Powstania Styczniowego 1, 81- 519 Gdynia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78"/>
      <w:r w:rsidR="00C7195F">
        <w:rPr>
          <w:rFonts w:ascii="Times New Roman" w:hAnsi="Times New Roman"/>
          <w:b/>
          <w:sz w:val="20"/>
          <w:szCs w:val="20"/>
        </w:rPr>
        <w:t>05</w:t>
      </w:r>
      <w:r w:rsidR="007C44B0" w:rsidRPr="00D86B00">
        <w:rPr>
          <w:rFonts w:ascii="Times New Roman" w:hAnsi="Times New Roman"/>
          <w:b/>
          <w:sz w:val="20"/>
          <w:szCs w:val="20"/>
        </w:rPr>
        <w:t>.0</w:t>
      </w:r>
      <w:r w:rsidR="00C7195F">
        <w:rPr>
          <w:rFonts w:ascii="Times New Roman" w:hAnsi="Times New Roman"/>
          <w:b/>
          <w:sz w:val="20"/>
          <w:szCs w:val="20"/>
        </w:rPr>
        <w:t>6</w:t>
      </w:r>
      <w:r w:rsidRPr="00D86B00">
        <w:rPr>
          <w:rFonts w:ascii="Times New Roman" w:hAnsi="Times New Roman"/>
          <w:b/>
          <w:sz w:val="20"/>
          <w:szCs w:val="20"/>
        </w:rPr>
        <w:t>.2023 r.</w:t>
      </w:r>
      <w:bookmarkEnd w:id="15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C7195F">
        <w:rPr>
          <w:rFonts w:ascii="Times New Roman" w:hAnsi="Times New Roman"/>
          <w:b/>
          <w:sz w:val="20"/>
          <w:szCs w:val="20"/>
        </w:rPr>
        <w:t>30</w:t>
      </w:r>
      <w:r w:rsidR="007C44B0" w:rsidRPr="00D86B00">
        <w:rPr>
          <w:rFonts w:ascii="Times New Roman" w:hAnsi="Times New Roman"/>
          <w:b/>
          <w:sz w:val="20"/>
          <w:szCs w:val="20"/>
        </w:rPr>
        <w:t>.06</w:t>
      </w:r>
      <w:r w:rsidRPr="00D86B00">
        <w:rPr>
          <w:rFonts w:ascii="Times New Roman" w:hAnsi="Times New Roman"/>
          <w:b/>
          <w:sz w:val="20"/>
          <w:szCs w:val="20"/>
        </w:rPr>
        <w:t>.2023 r.</w:t>
      </w:r>
      <w:bookmarkEnd w:id="16"/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F09BD" w:rsidRPr="00D86B00" w:rsidRDefault="001F09BD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09BD" w:rsidRPr="00D86B00" w:rsidRDefault="001F09BD" w:rsidP="0027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  lub prawo do przesunięcia terminu składania lub otwarcia ofert, lub terminu rozstrzygnięcia konkursu - bez podawania przyczyny.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7C44B0" w:rsidRPr="00D86B00">
        <w:rPr>
          <w:rFonts w:ascii="Times New Roman" w:hAnsi="Times New Roman"/>
          <w:bCs/>
          <w:sz w:val="20"/>
          <w:szCs w:val="20"/>
        </w:rPr>
        <w:t>6</w:t>
      </w:r>
      <w:r w:rsidR="00D35927">
        <w:rPr>
          <w:rFonts w:ascii="Times New Roman" w:hAnsi="Times New Roman"/>
          <w:bCs/>
          <w:sz w:val="20"/>
          <w:szCs w:val="20"/>
        </w:rPr>
        <w:t>8</w:t>
      </w:r>
      <w:r w:rsidRPr="00D86B00">
        <w:rPr>
          <w:rFonts w:ascii="Times New Roman" w:hAnsi="Times New Roman"/>
          <w:bCs/>
          <w:sz w:val="20"/>
          <w:szCs w:val="20"/>
        </w:rPr>
        <w:t>/2023.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Zarząd      </w:t>
      </w:r>
      <w:r w:rsidRPr="00D86B00">
        <w:rPr>
          <w:rFonts w:ascii="Times New Roman" w:hAnsi="Times New Roman"/>
          <w:sz w:val="20"/>
          <w:szCs w:val="20"/>
        </w:rPr>
        <w:tab/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242376">
        <w:rPr>
          <w:rFonts w:ascii="Times New Roman" w:hAnsi="Times New Roman"/>
          <w:sz w:val="20"/>
          <w:szCs w:val="20"/>
        </w:rPr>
        <w:t xml:space="preserve"> </w:t>
      </w:r>
    </w:p>
    <w:p w:rsidR="001F09BD" w:rsidRPr="00242376" w:rsidRDefault="001F09BD" w:rsidP="009924F2"/>
    <w:p w:rsidR="001F09BD" w:rsidRPr="00242376" w:rsidRDefault="001F09BD"/>
    <w:sectPr w:rsidR="001F09BD" w:rsidRPr="00242376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D" w:rsidRDefault="001F09BD" w:rsidP="00E42D6A">
      <w:pPr>
        <w:spacing w:after="0" w:line="240" w:lineRule="auto"/>
      </w:pPr>
      <w:r>
        <w:separator/>
      </w:r>
    </w:p>
  </w:endnote>
  <w:end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DC4202" w:rsidRDefault="00B81259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007EF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1F09BD">
      <w:rPr>
        <w:rFonts w:ascii="Century Gothic" w:hAnsi="Century Gothic"/>
        <w:b/>
        <w:color w:val="004685"/>
      </w:rPr>
      <w:t>Szpitale Pomorskie Sp. z o.o.</w:t>
    </w:r>
    <w:r w:rsidR="001F09BD">
      <w:rPr>
        <w:b/>
        <w:lang w:eastAsia="pl-PL"/>
      </w:rPr>
      <w:t xml:space="preserve">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09BD" w:rsidRDefault="001F09B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09BD" w:rsidRPr="009B7280" w:rsidRDefault="001F09B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D" w:rsidRDefault="001F09BD" w:rsidP="00E42D6A">
      <w:pPr>
        <w:spacing w:after="0" w:line="240" w:lineRule="auto"/>
      </w:pPr>
      <w:r>
        <w:separator/>
      </w:r>
    </w:p>
  </w:footnote>
  <w:foot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FE0095" w:rsidRDefault="00B81259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636520" cy="373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3C46C0C"/>
    <w:multiLevelType w:val="multilevel"/>
    <w:tmpl w:val="62DACE6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9E0CB0"/>
    <w:multiLevelType w:val="hybridMultilevel"/>
    <w:tmpl w:val="954036D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6FD"/>
    <w:rsid w:val="00054BD8"/>
    <w:rsid w:val="00114A49"/>
    <w:rsid w:val="00115A90"/>
    <w:rsid w:val="00125B0C"/>
    <w:rsid w:val="001315B3"/>
    <w:rsid w:val="00144B8A"/>
    <w:rsid w:val="001A56F1"/>
    <w:rsid w:val="001B60F1"/>
    <w:rsid w:val="001E0611"/>
    <w:rsid w:val="001F09BD"/>
    <w:rsid w:val="001F18AA"/>
    <w:rsid w:val="00213BC2"/>
    <w:rsid w:val="00242376"/>
    <w:rsid w:val="002544E8"/>
    <w:rsid w:val="00255C96"/>
    <w:rsid w:val="00265C0D"/>
    <w:rsid w:val="00274141"/>
    <w:rsid w:val="002A77B1"/>
    <w:rsid w:val="002C4E4C"/>
    <w:rsid w:val="002E1E84"/>
    <w:rsid w:val="00344AD2"/>
    <w:rsid w:val="00360201"/>
    <w:rsid w:val="00373C09"/>
    <w:rsid w:val="00375EE9"/>
    <w:rsid w:val="00394051"/>
    <w:rsid w:val="003D48E1"/>
    <w:rsid w:val="003F764C"/>
    <w:rsid w:val="00441418"/>
    <w:rsid w:val="004543B0"/>
    <w:rsid w:val="004615C7"/>
    <w:rsid w:val="004656D4"/>
    <w:rsid w:val="004725EA"/>
    <w:rsid w:val="004B0D40"/>
    <w:rsid w:val="004C6314"/>
    <w:rsid w:val="00522C07"/>
    <w:rsid w:val="00580E73"/>
    <w:rsid w:val="00581E24"/>
    <w:rsid w:val="00586360"/>
    <w:rsid w:val="00600476"/>
    <w:rsid w:val="006472BF"/>
    <w:rsid w:val="00656E84"/>
    <w:rsid w:val="006C2A68"/>
    <w:rsid w:val="0070741F"/>
    <w:rsid w:val="007724A8"/>
    <w:rsid w:val="007762CF"/>
    <w:rsid w:val="00781BC0"/>
    <w:rsid w:val="007B6969"/>
    <w:rsid w:val="007C1382"/>
    <w:rsid w:val="007C17CA"/>
    <w:rsid w:val="007C44B0"/>
    <w:rsid w:val="0080633D"/>
    <w:rsid w:val="00822BAF"/>
    <w:rsid w:val="008368DE"/>
    <w:rsid w:val="00850762"/>
    <w:rsid w:val="008908CF"/>
    <w:rsid w:val="008E1202"/>
    <w:rsid w:val="008E3119"/>
    <w:rsid w:val="008E770D"/>
    <w:rsid w:val="00914383"/>
    <w:rsid w:val="00931873"/>
    <w:rsid w:val="00983D8F"/>
    <w:rsid w:val="009924F2"/>
    <w:rsid w:val="009B7280"/>
    <w:rsid w:val="009E5FF4"/>
    <w:rsid w:val="009E731B"/>
    <w:rsid w:val="00A36AC7"/>
    <w:rsid w:val="00A47C96"/>
    <w:rsid w:val="00A56F12"/>
    <w:rsid w:val="00A90D71"/>
    <w:rsid w:val="00AA25B2"/>
    <w:rsid w:val="00B137C8"/>
    <w:rsid w:val="00B81259"/>
    <w:rsid w:val="00BA5DD4"/>
    <w:rsid w:val="00C03E54"/>
    <w:rsid w:val="00C066BD"/>
    <w:rsid w:val="00C7195F"/>
    <w:rsid w:val="00CD08A7"/>
    <w:rsid w:val="00CD507A"/>
    <w:rsid w:val="00CE0587"/>
    <w:rsid w:val="00D04EA3"/>
    <w:rsid w:val="00D35927"/>
    <w:rsid w:val="00D468CF"/>
    <w:rsid w:val="00D86B00"/>
    <w:rsid w:val="00DC0768"/>
    <w:rsid w:val="00DC4202"/>
    <w:rsid w:val="00DD722A"/>
    <w:rsid w:val="00DE0D25"/>
    <w:rsid w:val="00DF1DE8"/>
    <w:rsid w:val="00E42D6A"/>
    <w:rsid w:val="00E75575"/>
    <w:rsid w:val="00E91BF1"/>
    <w:rsid w:val="00F06B2C"/>
    <w:rsid w:val="00F10C97"/>
    <w:rsid w:val="00F20777"/>
    <w:rsid w:val="00F42E6E"/>
    <w:rsid w:val="00F650DF"/>
    <w:rsid w:val="00FC4DD8"/>
    <w:rsid w:val="00FD78E4"/>
    <w:rsid w:val="00FE00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4091A3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36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42E6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1005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Malgorzata Buczkowska</cp:lastModifiedBy>
  <cp:revision>11</cp:revision>
  <cp:lastPrinted>2023-05-17T07:22:00Z</cp:lastPrinted>
  <dcterms:created xsi:type="dcterms:W3CDTF">2023-05-17T06:59:00Z</dcterms:created>
  <dcterms:modified xsi:type="dcterms:W3CDTF">2023-05-17T08:31:00Z</dcterms:modified>
</cp:coreProperties>
</file>