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480" w:rsidRDefault="00720480" w:rsidP="00720480">
      <w:pPr>
        <w:shd w:val="clear" w:color="auto" w:fill="FFFFFF"/>
        <w:spacing w:after="0" w:line="240" w:lineRule="auto"/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ą:</w:t>
      </w:r>
    </w:p>
    <w:p w:rsidR="00720480" w:rsidRPr="002B541C" w:rsidRDefault="00950C61" w:rsidP="00720480">
      <w:pPr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</w:pPr>
      <w:r w:rsidRPr="00361E7C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>Sekretarka</w:t>
      </w:r>
      <w:r w:rsidR="00F67354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>/Sekretarz</w:t>
      </w:r>
      <w:bookmarkStart w:id="0" w:name="_GoBack"/>
      <w:bookmarkEnd w:id="0"/>
      <w:r w:rsidRPr="00361E7C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 xml:space="preserve"> Zarządu</w:t>
      </w:r>
      <w:r w:rsidR="00B94D6F">
        <w:rPr>
          <w:rFonts w:eastAsia="Times New Roman" w:cs="Arial"/>
          <w:b/>
          <w:bCs/>
          <w:color w:val="000000"/>
          <w:sz w:val="28"/>
          <w:szCs w:val="28"/>
          <w:u w:val="single"/>
          <w:lang w:eastAsia="pl-PL"/>
        </w:rPr>
        <w:t xml:space="preserve"> </w:t>
      </w:r>
    </w:p>
    <w:p w:rsidR="00720480" w:rsidRPr="00720480" w:rsidRDefault="00720480" w:rsidP="002B541C">
      <w:pPr>
        <w:rPr>
          <w:rFonts w:eastAsia="Times New Roman" w:cs="Arial"/>
          <w:b/>
          <w:bCs/>
          <w:color w:val="000000"/>
          <w:sz w:val="20"/>
          <w:szCs w:val="20"/>
          <w:lang w:eastAsia="pl-PL"/>
        </w:rPr>
      </w:pPr>
      <w:r w:rsidRPr="00720480">
        <w:rPr>
          <w:sz w:val="20"/>
          <w:szCs w:val="20"/>
          <w:lang w:eastAsia="pl-PL"/>
        </w:rPr>
        <w:t xml:space="preserve">Lokalizacja: </w:t>
      </w:r>
      <w:r w:rsidRPr="00720480">
        <w:rPr>
          <w:rFonts w:cstheme="minorHAnsi"/>
          <w:sz w:val="20"/>
          <w:szCs w:val="20"/>
        </w:rPr>
        <w:t>Szpital Morski PCK ul. Powstania Styczniowego 1 w Gdyni</w:t>
      </w:r>
    </w:p>
    <w:p w:rsidR="00720480" w:rsidRPr="00720480" w:rsidRDefault="00720480" w:rsidP="002B541C">
      <w:pPr>
        <w:spacing w:before="100" w:beforeAutospacing="1" w:after="100" w:afterAutospacing="1" w:line="330" w:lineRule="atLeast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720480">
        <w:rPr>
          <w:rFonts w:eastAsia="Times New Roman" w:cstheme="minorHAnsi"/>
          <w:b/>
          <w:bCs/>
          <w:color w:val="404040"/>
          <w:sz w:val="24"/>
          <w:szCs w:val="24"/>
          <w:u w:val="single"/>
          <w:lang w:eastAsia="pl-PL"/>
        </w:rPr>
        <w:t>Oczekiwane wymagania:</w:t>
      </w:r>
    </w:p>
    <w:p w:rsidR="00720480" w:rsidRPr="00361E7C" w:rsidRDefault="00720480" w:rsidP="002B541C">
      <w:pPr>
        <w:pStyle w:val="Akapitzlist"/>
        <w:numPr>
          <w:ilvl w:val="0"/>
          <w:numId w:val="10"/>
        </w:numPr>
        <w:spacing w:before="100" w:beforeAutospacing="1" w:after="100" w:afterAutospacing="1" w:line="330" w:lineRule="atLeast"/>
        <w:rPr>
          <w:rFonts w:eastAsia="Times New Roman" w:cstheme="minorHAnsi"/>
          <w:sz w:val="20"/>
          <w:szCs w:val="20"/>
          <w:lang w:eastAsia="pl-PL"/>
        </w:rPr>
      </w:pPr>
      <w:r w:rsidRPr="00361E7C">
        <w:rPr>
          <w:rFonts w:eastAsia="Times New Roman" w:cstheme="minorHAnsi"/>
          <w:color w:val="404040"/>
          <w:sz w:val="20"/>
          <w:szCs w:val="20"/>
          <w:lang w:eastAsia="pl-PL"/>
        </w:rPr>
        <w:t xml:space="preserve">wykształcenie </w:t>
      </w:r>
      <w:r w:rsidR="00361E7C" w:rsidRPr="00361E7C">
        <w:rPr>
          <w:rFonts w:eastAsia="Times New Roman" w:cstheme="minorHAnsi"/>
          <w:color w:val="404040"/>
          <w:sz w:val="20"/>
          <w:szCs w:val="20"/>
          <w:lang w:eastAsia="pl-PL"/>
        </w:rPr>
        <w:t xml:space="preserve">średnie </w:t>
      </w:r>
    </w:p>
    <w:p w:rsidR="00950C61" w:rsidRPr="00720480" w:rsidRDefault="00950C61" w:rsidP="002B541C">
      <w:pPr>
        <w:pStyle w:val="Akapitzlist"/>
        <w:numPr>
          <w:ilvl w:val="0"/>
          <w:numId w:val="10"/>
        </w:numPr>
        <w:spacing w:before="100" w:beforeAutospacing="1" w:after="100" w:afterAutospacing="1" w:line="330" w:lineRule="atLeas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Doświadczenie na podobnym stanowisku;</w:t>
      </w:r>
    </w:p>
    <w:p w:rsidR="00720480" w:rsidRPr="00720480" w:rsidRDefault="00720480" w:rsidP="002B541C">
      <w:pPr>
        <w:pStyle w:val="Akapitzlist"/>
        <w:numPr>
          <w:ilvl w:val="0"/>
          <w:numId w:val="10"/>
        </w:numPr>
        <w:spacing w:before="100" w:beforeAutospacing="1" w:after="100" w:afterAutospacing="1" w:line="330" w:lineRule="atLeast"/>
        <w:rPr>
          <w:rFonts w:eastAsia="Times New Roman" w:cstheme="minorHAnsi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404040"/>
          <w:sz w:val="20"/>
          <w:szCs w:val="20"/>
          <w:lang w:eastAsia="pl-PL"/>
        </w:rPr>
        <w:t>umiejętność obsługi</w:t>
      </w:r>
      <w:r w:rsidR="00950C61">
        <w:rPr>
          <w:rFonts w:eastAsia="Times New Roman" w:cstheme="minorHAnsi"/>
          <w:color w:val="404040"/>
          <w:sz w:val="20"/>
          <w:szCs w:val="20"/>
          <w:lang w:eastAsia="pl-PL"/>
        </w:rPr>
        <w:t xml:space="preserve"> urządzeń biurowych i  komputera oraz pakietu </w:t>
      </w:r>
      <w:r w:rsidRPr="00720480">
        <w:rPr>
          <w:rFonts w:eastAsia="Times New Roman" w:cstheme="minorHAnsi"/>
          <w:color w:val="404040"/>
          <w:sz w:val="20"/>
          <w:szCs w:val="20"/>
          <w:lang w:eastAsia="pl-PL"/>
        </w:rPr>
        <w:t>M</w:t>
      </w:r>
      <w:r w:rsidR="00950C61">
        <w:rPr>
          <w:rFonts w:eastAsia="Times New Roman" w:cstheme="minorHAnsi"/>
          <w:color w:val="404040"/>
          <w:sz w:val="20"/>
          <w:szCs w:val="20"/>
          <w:lang w:eastAsia="pl-PL"/>
        </w:rPr>
        <w:t xml:space="preserve">S Office; </w:t>
      </w:r>
    </w:p>
    <w:p w:rsidR="00720480" w:rsidRPr="00720480" w:rsidRDefault="00720480" w:rsidP="002B541C">
      <w:pPr>
        <w:pStyle w:val="Akapitzlist"/>
        <w:numPr>
          <w:ilvl w:val="0"/>
          <w:numId w:val="10"/>
        </w:numPr>
        <w:spacing w:before="100" w:beforeAutospacing="1" w:after="100" w:afterAutospacing="1" w:line="330" w:lineRule="atLeast"/>
        <w:rPr>
          <w:rFonts w:eastAsia="Times New Roman" w:cstheme="minorHAnsi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404040"/>
          <w:sz w:val="20"/>
          <w:szCs w:val="20"/>
          <w:lang w:eastAsia="pl-PL"/>
        </w:rPr>
        <w:t>asertywność, precyzja</w:t>
      </w:r>
      <w:r w:rsidR="00950C61">
        <w:rPr>
          <w:rFonts w:eastAsia="Times New Roman" w:cstheme="minorHAnsi"/>
          <w:color w:val="404040"/>
          <w:sz w:val="20"/>
          <w:szCs w:val="20"/>
          <w:lang w:eastAsia="pl-PL"/>
        </w:rPr>
        <w:t xml:space="preserve"> i dbałość o szczegóły </w:t>
      </w:r>
    </w:p>
    <w:p w:rsidR="00720480" w:rsidRPr="00950C61" w:rsidRDefault="00720480" w:rsidP="002B541C">
      <w:pPr>
        <w:pStyle w:val="Akapitzlist"/>
        <w:numPr>
          <w:ilvl w:val="0"/>
          <w:numId w:val="10"/>
        </w:numPr>
        <w:spacing w:before="100" w:beforeAutospacing="1" w:after="100" w:afterAutospacing="1" w:line="330" w:lineRule="atLeast"/>
        <w:rPr>
          <w:rFonts w:eastAsia="Times New Roman" w:cstheme="minorHAnsi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404040"/>
          <w:sz w:val="20"/>
          <w:szCs w:val="20"/>
          <w:lang w:eastAsia="pl-PL"/>
        </w:rPr>
        <w:t>umiejętność ustalania priorytetów;</w:t>
      </w:r>
    </w:p>
    <w:p w:rsidR="00950C61" w:rsidRPr="00950C61" w:rsidRDefault="00950C61" w:rsidP="002B541C">
      <w:pPr>
        <w:pStyle w:val="Akapitzlist"/>
        <w:numPr>
          <w:ilvl w:val="0"/>
          <w:numId w:val="10"/>
        </w:numPr>
        <w:spacing w:before="100" w:beforeAutospacing="1" w:after="100" w:afterAutospacing="1" w:line="330" w:lineRule="atLeas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404040"/>
          <w:sz w:val="20"/>
          <w:szCs w:val="20"/>
          <w:lang w:eastAsia="pl-PL"/>
        </w:rPr>
        <w:t>kreatywność i zaangażowanie;</w:t>
      </w:r>
    </w:p>
    <w:p w:rsidR="00950C61" w:rsidRPr="00720480" w:rsidRDefault="00950C61" w:rsidP="002B541C">
      <w:pPr>
        <w:pStyle w:val="Akapitzlist"/>
        <w:numPr>
          <w:ilvl w:val="0"/>
          <w:numId w:val="10"/>
        </w:numPr>
        <w:spacing w:before="100" w:beforeAutospacing="1" w:after="100" w:afterAutospacing="1" w:line="330" w:lineRule="atLeast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color w:val="404040"/>
          <w:sz w:val="20"/>
          <w:szCs w:val="20"/>
          <w:lang w:eastAsia="pl-PL"/>
        </w:rPr>
        <w:t>komunikatywność oraz wysoka kultura osobista.</w:t>
      </w:r>
    </w:p>
    <w:p w:rsidR="00720480" w:rsidRPr="00950C61" w:rsidRDefault="00720480" w:rsidP="002B541C">
      <w:pPr>
        <w:spacing w:before="100" w:beforeAutospacing="1" w:after="100" w:afterAutospacing="1" w:line="330" w:lineRule="atLeast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950C61">
        <w:rPr>
          <w:rFonts w:eastAsia="Times New Roman" w:cstheme="minorHAnsi"/>
          <w:sz w:val="20"/>
          <w:szCs w:val="20"/>
          <w:u w:val="single"/>
          <w:lang w:eastAsia="pl-PL"/>
        </w:rPr>
        <w:t> </w:t>
      </w:r>
      <w:r w:rsidRPr="00950C61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Zakres obowiązków:</w:t>
      </w:r>
    </w:p>
    <w:p w:rsidR="00950C61" w:rsidRPr="00950C61" w:rsidRDefault="00950C61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950C61">
        <w:rPr>
          <w:rFonts w:asciiTheme="minorHAnsi" w:hAnsiTheme="minorHAnsi" w:cstheme="minorHAnsi"/>
          <w:sz w:val="20"/>
          <w:szCs w:val="20"/>
        </w:rPr>
        <w:t xml:space="preserve">apewnienie sprawnego funkcjonowania </w:t>
      </w:r>
      <w:r w:rsidR="00361E7C">
        <w:rPr>
          <w:rFonts w:asciiTheme="minorHAnsi" w:hAnsiTheme="minorHAnsi" w:cstheme="minorHAnsi"/>
          <w:sz w:val="20"/>
          <w:szCs w:val="20"/>
        </w:rPr>
        <w:t>B</w:t>
      </w:r>
      <w:r w:rsidRPr="00950C61">
        <w:rPr>
          <w:rFonts w:asciiTheme="minorHAnsi" w:hAnsiTheme="minorHAnsi" w:cstheme="minorHAnsi"/>
          <w:sz w:val="20"/>
          <w:szCs w:val="20"/>
        </w:rPr>
        <w:t>iura Zarządu (wykonywanie zadań organizacyjnych w zakresu obsługi administracyjnej Zarządu i Spółki);</w:t>
      </w:r>
    </w:p>
    <w:p w:rsidR="00950C61" w:rsidRPr="00950C61" w:rsidRDefault="00950C61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950C61">
        <w:rPr>
          <w:rFonts w:asciiTheme="minorHAnsi" w:hAnsiTheme="minorHAnsi" w:cstheme="minorHAnsi"/>
          <w:sz w:val="20"/>
          <w:szCs w:val="20"/>
        </w:rPr>
        <w:t>arządzanie kalendarzem spotkań Zarządu;</w:t>
      </w:r>
    </w:p>
    <w:p w:rsidR="00950C61" w:rsidRPr="00950C61" w:rsidRDefault="00950C61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950C61">
        <w:rPr>
          <w:rFonts w:asciiTheme="minorHAnsi" w:hAnsiTheme="minorHAnsi" w:cstheme="minorHAnsi"/>
          <w:sz w:val="20"/>
          <w:szCs w:val="20"/>
        </w:rPr>
        <w:t>arządzani</w:t>
      </w:r>
      <w:r>
        <w:rPr>
          <w:rFonts w:asciiTheme="minorHAnsi" w:hAnsiTheme="minorHAnsi" w:cstheme="minorHAnsi"/>
          <w:sz w:val="20"/>
          <w:szCs w:val="20"/>
        </w:rPr>
        <w:t>e dokumentacją (w tym:</w:t>
      </w:r>
      <w:r w:rsidRPr="00950C61">
        <w:rPr>
          <w:rFonts w:asciiTheme="minorHAnsi" w:hAnsiTheme="minorHAnsi" w:cstheme="minorHAnsi"/>
          <w:sz w:val="20"/>
          <w:szCs w:val="20"/>
        </w:rPr>
        <w:t xml:space="preserve"> przygotowywa</w:t>
      </w:r>
      <w:r>
        <w:rPr>
          <w:rFonts w:asciiTheme="minorHAnsi" w:hAnsiTheme="minorHAnsi" w:cstheme="minorHAnsi"/>
          <w:sz w:val="20"/>
          <w:szCs w:val="20"/>
        </w:rPr>
        <w:t>nie pism, raportów,</w:t>
      </w:r>
      <w:r w:rsidR="0089114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prowadzenie rejestracji dokumentów</w:t>
      </w:r>
      <w:r w:rsidRPr="00950C61">
        <w:rPr>
          <w:rFonts w:asciiTheme="minorHAnsi" w:hAnsiTheme="minorHAnsi" w:cstheme="minorHAnsi"/>
          <w:sz w:val="20"/>
          <w:szCs w:val="20"/>
        </w:rPr>
        <w:t>);</w:t>
      </w:r>
    </w:p>
    <w:p w:rsidR="00950C61" w:rsidRDefault="006A6519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zapewnianie sprawnego przepływu informacji oraz dokumentów na linii Zarząd-komórki organizacyjne -podmioty zewnętrzne;</w:t>
      </w:r>
    </w:p>
    <w:p w:rsidR="006A6519" w:rsidRDefault="006A6519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organizowanie i obsługa spotkań biznesowych Zarządu;</w:t>
      </w:r>
    </w:p>
    <w:p w:rsidR="006A6519" w:rsidRDefault="006A6519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przygotowywanie Sali na posiedzenia </w:t>
      </w:r>
      <w:r w:rsidR="0089114C">
        <w:rPr>
          <w:rFonts w:asciiTheme="minorHAnsi" w:hAnsiTheme="minorHAnsi" w:cstheme="minorHAnsi"/>
          <w:sz w:val="20"/>
          <w:szCs w:val="20"/>
        </w:rPr>
        <w:t>Zarządu i spotkania;</w:t>
      </w:r>
    </w:p>
    <w:p w:rsidR="006A6519" w:rsidRPr="00950C61" w:rsidRDefault="006A6519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przygotowywanie,</w:t>
      </w:r>
      <w:r w:rsidR="005F315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rejestracja i prowadzenie </w:t>
      </w:r>
      <w:r w:rsidR="005F315D">
        <w:rPr>
          <w:rFonts w:asciiTheme="minorHAnsi" w:hAnsiTheme="minorHAnsi" w:cstheme="minorHAnsi"/>
          <w:sz w:val="20"/>
          <w:szCs w:val="20"/>
        </w:rPr>
        <w:t>dokumentacji</w:t>
      </w:r>
      <w:r>
        <w:rPr>
          <w:rFonts w:asciiTheme="minorHAnsi" w:hAnsiTheme="minorHAnsi" w:cstheme="minorHAnsi"/>
          <w:sz w:val="20"/>
          <w:szCs w:val="20"/>
        </w:rPr>
        <w:t xml:space="preserve"> wpływającej do  spółki </w:t>
      </w:r>
      <w:r w:rsidR="005F315D">
        <w:rPr>
          <w:rFonts w:asciiTheme="minorHAnsi" w:hAnsiTheme="minorHAnsi" w:cstheme="minorHAnsi"/>
          <w:sz w:val="20"/>
          <w:szCs w:val="20"/>
        </w:rPr>
        <w:t>drogą mailową, pocztą tradycyjną;</w:t>
      </w:r>
    </w:p>
    <w:p w:rsidR="00950C61" w:rsidRPr="00950C61" w:rsidRDefault="005F315D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950C61" w:rsidRPr="00950C61">
        <w:rPr>
          <w:rFonts w:asciiTheme="minorHAnsi" w:hAnsiTheme="minorHAnsi" w:cstheme="minorHAnsi"/>
          <w:sz w:val="20"/>
          <w:szCs w:val="20"/>
        </w:rPr>
        <w:t>adzór nad przepływem informacji w ramach komunikacji zewnętrznej oraz utrzymywanie właściwych relacji z organizacjami zewnętrznymi;</w:t>
      </w:r>
    </w:p>
    <w:p w:rsidR="00950C61" w:rsidRPr="00950C61" w:rsidRDefault="005F315D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</w:t>
      </w:r>
      <w:r w:rsidR="00950C61" w:rsidRPr="00950C61">
        <w:rPr>
          <w:rFonts w:asciiTheme="minorHAnsi" w:hAnsiTheme="minorHAnsi" w:cstheme="minorHAnsi"/>
          <w:sz w:val="20"/>
          <w:szCs w:val="20"/>
        </w:rPr>
        <w:t>ieżąca obsługa administracyjna firmy;</w:t>
      </w:r>
    </w:p>
    <w:p w:rsidR="00950C61" w:rsidRPr="00950C61" w:rsidRDefault="005F315D" w:rsidP="00950C61">
      <w:pPr>
        <w:pStyle w:val="offer-viewchej5g"/>
        <w:numPr>
          <w:ilvl w:val="0"/>
          <w:numId w:val="15"/>
        </w:numPr>
        <w:spacing w:before="0" w:beforeAutospacing="0" w:after="0" w:afterAutospacing="0" w:line="315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950C61" w:rsidRPr="00950C61">
        <w:rPr>
          <w:rFonts w:asciiTheme="minorHAnsi" w:hAnsiTheme="minorHAnsi" w:cstheme="minorHAnsi"/>
          <w:sz w:val="20"/>
          <w:szCs w:val="20"/>
        </w:rPr>
        <w:t>rganizacja pracy biura oraz dbanie o jego wizerunek i porządek</w:t>
      </w:r>
    </w:p>
    <w:p w:rsidR="00720480" w:rsidRPr="00720480" w:rsidRDefault="00720480" w:rsidP="005601C7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color w:val="262626"/>
          <w:spacing w:val="-4"/>
          <w:sz w:val="20"/>
          <w:szCs w:val="20"/>
          <w:lang w:eastAsia="pl-PL"/>
        </w:rPr>
      </w:pPr>
    </w:p>
    <w:p w:rsidR="005601C7" w:rsidRPr="00720480" w:rsidRDefault="00720480" w:rsidP="005601C7">
      <w:pPr>
        <w:shd w:val="clear" w:color="auto" w:fill="FFFFFF"/>
        <w:spacing w:after="300" w:line="240" w:lineRule="auto"/>
        <w:outlineLvl w:val="1"/>
        <w:rPr>
          <w:rFonts w:eastAsia="Times New Roman" w:cstheme="minorHAnsi"/>
          <w:b/>
          <w:color w:val="262626"/>
          <w:spacing w:val="-4"/>
          <w:u w:val="single"/>
          <w:lang w:eastAsia="pl-PL"/>
        </w:rPr>
      </w:pPr>
      <w:r w:rsidRPr="00720480">
        <w:rPr>
          <w:rFonts w:eastAsia="Times New Roman" w:cstheme="minorHAnsi"/>
          <w:b/>
          <w:color w:val="262626"/>
          <w:spacing w:val="-4"/>
          <w:u w:val="single"/>
          <w:lang w:eastAsia="pl-PL"/>
        </w:rPr>
        <w:t>O</w:t>
      </w:r>
      <w:r w:rsidR="005601C7" w:rsidRPr="00720480">
        <w:rPr>
          <w:rFonts w:eastAsia="Times New Roman" w:cstheme="minorHAnsi"/>
          <w:b/>
          <w:color w:val="262626"/>
          <w:spacing w:val="-4"/>
          <w:u w:val="single"/>
          <w:lang w:eastAsia="pl-PL"/>
        </w:rPr>
        <w:t>ferujemy</w:t>
      </w:r>
    </w:p>
    <w:p w:rsidR="005601C7" w:rsidRPr="00361E7C" w:rsidRDefault="005601C7" w:rsidP="00720480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 xml:space="preserve">Stabilne zatrudnienie na podstawie </w:t>
      </w:r>
      <w:r w:rsidR="00720480" w:rsidRPr="00361E7C">
        <w:rPr>
          <w:rFonts w:eastAsia="Times New Roman" w:cstheme="minorHAnsi"/>
          <w:color w:val="000000"/>
          <w:sz w:val="20"/>
          <w:szCs w:val="20"/>
          <w:lang w:eastAsia="pl-PL"/>
        </w:rPr>
        <w:t>umowy o pracę,</w:t>
      </w:r>
    </w:p>
    <w:p w:rsidR="005601C7" w:rsidRPr="00720480" w:rsidRDefault="005601C7" w:rsidP="00720480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>Możliwość rozwoju zawodowego,</w:t>
      </w:r>
      <w:r w:rsidR="00361E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>szkolenia</w:t>
      </w:r>
      <w:r w:rsidR="00720480" w:rsidRPr="00720480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:rsidR="005601C7" w:rsidRPr="00720480" w:rsidRDefault="005601C7" w:rsidP="00720480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>Praca w przyjaznej atmosferze</w:t>
      </w:r>
      <w:r w:rsidR="00720480" w:rsidRPr="00720480">
        <w:rPr>
          <w:rFonts w:eastAsia="Times New Roman" w:cstheme="minorHAnsi"/>
          <w:color w:val="000000"/>
          <w:sz w:val="20"/>
          <w:szCs w:val="20"/>
          <w:lang w:eastAsia="pl-PL"/>
        </w:rPr>
        <w:t>,</w:t>
      </w:r>
    </w:p>
    <w:p w:rsidR="005601C7" w:rsidRPr="00720480" w:rsidRDefault="005601C7" w:rsidP="00720480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>System pracy jednozmianowy,</w:t>
      </w:r>
      <w:r w:rsidR="00361E7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>dobowa norma czasu pracy 7:35 h</w:t>
      </w:r>
    </w:p>
    <w:p w:rsidR="005601C7" w:rsidRPr="00720480" w:rsidRDefault="005601C7" w:rsidP="00720480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>Pakiet dodatków pozapłacowych - Zakładowy Fundusz Świadczeń Socjalnych: „Wczasy pod gruszą”, „Zapomogi Losowe”, „Pożyczki Mieszkaniowe”, „Dofinansowanie Sanatoryjne”, „Dofinansowanie do kolonii” oraz świadczenia świąteczne</w:t>
      </w:r>
    </w:p>
    <w:p w:rsidR="005601C7" w:rsidRPr="00720480" w:rsidRDefault="005601C7" w:rsidP="00720480">
      <w:pPr>
        <w:numPr>
          <w:ilvl w:val="0"/>
          <w:numId w:val="9"/>
        </w:numPr>
        <w:shd w:val="clear" w:color="auto" w:fill="FFFFFF"/>
        <w:spacing w:after="0" w:line="300" w:lineRule="atLeas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20480">
        <w:rPr>
          <w:rFonts w:eastAsia="Times New Roman" w:cstheme="minorHAnsi"/>
          <w:color w:val="000000"/>
          <w:sz w:val="20"/>
          <w:szCs w:val="20"/>
          <w:lang w:eastAsia="pl-PL"/>
        </w:rPr>
        <w:t>Bardzo dobra lokalizacja w pobliżu znajduję się przystanek ( ZKM 2 minuty, SKM 10 minut)</w:t>
      </w:r>
    </w:p>
    <w:p w:rsidR="007E0FDC" w:rsidRDefault="00F67354" w:rsidP="00720480">
      <w:pPr>
        <w:shd w:val="clear" w:color="auto" w:fill="FFFFFF"/>
        <w:spacing w:after="18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:rsidR="002B541C" w:rsidRDefault="002B541C" w:rsidP="002B541C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Theme="minorHAnsi" w:hAnsiTheme="minorHAnsi" w:cstheme="minorHAnsi"/>
          <w:b/>
        </w:rPr>
      </w:pPr>
      <w:r>
        <w:rPr>
          <w:rFonts w:ascii="open sans" w:hAnsi="open sans"/>
          <w:b/>
          <w:bCs/>
          <w:color w:val="262626"/>
          <w:sz w:val="21"/>
          <w:szCs w:val="21"/>
        </w:rPr>
        <w:lastRenderedPageBreak/>
        <w:t xml:space="preserve">Osoby zainteresowane proszone są o przesłanie aplikacji na adres </w:t>
      </w:r>
      <w:hyperlink r:id="rId5" w:history="1">
        <w:r>
          <w:rPr>
            <w:rStyle w:val="Hipercze"/>
            <w:rFonts w:asciiTheme="minorHAnsi" w:hAnsiTheme="minorHAnsi" w:cstheme="minorHAnsi"/>
            <w:b/>
          </w:rPr>
          <w:t>rekrutacja@szpitalepomorskie.eu</w:t>
        </w:r>
      </w:hyperlink>
    </w:p>
    <w:p w:rsidR="005F315D" w:rsidRPr="005F315D" w:rsidRDefault="005F315D" w:rsidP="002B541C">
      <w:pPr>
        <w:pStyle w:val="NormalnyWeb"/>
        <w:spacing w:before="0" w:beforeAutospacing="0" w:after="0" w:afterAutospacing="0" w:line="360" w:lineRule="auto"/>
        <w:ind w:right="52"/>
        <w:rPr>
          <w:rStyle w:val="Hipercze"/>
          <w:rFonts w:asciiTheme="minorHAnsi" w:hAnsiTheme="minorHAnsi" w:cstheme="minorHAnsi"/>
          <w:b/>
          <w:color w:val="auto"/>
          <w:u w:val="none"/>
        </w:rPr>
      </w:pPr>
      <w:r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Z dopiskiem : </w:t>
      </w:r>
      <w:r w:rsidR="006B39B1"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Sekretarka </w:t>
      </w:r>
      <w:r w:rsidRPr="005F315D">
        <w:rPr>
          <w:rStyle w:val="Hipercze"/>
          <w:rFonts w:asciiTheme="minorHAnsi" w:hAnsiTheme="minorHAnsi" w:cstheme="minorHAnsi"/>
          <w:b/>
          <w:color w:val="auto"/>
          <w:u w:val="none"/>
        </w:rPr>
        <w:t xml:space="preserve"> Zarządu.</w:t>
      </w:r>
    </w:p>
    <w:p w:rsidR="002B541C" w:rsidRDefault="002B541C" w:rsidP="002B541C">
      <w:pPr>
        <w:spacing w:before="100" w:beforeAutospacing="1" w:after="100" w:afterAutospacing="1" w:line="240" w:lineRule="auto"/>
        <w:jc w:val="both"/>
        <w:rPr>
          <w:b/>
        </w:rPr>
      </w:pPr>
      <w:r>
        <w:rPr>
          <w:rFonts w:eastAsia="Times New Roman"/>
          <w:b/>
          <w:lang w:eastAsia="pl-PL"/>
        </w:rPr>
        <w:t> </w:t>
      </w:r>
      <w:r>
        <w:rPr>
          <w:b/>
        </w:rPr>
        <w:t>Zastrzegamy możliwość kontaktowania się tylko z wybranymi kandydatami.</w:t>
      </w:r>
    </w:p>
    <w:p w:rsidR="002B541C" w:rsidRDefault="002B541C" w:rsidP="002B541C">
      <w:pPr>
        <w:spacing w:before="100" w:beforeAutospacing="1" w:after="100" w:afterAutospacing="1" w:line="240" w:lineRule="auto"/>
        <w:jc w:val="both"/>
        <w:rPr>
          <w:rFonts w:ascii="Calibri" w:hAnsi="Calibri" w:cs="Times New Roman"/>
        </w:rPr>
      </w:pPr>
    </w:p>
    <w:p w:rsidR="002B541C" w:rsidRPr="00995403" w:rsidRDefault="002B541C" w:rsidP="002B541C">
      <w:pPr>
        <w:spacing w:before="100" w:beforeAutospacing="1" w:after="100" w:afterAutospacing="1" w:line="240" w:lineRule="auto"/>
        <w:jc w:val="both"/>
        <w:rPr>
          <w:b/>
          <w:sz w:val="16"/>
          <w:szCs w:val="16"/>
        </w:rPr>
      </w:pP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995403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6" w:history="1">
        <w:r w:rsidRPr="00995403">
          <w:rPr>
            <w:rStyle w:val="Hipercze"/>
            <w:rFonts w:eastAsia="Times New Roman" w:cstheme="minorHAnsi"/>
            <w:color w:val="5BC5F1"/>
            <w:sz w:val="16"/>
            <w:szCs w:val="16"/>
            <w:lang w:eastAsia="pl-PL"/>
          </w:rPr>
          <w:t>iod@szpitalepomorskie.eu</w:t>
        </w:r>
      </w:hyperlink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Uprawienia: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:rsidR="002B541C" w:rsidRPr="00995403" w:rsidRDefault="002B541C" w:rsidP="002B541C">
      <w:pPr>
        <w:ind w:left="720"/>
        <w:contextualSpacing/>
        <w:rPr>
          <w:rFonts w:eastAsia="Times New Roman" w:cstheme="minorHAnsi"/>
          <w:sz w:val="16"/>
          <w:szCs w:val="16"/>
          <w:lang w:eastAsia="pl-PL"/>
        </w:rPr>
      </w:pPr>
      <w:r w:rsidRPr="00995403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:rsidR="002B541C" w:rsidRPr="00720480" w:rsidRDefault="002B541C" w:rsidP="00720480">
      <w:pPr>
        <w:shd w:val="clear" w:color="auto" w:fill="FFFFFF"/>
        <w:spacing w:after="180" w:line="300" w:lineRule="atLeast"/>
        <w:ind w:left="270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sectPr w:rsidR="002B541C" w:rsidRPr="00720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F0A91"/>
    <w:multiLevelType w:val="multilevel"/>
    <w:tmpl w:val="05666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40183"/>
    <w:multiLevelType w:val="multilevel"/>
    <w:tmpl w:val="5AD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A6F84"/>
    <w:multiLevelType w:val="hybridMultilevel"/>
    <w:tmpl w:val="B46AC936"/>
    <w:lvl w:ilvl="0" w:tplc="0415000F">
      <w:start w:val="1"/>
      <w:numFmt w:val="decimal"/>
      <w:lvlText w:val="%1.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4440235"/>
    <w:multiLevelType w:val="multilevel"/>
    <w:tmpl w:val="34D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A3912"/>
    <w:multiLevelType w:val="multilevel"/>
    <w:tmpl w:val="2F78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2B14FE"/>
    <w:multiLevelType w:val="hybridMultilevel"/>
    <w:tmpl w:val="2E52547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D180B8B"/>
    <w:multiLevelType w:val="multilevel"/>
    <w:tmpl w:val="34D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14DA5"/>
    <w:multiLevelType w:val="multilevel"/>
    <w:tmpl w:val="34D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0D7D80"/>
    <w:multiLevelType w:val="multilevel"/>
    <w:tmpl w:val="CD0A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55AF8"/>
    <w:multiLevelType w:val="multilevel"/>
    <w:tmpl w:val="34D8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4853A0"/>
    <w:multiLevelType w:val="multilevel"/>
    <w:tmpl w:val="E7344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3A4A39"/>
    <w:multiLevelType w:val="hybridMultilevel"/>
    <w:tmpl w:val="D99CC07E"/>
    <w:lvl w:ilvl="0" w:tplc="D5BAF2D0">
      <w:start w:val="1"/>
      <w:numFmt w:val="decimal"/>
      <w:lvlText w:val="%1."/>
      <w:lvlJc w:val="left"/>
      <w:pPr>
        <w:ind w:left="1485" w:hanging="405"/>
      </w:pPr>
      <w:rPr>
        <w:rFonts w:ascii="Calibri" w:hAnsi="Calibri" w:cs="Calibri" w:hint="default"/>
        <w:color w:val="40404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DBB6692"/>
    <w:multiLevelType w:val="multilevel"/>
    <w:tmpl w:val="65EC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50F0F"/>
    <w:multiLevelType w:val="multilevel"/>
    <w:tmpl w:val="A7EE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A26F4F"/>
    <w:multiLevelType w:val="multilevel"/>
    <w:tmpl w:val="D28C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8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11"/>
  </w:num>
  <w:num w:numId="12">
    <w:abstractNumId w:val="4"/>
  </w:num>
  <w:num w:numId="13">
    <w:abstractNumId w:val="0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1C7"/>
    <w:rsid w:val="00004662"/>
    <w:rsid w:val="001761E2"/>
    <w:rsid w:val="002B541C"/>
    <w:rsid w:val="00361E7C"/>
    <w:rsid w:val="005601C7"/>
    <w:rsid w:val="005F315D"/>
    <w:rsid w:val="00651895"/>
    <w:rsid w:val="006A6519"/>
    <w:rsid w:val="006B39B1"/>
    <w:rsid w:val="00720480"/>
    <w:rsid w:val="0089114C"/>
    <w:rsid w:val="00950C61"/>
    <w:rsid w:val="00B94D6F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C6D2"/>
  <w15:docId w15:val="{CA5B858E-B1E6-4E05-8910-390C80ED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048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B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B541C"/>
    <w:rPr>
      <w:color w:val="0000FF" w:themeColor="hyperlink"/>
      <w:u w:val="single"/>
    </w:rPr>
  </w:style>
  <w:style w:type="paragraph" w:customStyle="1" w:styleId="offer-viewchej5g">
    <w:name w:val="offer-viewchej5g"/>
    <w:basedOn w:val="Normalny"/>
    <w:rsid w:val="00950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6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37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8822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0" w:color="auto"/>
                    <w:right w:val="none" w:sz="0" w:space="0" w:color="auto"/>
                  </w:divBdr>
                  <w:divsChild>
                    <w:div w:id="475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0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0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67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5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4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890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0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5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7604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7711">
                  <w:marLeft w:val="135"/>
                  <w:marRight w:val="13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7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1695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30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8870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pitalepomorskie.eu" TargetMode="External"/><Relationship Id="rId5" Type="http://schemas.openxmlformats.org/officeDocument/2006/relationships/hyperlink" Target="mailto:rekrutacja@szpitale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Piekarska</dc:creator>
  <cp:lastModifiedBy>Małgorzata Pisarewicz</cp:lastModifiedBy>
  <cp:revision>4</cp:revision>
  <cp:lastPrinted>2023-05-09T10:52:00Z</cp:lastPrinted>
  <dcterms:created xsi:type="dcterms:W3CDTF">2023-05-09T12:21:00Z</dcterms:created>
  <dcterms:modified xsi:type="dcterms:W3CDTF">2023-05-10T10:21:00Z</dcterms:modified>
</cp:coreProperties>
</file>