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Autospacing="0" w:before="0" w:afterAutospacing="0" w:after="0"/>
        <w:ind w:right="52" w:hanging="0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>
        <w:rPr>
          <w:rFonts w:cs="Arial" w:ascii="Fira Sans Condensed SemiBold" w:hAnsi="Fira Sans Condensed SemiBold"/>
          <w:color w:val="020203"/>
          <w:sz w:val="14"/>
          <w:szCs w:val="14"/>
          <w:lang w:val="en-A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Calibri"/>
          <w:b/>
          <w:b/>
          <w:color w:val="000000"/>
          <w:sz w:val="20"/>
          <w:szCs w:val="20"/>
          <w:lang w:eastAsia="pl-PL"/>
        </w:rPr>
      </w:pPr>
      <w:r>
        <w:rPr>
          <w:rFonts w:cs="Calibri" w:ascii="Arial Black" w:hAnsi="Arial Black"/>
          <w:b/>
          <w:color w:val="323232"/>
          <w:sz w:val="20"/>
          <w:szCs w:val="20"/>
          <w:shd w:fill="FFFFFF" w:val="clear"/>
        </w:rPr>
        <w:t>Szpitale Pomorskie Sp. z o.o. zatrudnią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20" w:before="0" w:after="0"/>
        <w:ind w:left="0" w:hanging="0"/>
        <w:outlineLvl w:val="0"/>
        <w:rPr>
          <w:rFonts w:ascii="Arial Black" w:hAnsi="Arial Black" w:eastAsia="Times New Roman" w:cs="Calibri"/>
          <w:b/>
          <w:b/>
          <w:bCs/>
          <w:color w:val="262626"/>
          <w:spacing w:val="-2"/>
          <w:kern w:val="2"/>
          <w:sz w:val="32"/>
          <w:szCs w:val="32"/>
          <w:u w:val="single"/>
          <w:lang w:eastAsia="pl-PL"/>
        </w:rPr>
      </w:pPr>
      <w:r>
        <w:rPr>
          <w:rFonts w:eastAsia="Times New Roman" w:cs="Calibri" w:ascii="Arial Black" w:hAnsi="Arial Black"/>
          <w:b/>
          <w:bCs/>
          <w:color w:val="262626"/>
          <w:spacing w:val="-2"/>
          <w:kern w:val="2"/>
          <w:sz w:val="32"/>
          <w:szCs w:val="32"/>
          <w:u w:val="single"/>
          <w:lang w:eastAsia="pl-PL"/>
        </w:rPr>
        <w:t xml:space="preserve">Pielęgniarki /Pielęgniarzy Anestezjologicznych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20" w:before="0" w:after="0"/>
        <w:ind w:left="0" w:hanging="0"/>
        <w:outlineLvl w:val="0"/>
        <w:rPr>
          <w:rFonts w:ascii="Calibri" w:hAnsi="Calibri" w:eastAsia="Times New Roman" w:cs="Calibri"/>
          <w:b/>
          <w:b/>
          <w:bCs/>
          <w:color w:val="262626"/>
          <w:spacing w:val="-2"/>
          <w:kern w:val="2"/>
          <w:lang w:eastAsia="pl-PL"/>
        </w:rPr>
      </w:pPr>
      <w:r>
        <w:rPr>
          <w:rFonts w:eastAsia="Times New Roman" w:cs="Calibri"/>
          <w:b/>
          <w:bCs/>
          <w:color w:val="262626"/>
          <w:spacing w:val="-2"/>
          <w:kern w:val="2"/>
          <w:lang w:eastAsia="pl-PL"/>
        </w:rPr>
        <w:t>Lokalizacja :</w:t>
      </w:r>
    </w:p>
    <w:p>
      <w:pPr>
        <w:pStyle w:val="Offerviewfcqnj"/>
        <w:shd w:val="clear" w:color="auto" w:fill="FFFFFF"/>
        <w:spacing w:lineRule="atLeast" w:line="300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262626"/>
          <w:sz w:val="20"/>
          <w:szCs w:val="20"/>
        </w:rPr>
        <w:t>Szpital Morski im PCK - Gdynia, Powstania Styczniowego 1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20" w:before="0" w:after="0"/>
        <w:ind w:left="0" w:hanging="0"/>
        <w:outlineLvl w:val="0"/>
        <w:rPr>
          <w:rFonts w:ascii="Calibri" w:hAnsi="Calibri" w:eastAsia="Times New Roman" w:cs="Calibri"/>
          <w:bCs/>
          <w:color w:val="262626"/>
          <w:spacing w:val="-2"/>
          <w:kern w:val="2"/>
          <w:lang w:eastAsia="pl-PL"/>
        </w:rPr>
      </w:pPr>
      <w:r>
        <w:rPr>
          <w:rFonts w:eastAsia="Times New Roman" w:cs="Calibri"/>
          <w:bCs/>
          <w:color w:val="262626"/>
          <w:spacing w:val="-2"/>
          <w:kern w:val="2"/>
          <w:lang w:eastAsia="pl-PL"/>
        </w:rPr>
      </w:r>
    </w:p>
    <w:p>
      <w:pPr>
        <w:pStyle w:val="Normal"/>
        <w:shd w:val="clear" w:color="auto" w:fill="FFFFFF"/>
        <w:spacing w:lineRule="atLeast" w:line="300" w:before="0" w:after="180"/>
        <w:rPr>
          <w:rFonts w:ascii="Calibri" w:hAnsi="Calibri" w:eastAsia="Times New Roman" w:cs="Calibri"/>
          <w:color w:val="262626"/>
          <w:sz w:val="20"/>
          <w:szCs w:val="20"/>
          <w:lang w:eastAsia="pl-PL"/>
        </w:rPr>
      </w:pPr>
      <w:r>
        <w:rPr>
          <w:rFonts w:eastAsia="Times New Roman" w:cs="Calibri"/>
          <w:color w:val="262626"/>
          <w:sz w:val="20"/>
          <w:szCs w:val="20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>
      <w:pPr>
        <w:pStyle w:val="Normal"/>
        <w:numPr>
          <w:ilvl w:val="0"/>
          <w:numId w:val="0"/>
        </w:numPr>
        <w:spacing w:lineRule="auto" w:line="240" w:before="0" w:after="300"/>
        <w:ind w:left="0" w:hanging="0"/>
        <w:outlineLvl w:val="1"/>
        <w:rPr>
          <w:rFonts w:ascii="Calibri" w:hAnsi="Calibri" w:eastAsia="Times New Roman" w:cs="Calibri"/>
          <w:b/>
          <w:b/>
          <w:color w:val="262626"/>
          <w:spacing w:val="-4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262626"/>
          <w:spacing w:val="-2"/>
          <w:kern w:val="2"/>
          <w:sz w:val="32"/>
          <w:szCs w:val="32"/>
          <w:lang w:eastAsia="pl-PL"/>
        </w:rPr>
        <w:t xml:space="preserve"> </w:t>
      </w:r>
      <w:r>
        <w:rPr>
          <w:rFonts w:eastAsia="Times New Roman" w:cs="Calibri"/>
          <w:b/>
          <w:color w:val="262626"/>
          <w:spacing w:val="-4"/>
          <w:sz w:val="24"/>
          <w:szCs w:val="24"/>
          <w:lang w:eastAsia="pl-PL"/>
        </w:rPr>
        <w:t>Twój zakres obowiązków:</w:t>
      </w:r>
    </w:p>
    <w:p>
      <w:pPr>
        <w:pStyle w:val="Normal"/>
        <w:numPr>
          <w:ilvl w:val="0"/>
          <w:numId w:val="5"/>
        </w:numPr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Czynny udział w realizacji zadań i obowiązków na poszczególnych oddziałach szpitalnych</w:t>
      </w:r>
    </w:p>
    <w:p>
      <w:pPr>
        <w:pStyle w:val="Normal"/>
        <w:numPr>
          <w:ilvl w:val="0"/>
          <w:numId w:val="5"/>
        </w:numPr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Sprawowanie specjalistycznej opieki nad pacjentem podczas znieczulenia i leczonym w Oddziale Intensywnej Terapii</w:t>
      </w:r>
    </w:p>
    <w:p>
      <w:pPr>
        <w:pStyle w:val="Normal"/>
        <w:numPr>
          <w:ilvl w:val="0"/>
          <w:numId w:val="5"/>
        </w:numPr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>
      <w:pPr>
        <w:pStyle w:val="Normal"/>
        <w:numPr>
          <w:ilvl w:val="0"/>
          <w:numId w:val="5"/>
        </w:numPr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Organizacja pracy zgodnie z obowiązującym prawem</w:t>
      </w:r>
    </w:p>
    <w:p>
      <w:pPr>
        <w:pStyle w:val="Normal"/>
        <w:numPr>
          <w:ilvl w:val="0"/>
          <w:numId w:val="5"/>
        </w:numPr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Przestrzeganie obowiązujących procedur i instrukcji</w:t>
      </w:r>
    </w:p>
    <w:p>
      <w:pPr>
        <w:pStyle w:val="Normal"/>
        <w:numPr>
          <w:ilvl w:val="0"/>
          <w:numId w:val="5"/>
        </w:numPr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Przestrzeganie przepisów BHP i higieny pracy</w:t>
      </w:r>
    </w:p>
    <w:p>
      <w:pPr>
        <w:pStyle w:val="Normal"/>
        <w:shd w:val="clear" w:color="auto" w:fill="FFFFFF"/>
        <w:spacing w:lineRule="atLeast" w:line="300" w:before="0" w:after="0"/>
        <w:ind w:left="270" w:hanging="0"/>
        <w:rPr>
          <w:rFonts w:ascii="Calibri" w:hAnsi="Calibri"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300"/>
        <w:ind w:left="0" w:hanging="0"/>
        <w:outlineLvl w:val="1"/>
        <w:rPr>
          <w:rFonts w:ascii="Calibri" w:hAnsi="Calibri" w:eastAsia="Times New Roman" w:cs="Calibri"/>
          <w:b/>
          <w:b/>
          <w:color w:val="262626"/>
          <w:spacing w:val="-4"/>
          <w:sz w:val="24"/>
          <w:szCs w:val="24"/>
          <w:lang w:eastAsia="pl-PL"/>
        </w:rPr>
      </w:pPr>
      <w:r>
        <w:rPr>
          <w:rFonts w:eastAsia="Times New Roman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>
        <w:rPr>
          <w:rFonts w:eastAsia="Times New Roman" w:cs="Calibri"/>
          <w:b/>
          <w:color w:val="262626"/>
          <w:spacing w:val="-4"/>
          <w:sz w:val="24"/>
          <w:szCs w:val="24"/>
          <w:lang w:eastAsia="pl-PL"/>
        </w:rPr>
        <w:t>Nasze wymagania: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kurs kwalifikacyjny z Pielęgniarstwa Anestezjologicznego i Intensywnej Opieki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lub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specjalizacja w dziedzinie pielęgniarstwa anestezjologicznego i intensywnej opieki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Znajomość obsługi komputera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Dobra organizacja pracy własnej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Pozytywne nastawienie do pracy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70"/>
        <w:ind w:left="0" w:hanging="0"/>
        <w:outlineLvl w:val="2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70"/>
        <w:ind w:left="0" w:hanging="0"/>
        <w:outlineLvl w:val="2"/>
        <w:rPr>
          <w:rFonts w:ascii="Calibri" w:hAnsi="Calibri" w:eastAsia="Times New Roman" w:cs="Calibri"/>
          <w:b/>
          <w:b/>
          <w:bCs/>
          <w:color w:val="262626"/>
          <w:spacing w:val="-2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262626"/>
          <w:spacing w:val="-2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bCs/>
          <w:color w:val="262626"/>
          <w:spacing w:val="-2"/>
          <w:sz w:val="24"/>
          <w:szCs w:val="24"/>
          <w:lang w:eastAsia="pl-PL"/>
        </w:rPr>
        <w:t>Mile widziane: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300" w:before="0" w:after="18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Kursy/szkolenia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300"/>
        <w:ind w:left="0" w:hanging="0"/>
        <w:outlineLvl w:val="1"/>
        <w:rPr>
          <w:rFonts w:ascii="Calibri" w:hAnsi="Calibri" w:eastAsia="Times New Roman" w:cs="Calibri"/>
          <w:b/>
          <w:b/>
          <w:color w:val="262626"/>
          <w:spacing w:val="-4"/>
          <w:sz w:val="24"/>
          <w:szCs w:val="24"/>
          <w:lang w:eastAsia="pl-PL"/>
        </w:rPr>
      </w:pPr>
      <w:r>
        <w:rPr>
          <w:rFonts w:eastAsia="Times New Roman" w:cs="Calibri"/>
          <w:b/>
          <w:color w:val="262626"/>
          <w:spacing w:val="-4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color w:val="262626"/>
          <w:spacing w:val="-4"/>
          <w:sz w:val="24"/>
          <w:szCs w:val="24"/>
          <w:lang w:eastAsia="pl-PL"/>
        </w:rPr>
        <w:t>Oferujemy: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Atrakcyjne warunki zatrudnienia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Formę zatrudnienie według preferencji pracownika: umowa o pracę , kontrakt , umowa zlecenie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Narzędzia niezbędne do realizacji powierzonych zadań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Ubezpieczenie grupowe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shd w:fill="FFFFFF" w:val="clear"/>
        </w:rPr>
        <w:t>W ramach umowy o pracę benefity: dodatek za wysługę lat, Fundusz Świadczeń Socjalnych, w tym tzw. „wczasy pod gruszą”, kasa zapomogowo-pożyczkowa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300" w:before="0" w:after="0"/>
        <w:ind w:left="270" w:hanging="36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Pracę w zgranym Zespole</w:t>
      </w:r>
    </w:p>
    <w:p>
      <w:pPr>
        <w:pStyle w:val="Normal"/>
        <w:shd w:val="clear" w:color="auto" w:fill="FFFFFF"/>
        <w:spacing w:lineRule="atLeast" w:line="300" w:before="0" w:after="0"/>
        <w:ind w:left="270" w:hanging="0"/>
        <w:rPr>
          <w:rFonts w:ascii="Calibri" w:hAnsi="Calibri"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</w:r>
    </w:p>
    <w:p>
      <w:pPr>
        <w:pStyle w:val="NormalWeb"/>
        <w:spacing w:lineRule="auto" w:line="360" w:beforeAutospacing="0" w:before="0" w:afterAutospacing="0" w:after="0"/>
        <w:ind w:right="52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pacing w:lineRule="auto" w:line="360" w:beforeAutospacing="0" w:before="0" w:afterAutospacing="0" w:after="0"/>
        <w:ind w:right="52" w:hanging="0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>
          <w:rFonts w:cs="Calibri" w:ascii="Calibri" w:hAnsi="Calibri"/>
          <w:color w:val="000000"/>
        </w:rPr>
        <w:t xml:space="preserve"> </w:t>
      </w: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b/>
            <w:u w:val="none"/>
          </w:rPr>
          <w:t>rekrutacja@szpitalepomorskie.eu</w:t>
        </w:r>
      </w:hyperlink>
    </w:p>
    <w:p>
      <w:pPr>
        <w:pStyle w:val="Normal"/>
        <w:shd w:val="clear" w:color="auto" w:fill="FFFFFF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color w:val="000000"/>
          <w:sz w:val="20"/>
          <w:szCs w:val="20"/>
          <w:lang w:eastAsia="pl-PL"/>
        </w:rPr>
      </w:pPr>
      <w:r>
        <w:rPr>
          <w:rFonts w:eastAsia="Times New Roman" w:cs="Calibri Light" w:cstheme="majorHAnsi" w:ascii="Calibri Light" w:hAnsi="Calibri Light"/>
          <w:color w:val="000000"/>
          <w:sz w:val="20"/>
          <w:szCs w:val="20"/>
          <w:lang w:eastAsia="pl-PL"/>
        </w:rPr>
      </w:r>
    </w:p>
    <w:p>
      <w:pPr>
        <w:pStyle w:val="Normal"/>
        <w:spacing w:before="0" w:after="160"/>
        <w:contextualSpacing/>
        <w:rPr>
          <w:rFonts w:eastAsia="Times New Roman" w:cs="Calibri" w:cstheme="minorHAnsi"/>
          <w:caps/>
          <w:sz w:val="20"/>
          <w:szCs w:val="20"/>
          <w:lang w:eastAsia="pl-PL"/>
        </w:rPr>
      </w:pPr>
      <w:r>
        <w:rPr>
          <w:rFonts w:eastAsia="Times New Roman" w:cs="Calibri" w:cstheme="minorHAnsi"/>
          <w:caps/>
          <w:sz w:val="20"/>
          <w:szCs w:val="20"/>
          <w:lang w:eastAsia="pl-PL"/>
        </w:rPr>
        <w:t>INFORMACJE DOTYCZĄCE PRZETWARZANIA DANYCH OSOBOWYCH</w:t>
      </w:r>
    </w:p>
    <w:p>
      <w:pPr>
        <w:pStyle w:val="Normal"/>
        <w:spacing w:before="0" w:after="160"/>
        <w:ind w:left="720" w:hanging="0"/>
        <w:contextualSpacing/>
        <w:rPr>
          <w:rFonts w:eastAsia="Times New Roman" w:cs="Calibri" w:cstheme="minorHAnsi"/>
          <w:caps/>
          <w:sz w:val="20"/>
          <w:szCs w:val="20"/>
          <w:lang w:eastAsia="pl-PL"/>
        </w:rPr>
      </w:pPr>
      <w:r>
        <w:rPr>
          <w:rFonts w:eastAsia="Times New Roman" w:cs="Calibri" w:cstheme="minorHAnsi"/>
          <w:caps/>
          <w:sz w:val="20"/>
          <w:szCs w:val="20"/>
          <w:lang w:eastAsia="pl-PL"/>
        </w:rPr>
      </w:r>
    </w:p>
    <w:p>
      <w:pPr>
        <w:pStyle w:val="Normal"/>
        <w:spacing w:before="0" w:after="16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>
      <w:pPr>
        <w:pStyle w:val="Normal"/>
        <w:spacing w:before="0" w:after="16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Administrator danych: Szpitale Pomorskie, 81-519 Gdynia, ul. Powstania Stycznia 1</w:t>
      </w:r>
    </w:p>
    <w:p>
      <w:pPr>
        <w:pStyle w:val="Normal"/>
        <w:spacing w:before="0" w:after="16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Kontakt do inspektora ochrony danych: e-mail : </w:t>
      </w:r>
      <w:hyperlink r:id="rId3">
        <w:r>
          <w:rPr>
            <w:rFonts w:eastAsia="Times New Roman" w:cs="Calibri" w:cstheme="minorHAnsi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>
      <w:pPr>
        <w:pStyle w:val="Normal"/>
        <w:spacing w:before="0" w:after="16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>
      <w:pPr>
        <w:pStyle w:val="Normal"/>
        <w:spacing w:before="0" w:after="16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Informacja o odbiorcach danych: brak</w:t>
      </w:r>
    </w:p>
    <w:p>
      <w:pPr>
        <w:pStyle w:val="Normal"/>
        <w:spacing w:before="0" w:after="16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Okres przechowywania danych: do czasu przeprowadzenia konkursu na stanowisko pracy</w:t>
      </w:r>
    </w:p>
    <w:p>
      <w:pPr>
        <w:pStyle w:val="Normal"/>
        <w:spacing w:before="0" w:after="16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Uprawienia:</w:t>
      </w:r>
    </w:p>
    <w:p>
      <w:pPr>
        <w:pStyle w:val="Normal"/>
        <w:spacing w:before="0" w:after="16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prawo dostępu do swoich danych oraz otrzymania ich kopii</w:t>
      </w:r>
    </w:p>
    <w:p>
      <w:pPr>
        <w:pStyle w:val="Normal"/>
        <w:spacing w:before="0" w:after="16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prawo do sprostowania (poprawiania) swoich danych osobowych</w:t>
      </w:r>
    </w:p>
    <w:p>
      <w:pPr>
        <w:pStyle w:val="Normal"/>
        <w:spacing w:before="0" w:after="16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prawo do ograniczenia przetwarzania danych osobowych</w:t>
      </w:r>
    </w:p>
    <w:p>
      <w:pPr>
        <w:pStyle w:val="Normal"/>
        <w:spacing w:before="0" w:after="16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prawo do usunięcia danych osobowych</w:t>
      </w:r>
    </w:p>
    <w:p>
      <w:pPr>
        <w:pStyle w:val="Normal"/>
        <w:spacing w:before="0" w:after="160"/>
        <w:contextualSpacing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gutter="0" w:header="1140" w:top="1417" w:footer="68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Fira Sans Condensed SemiBold">
    <w:charset w:val="ee"/>
    <w:family w:val="roman"/>
    <w:pitch w:val="variable"/>
  </w:font>
  <w:font w:name="Arial Black">
    <w:charset w:val="ee"/>
    <w:family w:val="roman"/>
    <w:pitch w:val="variable"/>
  </w:font>
  <w:font w:name="open sans">
    <w:charset w:val="ee"/>
    <w:family w:val="roman"/>
    <w:pitch w:val="variable"/>
  </w:font>
  <w:font w:name="Calibri Light">
    <w:charset w:val="ee"/>
    <w:family w:val="roman"/>
    <w:pitch w:val="variable"/>
  </w:font>
  <w:font w:name="Century Gothic">
    <w:charset w:val="ee"/>
    <w:family w:val="roman"/>
    <w:pitch w:val="variable"/>
  </w:font>
  <w:font w:name="Fira Sans Condensed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240" w:after="0"/>
      <w:rPr>
        <w:rFonts w:ascii="Century Gothic" w:hAnsi="Century Gothic"/>
        <w:b/>
        <w:b/>
        <w:color w:val="004685"/>
      </w:rPr>
    </w:pPr>
    <w:r>
      <mc:AlternateContent>
        <mc:Choice Requires="wps">
          <w:drawing>
            <wp:anchor behindDoc="1" distT="6350" distB="6350" distL="635" distR="0" simplePos="0" locked="0" layoutInCell="0" allowOverlap="1" relativeHeight="3" wp14:anchorId="78166BF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05pt" to="450.75pt,0.05pt" ID="Łącznik prosty 3" stroked="t" o:allowincell="f" style="position:absolute" wp14:anchorId="78166BF2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>
    <w:pPr>
      <w:pStyle w:val="Stopka"/>
      <w:rPr/>
    </w:pPr>
    <w:r>
      <w:rPr>
        <w:rFonts w:ascii="Century Gothic" w:hAnsi="Century Gothic"/>
        <w:color w:val="004685"/>
        <w:sz w:val="18"/>
        <w:szCs w:val="18"/>
      </w:rPr>
      <w:t>| kapitał zakładowy: 175 874 500,00 zł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>
    <w:pPr>
      <w:pStyle w:val="NormalWeb"/>
      <w:spacing w:beforeAutospacing="0" w:before="97" w:afterAutospacing="0" w:after="0"/>
      <w:ind w:left="2" w:hanging="0"/>
      <w:rPr>
        <w:rFonts w:ascii="Fira Sans Condensed" w:hAnsi="Fira Sans Condensed"/>
      </w:rPr>
    </w:pPr>
    <w:r>
      <w:rPr>
        <w:rFonts w:ascii="Fira Sans Condensed" w:hAnsi="Fira Sans Condense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2729865" cy="36004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4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42d6a"/>
    <w:rPr/>
  </w:style>
  <w:style w:type="character" w:styleId="StopkaZnak" w:customStyle="1">
    <w:name w:val="Stopka Znak"/>
    <w:basedOn w:val="DefaultParagraphFont"/>
    <w:uiPriority w:val="99"/>
    <w:qFormat/>
    <w:rsid w:val="00e42d6a"/>
    <w:rPr/>
  </w:style>
  <w:style w:type="character" w:styleId="Czeinternetowe">
    <w:name w:val="Łącze internetowe"/>
    <w:basedOn w:val="DefaultParagraphFont"/>
    <w:uiPriority w:val="99"/>
    <w:unhideWhenUsed/>
    <w:rsid w:val="00144b8a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44b8a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2537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7762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42d6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e42d6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253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537a"/>
    <w:pPr>
      <w:spacing w:lineRule="auto" w:line="276"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a2537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Offerviewfcqnj" w:customStyle="1">
    <w:name w:val="offerviewfcqnj"/>
    <w:basedOn w:val="Normal"/>
    <w:qFormat/>
    <w:rsid w:val="00512e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krutacja@szpitalepomorskie.eu" TargetMode="External"/><Relationship Id="rId3" Type="http://schemas.openxmlformats.org/officeDocument/2006/relationships/hyperlink" Target="mailto:iod@szpitalepomorskie.e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EDF74-BD26-4DFF-851D-1478FEC0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LibreOffice/7.3.0.3$Windows_X86_64 LibreOffice_project/0f246aa12d0eee4a0f7adcefbf7c878fc2238db3</Application>
  <AppVersion>15.0000</AppVersion>
  <Pages>2</Pages>
  <Words>503</Words>
  <Characters>3270</Characters>
  <CharactersWithSpaces>3713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2022-07-12T12:02:00Z</dcterms:created>
  <dc:creator>Aleksandra Kondraciuk</dc:creator>
  <dc:description/>
  <dc:language>pl-PL</dc:language>
  <cp:lastModifiedBy/>
  <dcterms:modified xsi:type="dcterms:W3CDTF">2023-07-26T14:26:47Z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