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C1A6" w14:textId="77777777" w:rsidR="003E0982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021BCFB" w14:textId="6151B6A9" w:rsidR="003E0982" w:rsidRPr="00F41916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3C7B82">
        <w:rPr>
          <w:rFonts w:ascii="Times New Roman" w:hAnsi="Times New Roman"/>
          <w:b/>
          <w:color w:val="auto"/>
          <w:sz w:val="20"/>
          <w:szCs w:val="20"/>
        </w:rPr>
        <w:t>87</w:t>
      </w:r>
      <w:r w:rsidR="0049289D">
        <w:rPr>
          <w:rFonts w:ascii="Times New Roman" w:hAnsi="Times New Roman"/>
          <w:b/>
          <w:color w:val="auto"/>
          <w:sz w:val="20"/>
          <w:szCs w:val="20"/>
        </w:rPr>
        <w:t>/2023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>
        <w:rPr>
          <w:rFonts w:ascii="Times New Roman" w:hAnsi="Times New Roman"/>
          <w:b/>
          <w:color w:val="auto"/>
          <w:sz w:val="21"/>
          <w:szCs w:val="21"/>
        </w:rPr>
        <w:t xml:space="preserve">    </w:t>
      </w:r>
      <w:r w:rsidR="003C7B82">
        <w:rPr>
          <w:rFonts w:ascii="Times New Roman" w:hAnsi="Times New Roman"/>
          <w:b/>
          <w:color w:val="auto"/>
          <w:sz w:val="21"/>
          <w:szCs w:val="21"/>
        </w:rPr>
        <w:tab/>
      </w:r>
      <w:r w:rsidR="003C7B82">
        <w:rPr>
          <w:rFonts w:ascii="Times New Roman" w:hAnsi="Times New Roman"/>
          <w:b/>
          <w:color w:val="auto"/>
          <w:sz w:val="21"/>
          <w:szCs w:val="21"/>
        </w:rPr>
        <w:tab/>
      </w:r>
      <w:bookmarkStart w:id="0" w:name="_GoBack"/>
      <w:bookmarkEnd w:id="0"/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color w:val="auto"/>
          <w:sz w:val="20"/>
          <w:szCs w:val="20"/>
        </w:rPr>
        <w:t>2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95BAD24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D0E349C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5055283" w14:textId="77777777" w:rsidR="003E0982" w:rsidRPr="00F41916" w:rsidRDefault="003E0982" w:rsidP="003E0982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83B3F95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740328B8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383E02C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3DFD1702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3168809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11A0B0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F25F42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E13F8CB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F3C7D48" w14:textId="46247502" w:rsidR="003E0982" w:rsidRPr="001B2F6B" w:rsidRDefault="003E0982" w:rsidP="003E098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pielęgniarki </w:t>
      </w:r>
      <w:r>
        <w:rPr>
          <w:rFonts w:ascii="Times New Roman" w:hAnsi="Times New Roman"/>
          <w:sz w:val="20"/>
          <w:szCs w:val="20"/>
        </w:rPr>
        <w:t xml:space="preserve">w następujących zakresach </w:t>
      </w:r>
      <w:r w:rsidRPr="00F41916">
        <w:rPr>
          <w:rFonts w:ascii="Times New Roman" w:hAnsi="Times New Roman"/>
          <w:sz w:val="20"/>
          <w:szCs w:val="20"/>
        </w:rPr>
        <w:t>:</w:t>
      </w:r>
    </w:p>
    <w:p w14:paraId="0E9EFE76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2"/>
        <w:gridCol w:w="2403"/>
        <w:gridCol w:w="2971"/>
      </w:tblGrid>
      <w:tr w:rsidR="003E0982" w:rsidRPr="00F41916" w14:paraId="424CD3E4" w14:textId="77777777" w:rsidTr="00F31BCC">
        <w:trPr>
          <w:trHeight w:val="485"/>
        </w:trPr>
        <w:tc>
          <w:tcPr>
            <w:tcW w:w="1565" w:type="pct"/>
            <w:shd w:val="clear" w:color="auto" w:fill="F2F2F2"/>
          </w:tcPr>
          <w:p w14:paraId="0494BD6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32C54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70" w:type="pct"/>
            <w:shd w:val="clear" w:color="auto" w:fill="F2F2F2"/>
          </w:tcPr>
          <w:p w14:paraId="0BC7ED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FE54E4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26" w:type="pct"/>
            <w:shd w:val="clear" w:color="auto" w:fill="F2F2F2"/>
          </w:tcPr>
          <w:p w14:paraId="6AF98D3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2ABDF3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639" w:type="pct"/>
            <w:shd w:val="clear" w:color="auto" w:fill="F2F2F2"/>
          </w:tcPr>
          <w:p w14:paraId="169DE45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</w:tr>
      <w:tr w:rsidR="003E0982" w:rsidRPr="00F41916" w14:paraId="013D0CF9" w14:textId="77777777" w:rsidTr="00F31BCC">
        <w:trPr>
          <w:trHeight w:val="255"/>
        </w:trPr>
        <w:tc>
          <w:tcPr>
            <w:tcW w:w="1565" w:type="pct"/>
            <w:shd w:val="clear" w:color="auto" w:fill="F2F2F2"/>
          </w:tcPr>
          <w:p w14:paraId="1869A1D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0" w:type="pct"/>
            <w:shd w:val="clear" w:color="auto" w:fill="F2F2F2"/>
          </w:tcPr>
          <w:p w14:paraId="277301B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26" w:type="pct"/>
            <w:shd w:val="clear" w:color="auto" w:fill="F2F2F2"/>
          </w:tcPr>
          <w:p w14:paraId="0216657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639" w:type="pct"/>
            <w:shd w:val="clear" w:color="auto" w:fill="F2F2F2"/>
          </w:tcPr>
          <w:p w14:paraId="303F236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3E0982" w:rsidRPr="00F41916" w14:paraId="1EF097A1" w14:textId="77777777" w:rsidTr="00F31BCC">
        <w:trPr>
          <w:trHeight w:val="555"/>
        </w:trPr>
        <w:tc>
          <w:tcPr>
            <w:tcW w:w="1565" w:type="pct"/>
          </w:tcPr>
          <w:p w14:paraId="1E275093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z  zakresu podstawowej opieki zdrowotnej.</w:t>
            </w:r>
          </w:p>
          <w:p w14:paraId="654AE002" w14:textId="77777777" w:rsidR="003E0982" w:rsidRPr="002C732C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14:paraId="04809272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37ED5D0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</w:tcPr>
          <w:p w14:paraId="43DD6175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8CF3D8" w14:textId="77777777" w:rsidR="003E0982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0736409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05D17A73" w14:textId="77777777" w:rsidR="003E0982" w:rsidRPr="003D376D" w:rsidRDefault="003E0982" w:rsidP="003E09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bez względu </w:t>
      </w:r>
      <w:r w:rsidRPr="00E444F6">
        <w:rPr>
          <w:rFonts w:ascii="Times New Roman" w:hAnsi="Times New Roman"/>
          <w:sz w:val="20"/>
          <w:szCs w:val="20"/>
        </w:rPr>
        <w:t>na porę ich świadczenia oraz dzień – zwykły czy świąteczny</w:t>
      </w:r>
      <w:r w:rsidRPr="00E444F6">
        <w:rPr>
          <w:rFonts w:ascii="Times New Roman" w:hAnsi="Times New Roman"/>
          <w:sz w:val="20"/>
          <w:szCs w:val="20"/>
          <w:lang w:eastAsia="pl-PL"/>
        </w:rPr>
        <w:t>.</w:t>
      </w:r>
    </w:p>
    <w:p w14:paraId="505344B3" w14:textId="77777777" w:rsidR="003E0982" w:rsidRPr="00F41916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44F6">
        <w:rPr>
          <w:rFonts w:ascii="Times New Roman" w:hAnsi="Times New Roman"/>
          <w:sz w:val="20"/>
          <w:szCs w:val="20"/>
        </w:rPr>
        <w:t xml:space="preserve">Wynagrodzenie należy podać w złotych </w:t>
      </w:r>
      <w:r w:rsidRPr="00F41916">
        <w:rPr>
          <w:rFonts w:ascii="Times New Roman" w:hAnsi="Times New Roman"/>
          <w:sz w:val="20"/>
          <w:szCs w:val="20"/>
        </w:rPr>
        <w:t>polskich cyfrowo.</w:t>
      </w:r>
    </w:p>
    <w:p w14:paraId="257F6657" w14:textId="0E748C54" w:rsidR="003E0982" w:rsidRPr="004A1DA5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A1DA5">
        <w:rPr>
          <w:rFonts w:ascii="Times New Roman" w:hAnsi="Times New Roman"/>
          <w:sz w:val="20"/>
          <w:szCs w:val="20"/>
        </w:rPr>
        <w:t>Ceną ofert  dla zakres</w:t>
      </w:r>
      <w:r w:rsidR="00F31BCC">
        <w:rPr>
          <w:rFonts w:ascii="Times New Roman" w:hAnsi="Times New Roman"/>
          <w:sz w:val="20"/>
          <w:szCs w:val="20"/>
        </w:rPr>
        <w:t>u</w:t>
      </w:r>
      <w:r w:rsidRPr="004A1DA5">
        <w:rPr>
          <w:rFonts w:ascii="Times New Roman" w:hAnsi="Times New Roman"/>
          <w:sz w:val="20"/>
          <w:szCs w:val="20"/>
        </w:rPr>
        <w:t xml:space="preserve"> III.</w:t>
      </w:r>
      <w:r>
        <w:rPr>
          <w:rFonts w:ascii="Times New Roman" w:hAnsi="Times New Roman"/>
          <w:sz w:val="20"/>
          <w:szCs w:val="20"/>
        </w:rPr>
        <w:t>2</w:t>
      </w:r>
      <w:r w:rsidRPr="004A1DA5">
        <w:rPr>
          <w:rFonts w:ascii="Times New Roman" w:hAnsi="Times New Roman"/>
          <w:sz w:val="20"/>
          <w:szCs w:val="20"/>
        </w:rPr>
        <w:t>. jest stawka za jedna godzinę świadczenia usług</w:t>
      </w:r>
    </w:p>
    <w:p w14:paraId="2385CCE2" w14:textId="77777777" w:rsidR="003E0982" w:rsidRPr="00CB68BE" w:rsidRDefault="003E0982" w:rsidP="003E0982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4A1DA5">
        <w:rPr>
          <w:rFonts w:ascii="Times New Roman" w:hAnsi="Times New Roman"/>
          <w:sz w:val="20"/>
          <w:szCs w:val="20"/>
        </w:rPr>
        <w:t xml:space="preserve"> </w:t>
      </w:r>
    </w:p>
    <w:p w14:paraId="5F11B332" w14:textId="77777777" w:rsidR="003E0982" w:rsidRPr="00F41916" w:rsidRDefault="003E0982" w:rsidP="003E0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45146EBD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3BE91FE1" w14:textId="77777777" w:rsidR="003E0982" w:rsidRPr="00F41916" w:rsidRDefault="003E0982" w:rsidP="003E098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978BEB2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2838A934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0BFF128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E934705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7318938F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10E1C1D3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3FD56C48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79A7DB92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379F72F1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7B09479C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5381BCB" w14:textId="77777777" w:rsidR="0049289D" w:rsidRPr="0049289D" w:rsidRDefault="003E0982" w:rsidP="00A56A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289D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49289D">
        <w:rPr>
          <w:rFonts w:ascii="Times New Roman" w:hAnsi="Times New Roman"/>
          <w:sz w:val="20"/>
          <w:szCs w:val="20"/>
          <w:vertAlign w:val="superscript"/>
        </w:rPr>
        <w:t>**)</w:t>
      </w:r>
      <w:r w:rsidRPr="0049289D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49289D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</w:t>
      </w:r>
      <w:r w:rsidR="0049289D" w:rsidRPr="00DB322C">
        <w:rPr>
          <w:rFonts w:ascii="Times New Roman" w:hAnsi="Times New Roman"/>
          <w:sz w:val="20"/>
          <w:szCs w:val="20"/>
        </w:rPr>
        <w:t xml:space="preserve">umowy </w:t>
      </w:r>
      <w:r w:rsidR="0049289D" w:rsidRPr="00DB322C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</w:p>
    <w:p w14:paraId="4C168E27" w14:textId="0F03F0C3" w:rsidR="003E0982" w:rsidRPr="0049289D" w:rsidRDefault="003E0982" w:rsidP="00A56A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289D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18583C8C" w14:textId="77777777" w:rsidR="003E0982" w:rsidRPr="00F41916" w:rsidRDefault="003E0982" w:rsidP="003E0982">
      <w:pPr>
        <w:pStyle w:val="Akapitzlist"/>
        <w:numPr>
          <w:ilvl w:val="0"/>
          <w:numId w:val="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0C177A30" w14:textId="77777777" w:rsidR="003E0982" w:rsidRDefault="003E0982" w:rsidP="003E0982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3E0982" w:rsidRPr="00F41916" w14:paraId="407F2EF3" w14:textId="77777777" w:rsidTr="0090665B">
        <w:trPr>
          <w:jc w:val="center"/>
        </w:trPr>
        <w:tc>
          <w:tcPr>
            <w:tcW w:w="4539" w:type="dxa"/>
          </w:tcPr>
          <w:p w14:paraId="7BB7472B" w14:textId="77777777" w:rsidR="003E0982" w:rsidRPr="00F41916" w:rsidRDefault="003E0982" w:rsidP="0090665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41324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3E0982" w:rsidRPr="00F41916" w14:paraId="1154AA8B" w14:textId="77777777" w:rsidTr="0090665B">
        <w:trPr>
          <w:jc w:val="center"/>
        </w:trPr>
        <w:tc>
          <w:tcPr>
            <w:tcW w:w="4539" w:type="dxa"/>
          </w:tcPr>
          <w:p w14:paraId="6A38FA0A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6DD42B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3E0982" w:rsidRPr="00F41916" w14:paraId="61C74805" w14:textId="77777777" w:rsidTr="0090665B">
        <w:trPr>
          <w:jc w:val="center"/>
        </w:trPr>
        <w:tc>
          <w:tcPr>
            <w:tcW w:w="4539" w:type="dxa"/>
          </w:tcPr>
          <w:p w14:paraId="781F3DF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199BBD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2D4C3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14491ABA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60D587F2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3E0982" w:rsidRPr="00F41916" w14:paraId="2F83D90A" w14:textId="77777777" w:rsidTr="0090665B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7ACD42AD" w14:textId="7FA9AA1C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</w:t>
            </w:r>
          </w:p>
        </w:tc>
      </w:tr>
      <w:tr w:rsidR="003E0982" w:rsidRPr="00F41916" w14:paraId="1C3D3588" w14:textId="77777777" w:rsidTr="0090665B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702A279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E0982" w:rsidRPr="00F41916" w14:paraId="45A2990D" w14:textId="77777777" w:rsidTr="0090665B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14:paraId="733B5115" w14:textId="77777777" w:rsidR="003E0982" w:rsidRPr="00F41916" w:rsidRDefault="003E0982" w:rsidP="003E0982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3E0982" w:rsidRPr="00F41916" w14:paraId="4D0055B3" w14:textId="77777777" w:rsidTr="0090665B">
        <w:trPr>
          <w:trHeight w:val="403"/>
        </w:trPr>
        <w:tc>
          <w:tcPr>
            <w:tcW w:w="5473" w:type="dxa"/>
            <w:noWrap/>
            <w:vAlign w:val="center"/>
          </w:tcPr>
          <w:p w14:paraId="09D65C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7FA62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24EA566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0428BB9A" w14:textId="77777777" w:rsidTr="0090665B">
        <w:trPr>
          <w:trHeight w:val="408"/>
        </w:trPr>
        <w:tc>
          <w:tcPr>
            <w:tcW w:w="5473" w:type="dxa"/>
            <w:noWrap/>
            <w:vAlign w:val="bottom"/>
          </w:tcPr>
          <w:p w14:paraId="20E4900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7B76AB91" w14:textId="669E00E4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F31B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III.2)</w:t>
            </w:r>
          </w:p>
        </w:tc>
        <w:tc>
          <w:tcPr>
            <w:tcW w:w="981" w:type="dxa"/>
            <w:noWrap/>
            <w:vAlign w:val="bottom"/>
          </w:tcPr>
          <w:p w14:paraId="12A0D50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1886F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AFE986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3E0982" w:rsidRPr="00F41916" w14:paraId="3C5F101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9B1A7D0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1F7F9821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CFBDAF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0D142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1CBA3F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76F5DAE7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5F9A49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br w:type="page"/>
            </w: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752B1076" w14:textId="56951B12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III.2)</w:t>
            </w:r>
          </w:p>
        </w:tc>
        <w:tc>
          <w:tcPr>
            <w:tcW w:w="981" w:type="dxa"/>
            <w:noWrap/>
            <w:vAlign w:val="bottom"/>
          </w:tcPr>
          <w:p w14:paraId="10236B2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9D209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9CA74F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B682E8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0DBD27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1C252314" w14:textId="313C5F20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57BF6A9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680E4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3F865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62C5DFE1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76CE55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64C141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lastRenderedPageBreak/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508FD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4F4CA0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DF6DE9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D5FFDEA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C2AAE3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6C69D73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371EFA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504E7E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841BF9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0A5110C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69CCFB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58D9E49E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A24574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F34AB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2AB4C9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9EBA423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178BBFF2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674F5E6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6AE6B90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54AF7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BDD0A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3CA39CB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50049A6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5BA4F48E" w14:textId="4B206593" w:rsidR="003E0982" w:rsidRPr="003421F5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F31BCC"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14:paraId="6246C4D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4FF9B94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3A46B955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4640BD1B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51BC78F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BC0AFA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5A1FDE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13AD9B0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062197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4ACE7543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467A43B2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5B83EFE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6F988FB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17FAA022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D75691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4C4CE0A8" w14:textId="741A2371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F31B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III.2)</w:t>
            </w:r>
          </w:p>
        </w:tc>
        <w:tc>
          <w:tcPr>
            <w:tcW w:w="1002" w:type="dxa"/>
            <w:gridSpan w:val="2"/>
            <w:vAlign w:val="bottom"/>
          </w:tcPr>
          <w:p w14:paraId="3C53767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68F42FC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7AD9FE3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E0982" w:rsidRPr="00F41916" w14:paraId="04571A7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4DE0083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53C651F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A44642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CC2EEB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D4C5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D9A108E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1C9E7A9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06D16094" w14:textId="2707E9B4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III.2)</w:t>
            </w:r>
          </w:p>
        </w:tc>
        <w:tc>
          <w:tcPr>
            <w:tcW w:w="981" w:type="dxa"/>
            <w:noWrap/>
            <w:vAlign w:val="bottom"/>
          </w:tcPr>
          <w:p w14:paraId="2972B4F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94CE6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7BF367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5D7226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7A7A0B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372386BF" w14:textId="193F03BD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8F52E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0F721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3DA395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361B19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494F10F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794BE917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03A0B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DC9702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3E0D5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1BD87976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E60627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4486F762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8CD560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86AF65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A78EAE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45B8B93" w14:textId="77777777" w:rsidTr="0090665B">
        <w:trPr>
          <w:trHeight w:val="359"/>
        </w:trPr>
        <w:tc>
          <w:tcPr>
            <w:tcW w:w="5473" w:type="dxa"/>
            <w:noWrap/>
            <w:vAlign w:val="bottom"/>
          </w:tcPr>
          <w:p w14:paraId="5AB859A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6D54B8A1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63BEB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3C9669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07219F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A416D89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370654A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08E97BBF" w14:textId="77777777" w:rsidR="003E0982" w:rsidRPr="000022C7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003D02B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9CEB8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204B93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E1B551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B13E75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14:paraId="159F5C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1DAF4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8FAABB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39B766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C762EC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99B57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07841929" w14:textId="7224FAB5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Zakres: III.2)</w:t>
            </w:r>
          </w:p>
        </w:tc>
        <w:tc>
          <w:tcPr>
            <w:tcW w:w="981" w:type="dxa"/>
            <w:noWrap/>
            <w:vAlign w:val="bottom"/>
          </w:tcPr>
          <w:p w14:paraId="71C5EA8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50C2EC1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0E857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7E5E70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AF9C02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4A4CC33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7BE27889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7DE9561D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B998786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BF11C96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6F3A0C21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3A371C0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3E0982" w:rsidRPr="00F41916" w14:paraId="3E369CA6" w14:textId="77777777" w:rsidTr="0090665B">
        <w:trPr>
          <w:trHeight w:val="53"/>
        </w:trPr>
        <w:tc>
          <w:tcPr>
            <w:tcW w:w="5000" w:type="pct"/>
            <w:gridSpan w:val="3"/>
            <w:vAlign w:val="center"/>
          </w:tcPr>
          <w:p w14:paraId="20F04FEB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3E0982" w:rsidRPr="00F41916" w14:paraId="7A0005F3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5024619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1EC0130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49A5D598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1C578C9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DF14465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BD9C01D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4BAC084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6E288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2FB782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E0F72A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1AF76D2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1D1E85F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416E0B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4CB7ECD4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47054FC4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289D" w:rsidRPr="00F41916" w14:paraId="24244BD1" w14:textId="77777777" w:rsidTr="006F6161">
        <w:trPr>
          <w:trHeight w:val="403"/>
        </w:trPr>
        <w:tc>
          <w:tcPr>
            <w:tcW w:w="2922" w:type="pct"/>
            <w:noWrap/>
            <w:vAlign w:val="bottom"/>
          </w:tcPr>
          <w:p w14:paraId="043FB1F9" w14:textId="77777777" w:rsidR="0049289D" w:rsidRPr="00707928" w:rsidRDefault="0049289D" w:rsidP="0049289D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D0FFFE" w14:textId="3B73673D" w:rsidR="0049289D" w:rsidRPr="00F41916" w:rsidRDefault="0049289D" w:rsidP="00492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977" w:type="pct"/>
            <w:noWrap/>
            <w:vAlign w:val="bottom"/>
          </w:tcPr>
          <w:p w14:paraId="15F97D31" w14:textId="77777777" w:rsidR="0049289D" w:rsidRPr="00F41916" w:rsidRDefault="0049289D" w:rsidP="004928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14:paraId="1F448EBB" w14:textId="77777777" w:rsidR="0049289D" w:rsidRPr="00F41916" w:rsidRDefault="0049289D" w:rsidP="0049289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289D" w:rsidRPr="00F41916" w14:paraId="4DC104FE" w14:textId="77777777" w:rsidTr="006F6161">
        <w:trPr>
          <w:trHeight w:val="403"/>
        </w:trPr>
        <w:tc>
          <w:tcPr>
            <w:tcW w:w="2922" w:type="pct"/>
            <w:noWrap/>
            <w:vAlign w:val="bottom"/>
          </w:tcPr>
          <w:p w14:paraId="6C913EF0" w14:textId="5503A0E8" w:rsidR="0049289D" w:rsidRPr="00F41916" w:rsidRDefault="0049289D" w:rsidP="00492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977" w:type="pct"/>
            <w:noWrap/>
            <w:vAlign w:val="bottom"/>
          </w:tcPr>
          <w:p w14:paraId="1B2880EA" w14:textId="0740CCA9" w:rsidR="0049289D" w:rsidRPr="00F41916" w:rsidRDefault="0049289D" w:rsidP="0049289D">
            <w:pPr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BE65111" w14:textId="77777777" w:rsidR="0049289D" w:rsidRPr="00F41916" w:rsidRDefault="0049289D" w:rsidP="0049289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289D" w:rsidRPr="00F41916" w14:paraId="42DD1AA8" w14:textId="77777777" w:rsidTr="006F6161">
        <w:trPr>
          <w:trHeight w:val="403"/>
        </w:trPr>
        <w:tc>
          <w:tcPr>
            <w:tcW w:w="2922" w:type="pct"/>
            <w:noWrap/>
            <w:vAlign w:val="bottom"/>
          </w:tcPr>
          <w:p w14:paraId="1C1230BE" w14:textId="5BF823D8" w:rsidR="0049289D" w:rsidRPr="00F41916" w:rsidRDefault="0049289D" w:rsidP="00492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noWrap/>
            <w:vAlign w:val="bottom"/>
          </w:tcPr>
          <w:p w14:paraId="00E4BB26" w14:textId="5983F500" w:rsidR="0049289D" w:rsidRPr="00F41916" w:rsidRDefault="0049289D" w:rsidP="0049289D">
            <w:pPr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61EC5747" w14:textId="77777777" w:rsidR="0049289D" w:rsidRPr="00F41916" w:rsidRDefault="0049289D" w:rsidP="0049289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289D" w:rsidRPr="00F41916" w14:paraId="3628471C" w14:textId="77777777" w:rsidTr="006F6161">
        <w:trPr>
          <w:trHeight w:val="403"/>
        </w:trPr>
        <w:tc>
          <w:tcPr>
            <w:tcW w:w="2922" w:type="pct"/>
            <w:noWrap/>
            <w:vAlign w:val="bottom"/>
          </w:tcPr>
          <w:p w14:paraId="32C7DFFC" w14:textId="365AF18B" w:rsidR="0049289D" w:rsidRPr="00F41916" w:rsidRDefault="0049289D" w:rsidP="00492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977" w:type="pct"/>
            <w:noWrap/>
            <w:vAlign w:val="bottom"/>
          </w:tcPr>
          <w:p w14:paraId="38E8A794" w14:textId="59F13497" w:rsidR="0049289D" w:rsidRPr="00F41916" w:rsidRDefault="0049289D" w:rsidP="0049289D">
            <w:pPr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noWrap/>
            <w:vAlign w:val="center"/>
          </w:tcPr>
          <w:p w14:paraId="5071BB39" w14:textId="77777777" w:rsidR="0049289D" w:rsidRPr="00F41916" w:rsidRDefault="0049289D" w:rsidP="0049289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CCC5A01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04F2C0C7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26A5BBD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3F2515E1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CC5379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227FD614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FDA3DC0" w14:textId="2AEFF2F4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 potwierdzone opinią bezpośredniego przełożonego</w:t>
            </w:r>
          </w:p>
        </w:tc>
      </w:tr>
      <w:tr w:rsidR="003E0982" w:rsidRPr="00F41916" w14:paraId="671F9198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D4483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686EDA9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FC5ECE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8793EB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1216F54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AB8ADB3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9EC911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0982" w:rsidRPr="00F41916" w14:paraId="16721F7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34299C7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D12475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1481C4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32F1218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2FD5FD15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3E0982" w:rsidRPr="00F41916" w14:paraId="679E13CF" w14:textId="77777777" w:rsidTr="0090665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3F5AEAB7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1DEB516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9F88AF1" w14:textId="77777777" w:rsidTr="0090665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6AEC0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EED9DBD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C9234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0B5BC09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2EF725D4" w14:textId="77777777" w:rsidR="003E0982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A730D88" w14:textId="77777777" w:rsidR="003E0982" w:rsidRPr="00F41916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DAFA3E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</w:r>
      <w:r w:rsidRPr="00F41916">
        <w:rPr>
          <w:rFonts w:ascii="Times New Roman" w:hAnsi="Times New Roman"/>
          <w:sz w:val="20"/>
          <w:szCs w:val="20"/>
          <w:lang w:eastAsia="pl-PL"/>
        </w:rPr>
        <w:lastRenderedPageBreak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DBEDC37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E12EC97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70B490D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6FE5CA7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B507" wp14:editId="1795794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3F70F2D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57353FD8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5BCF" wp14:editId="37DDFB9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ED643A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30DF1EC1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7AABB16B" w14:textId="77777777" w:rsidR="003E0982" w:rsidRPr="00F41916" w:rsidRDefault="003E0982" w:rsidP="003E098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7C257E0" w14:textId="52483B01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65B1E58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89FEC" wp14:editId="17EC0E0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233180C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74BFF609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34EB0B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40973" wp14:editId="284B5CDE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D6730D5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7CDEBA57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9F9598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03AA7B0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353FB8A5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89B6423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2C5D7685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898A40F" w14:textId="380C7054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2DAA1D3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87EF558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996F4B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F367F0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8B3D6A7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563EBDFA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00AFC95" w14:textId="77777777" w:rsidR="003E0982" w:rsidRPr="007C6B60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D789F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D0977" w:rsidRPr="001D097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1D0977"/>
    <w:rsid w:val="00265C0D"/>
    <w:rsid w:val="002A77B1"/>
    <w:rsid w:val="002D780D"/>
    <w:rsid w:val="00326489"/>
    <w:rsid w:val="00344AD2"/>
    <w:rsid w:val="00375EE9"/>
    <w:rsid w:val="003C7B82"/>
    <w:rsid w:val="003D08CB"/>
    <w:rsid w:val="003D48E1"/>
    <w:rsid w:val="003E0982"/>
    <w:rsid w:val="004375AA"/>
    <w:rsid w:val="004656D4"/>
    <w:rsid w:val="004725EA"/>
    <w:rsid w:val="0049289D"/>
    <w:rsid w:val="004A2AD5"/>
    <w:rsid w:val="00522C07"/>
    <w:rsid w:val="00581E24"/>
    <w:rsid w:val="005C2180"/>
    <w:rsid w:val="00600476"/>
    <w:rsid w:val="00656E84"/>
    <w:rsid w:val="006F6C9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A589E"/>
    <w:rsid w:val="009B7280"/>
    <w:rsid w:val="009E3F5D"/>
    <w:rsid w:val="009E5FF4"/>
    <w:rsid w:val="00A56F12"/>
    <w:rsid w:val="00A77B44"/>
    <w:rsid w:val="00A90D71"/>
    <w:rsid w:val="00AA25B2"/>
    <w:rsid w:val="00C066BD"/>
    <w:rsid w:val="00CF49F0"/>
    <w:rsid w:val="00D468CF"/>
    <w:rsid w:val="00DC0768"/>
    <w:rsid w:val="00DC4202"/>
    <w:rsid w:val="00DE0D25"/>
    <w:rsid w:val="00E42D6A"/>
    <w:rsid w:val="00E75575"/>
    <w:rsid w:val="00EE0B9E"/>
    <w:rsid w:val="00F10C97"/>
    <w:rsid w:val="00F20777"/>
    <w:rsid w:val="00F27EFB"/>
    <w:rsid w:val="00F31BC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9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E0982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0982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3E0982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0982"/>
    <w:rPr>
      <w:rFonts w:ascii="Calibri" w:eastAsia="Calibri" w:hAnsi="Calibri" w:cs="Times New Roman"/>
      <w:color w:val="00000A"/>
      <w:kern w:val="1"/>
    </w:rPr>
  </w:style>
  <w:style w:type="paragraph" w:styleId="Poprawka">
    <w:name w:val="Revision"/>
    <w:hidden/>
    <w:uiPriority w:val="99"/>
    <w:semiHidden/>
    <w:rsid w:val="006F6C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1E1FF-7447-4CC8-9F31-97507325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1767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Iwona Pawłowska</cp:lastModifiedBy>
  <cp:revision>3</cp:revision>
  <dcterms:created xsi:type="dcterms:W3CDTF">2023-07-07T08:20:00Z</dcterms:created>
  <dcterms:modified xsi:type="dcterms:W3CDTF">2023-07-07T08:26:00Z</dcterms:modified>
</cp:coreProperties>
</file>