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DFE" w:rsidRPr="00455024" w:rsidRDefault="00A74DFE" w:rsidP="00A74DFE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B5BA8">
        <w:rPr>
          <w:rFonts w:ascii="Times New Roman" w:hAnsi="Times New Roman"/>
          <w:b/>
          <w:color w:val="auto"/>
          <w:sz w:val="20"/>
          <w:szCs w:val="20"/>
        </w:rPr>
        <w:t>88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A74DFE" w:rsidRPr="00455024" w:rsidRDefault="00A74DFE" w:rsidP="00A74D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A74DFE" w:rsidRPr="00455024" w:rsidRDefault="00A74DFE" w:rsidP="00A74D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A74DFE" w:rsidRPr="00455024" w:rsidRDefault="00A74DFE" w:rsidP="00A74DFE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A74DFE" w:rsidRPr="00455024" w:rsidRDefault="00A74DFE" w:rsidP="00A74DF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A74DFE" w:rsidRPr="00455024" w:rsidRDefault="00A74DFE" w:rsidP="00A74DF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A74DFE" w:rsidRPr="00455024" w:rsidRDefault="00A74DFE" w:rsidP="00A74DF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A74DFE" w:rsidRPr="00455024" w:rsidRDefault="00A74DFE" w:rsidP="00A74DF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A74DFE" w:rsidRPr="00455024" w:rsidRDefault="00A74DFE" w:rsidP="00A74DF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A74DFE" w:rsidRPr="00455024" w:rsidRDefault="00A74DFE" w:rsidP="00A74DF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A74DFE" w:rsidRPr="00455024" w:rsidRDefault="00A74DFE" w:rsidP="00A74DF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A74DFE" w:rsidRPr="00455024" w:rsidRDefault="00A74DFE" w:rsidP="00A74D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</w:t>
      </w:r>
      <w:r w:rsidR="00C063C7">
        <w:rPr>
          <w:rFonts w:ascii="Times New Roman" w:hAnsi="Times New Roman"/>
          <w:sz w:val="20"/>
          <w:szCs w:val="20"/>
        </w:rPr>
        <w:t>adczeń zdrowotnych przez lekarza</w:t>
      </w:r>
      <w:r w:rsidRPr="00455024">
        <w:rPr>
          <w:rFonts w:ascii="Times New Roman" w:hAnsi="Times New Roman"/>
          <w:sz w:val="20"/>
          <w:szCs w:val="20"/>
        </w:rPr>
        <w:t xml:space="preserve"> w lokalizacj</w:t>
      </w:r>
      <w:r w:rsidR="00C063C7">
        <w:rPr>
          <w:rFonts w:ascii="Times New Roman" w:hAnsi="Times New Roman"/>
          <w:sz w:val="20"/>
          <w:szCs w:val="20"/>
        </w:rPr>
        <w:t xml:space="preserve">i 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</w:t>
      </w:r>
      <w:r w:rsidR="00C063C7">
        <w:rPr>
          <w:rFonts w:ascii="Times New Roman" w:hAnsi="Times New Roman"/>
          <w:sz w:val="20"/>
          <w:szCs w:val="20"/>
        </w:rPr>
        <w:t>zakresie</w:t>
      </w:r>
      <w:r w:rsidRPr="00455024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801"/>
        <w:gridCol w:w="853"/>
        <w:gridCol w:w="4117"/>
        <w:gridCol w:w="1530"/>
      </w:tblGrid>
      <w:tr w:rsidR="00A74DFE" w:rsidRPr="00455024" w:rsidTr="00C063C7">
        <w:trPr>
          <w:trHeight w:val="485"/>
        </w:trPr>
        <w:tc>
          <w:tcPr>
            <w:tcW w:w="221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</w:p>
        </w:tc>
        <w:tc>
          <w:tcPr>
            <w:tcW w:w="1439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A74DFE" w:rsidRPr="00455024" w:rsidTr="00F62A73">
        <w:trPr>
          <w:trHeight w:val="255"/>
        </w:trPr>
        <w:tc>
          <w:tcPr>
            <w:tcW w:w="222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A74DFE" w:rsidRPr="00455024" w:rsidTr="00F62A73">
        <w:trPr>
          <w:trHeight w:val="90"/>
        </w:trPr>
        <w:tc>
          <w:tcPr>
            <w:tcW w:w="222" w:type="pct"/>
            <w:vMerge w:val="restart"/>
          </w:tcPr>
          <w:p w:rsidR="00A74DFE" w:rsidRPr="009E2280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9" w:type="pct"/>
            <w:vMerge w:val="restart"/>
          </w:tcPr>
          <w:p w:rsidR="00A74DFE" w:rsidRPr="00B806EC" w:rsidRDefault="00A74DFE" w:rsidP="00F62A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1D6D5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Szpitalnym Oddziale Ratunkowym (SOR) - ordynacja i  dyżury wraz z kierowaniem pracą lekarzy w SOR. </w:t>
            </w:r>
          </w:p>
          <w:p w:rsidR="00A74DFE" w:rsidRPr="00B806EC" w:rsidRDefault="00A74DFE" w:rsidP="00F62A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8D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DFE" w:rsidRPr="00455024" w:rsidTr="00F62A73">
        <w:trPr>
          <w:trHeight w:val="120"/>
        </w:trPr>
        <w:tc>
          <w:tcPr>
            <w:tcW w:w="222" w:type="pct"/>
            <w:vMerge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A74DFE" w:rsidRPr="00E648D9" w:rsidRDefault="00A74DFE" w:rsidP="00F62A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4DFE" w:rsidRDefault="00A74DFE" w:rsidP="00C06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DFE" w:rsidRPr="00455024" w:rsidTr="00F62A73">
        <w:trPr>
          <w:trHeight w:val="308"/>
        </w:trPr>
        <w:tc>
          <w:tcPr>
            <w:tcW w:w="222" w:type="pct"/>
            <w:vMerge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A74DFE" w:rsidRPr="00E648D9" w:rsidRDefault="00A74DFE" w:rsidP="00F62A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8D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:rsidR="00A74DFE" w:rsidRPr="00E648D9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A74DFE" w:rsidRPr="00455024" w:rsidTr="00F62A73">
        <w:trPr>
          <w:trHeight w:val="308"/>
        </w:trPr>
        <w:tc>
          <w:tcPr>
            <w:tcW w:w="222" w:type="pct"/>
            <w:vMerge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A74DFE" w:rsidRPr="003D37D1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4DFE" w:rsidRPr="003D37D1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74DFE" w:rsidRDefault="00A74DFE" w:rsidP="00C063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74DFE" w:rsidRPr="003D37D1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DFE" w:rsidRPr="00455024" w:rsidTr="00F62A73">
        <w:trPr>
          <w:trHeight w:val="414"/>
        </w:trPr>
        <w:tc>
          <w:tcPr>
            <w:tcW w:w="222" w:type="pct"/>
            <w:vMerge/>
          </w:tcPr>
          <w:p w:rsidR="00A74DFE" w:rsidRPr="00D73E2B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A74DFE" w:rsidRPr="008F0119" w:rsidRDefault="00A74DFE" w:rsidP="00F62A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A74DFE" w:rsidRPr="003D37D1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pełnienia zadań kierującego oddziałem</w:t>
            </w:r>
          </w:p>
          <w:p w:rsidR="00A74DFE" w:rsidRPr="003D37D1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63C7" w:rsidRPr="00455024" w:rsidTr="00C063C7">
        <w:trPr>
          <w:trHeight w:val="775"/>
        </w:trPr>
        <w:tc>
          <w:tcPr>
            <w:tcW w:w="222" w:type="pct"/>
            <w:vMerge/>
          </w:tcPr>
          <w:p w:rsidR="00C063C7" w:rsidRPr="00455024" w:rsidRDefault="00C063C7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C063C7" w:rsidRPr="00455024" w:rsidRDefault="00C063C7" w:rsidP="00F62A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C063C7" w:rsidRPr="00455024" w:rsidRDefault="00C063C7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:rsidR="00C063C7" w:rsidRDefault="00C063C7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63C7" w:rsidRDefault="00C063C7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63C7" w:rsidRDefault="00C063C7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063C7" w:rsidRPr="00455024" w:rsidRDefault="00C063C7" w:rsidP="00C063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:rsidR="00C063C7" w:rsidRPr="00455024" w:rsidRDefault="00C063C7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4DFE" w:rsidRPr="00455024" w:rsidRDefault="00A74DFE" w:rsidP="00A74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A74DFE" w:rsidRPr="00C063C7" w:rsidRDefault="00A74DFE" w:rsidP="00A74DFE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063C7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(za 1 h świadczenia ordynacji, za 1h świadczenia dyżuru, stawka ryczałtowa – stosowanie do danego zakresu, na który składana jest oferta).</w:t>
      </w:r>
    </w:p>
    <w:p w:rsidR="00A74DFE" w:rsidRPr="00C063C7" w:rsidRDefault="00A74DFE" w:rsidP="00A74DFE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063C7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A74DFE" w:rsidRPr="00C063C7" w:rsidRDefault="00A74DFE" w:rsidP="00C063C7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063C7">
        <w:rPr>
          <w:rFonts w:ascii="Times New Roman" w:hAnsi="Times New Roman"/>
          <w:sz w:val="20"/>
          <w:szCs w:val="20"/>
          <w:shd w:val="clear" w:color="auto" w:fill="FFFFFF"/>
        </w:rPr>
        <w:t xml:space="preserve">Ceną ofert dla zakresów  III. </w:t>
      </w:r>
      <w:r w:rsidR="001D6D52" w:rsidRPr="00C063C7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C063C7">
        <w:rPr>
          <w:rFonts w:ascii="Times New Roman" w:hAnsi="Times New Roman"/>
          <w:sz w:val="20"/>
          <w:szCs w:val="20"/>
          <w:shd w:val="clear" w:color="auto" w:fill="FFFFFF"/>
        </w:rPr>
        <w:t>.  jest stawka za 1 godzinę świadczenia ordynacji i/lub dyżuru lekarskiego</w:t>
      </w:r>
      <w:r w:rsidRPr="00C063C7">
        <w:rPr>
          <w:rFonts w:ascii="Times New Roman" w:hAnsi="Times New Roman"/>
          <w:sz w:val="20"/>
          <w:szCs w:val="20"/>
        </w:rPr>
        <w:t xml:space="preserve"> oraz dodatkowo</w:t>
      </w:r>
      <w:r w:rsidR="00C063C7" w:rsidRPr="00C063C7">
        <w:rPr>
          <w:rFonts w:ascii="Times New Roman" w:hAnsi="Times New Roman"/>
          <w:sz w:val="20"/>
          <w:szCs w:val="20"/>
        </w:rPr>
        <w:t xml:space="preserve"> </w:t>
      </w:r>
      <w:r w:rsidRPr="00C063C7">
        <w:rPr>
          <w:rFonts w:ascii="Times New Roman" w:hAnsi="Times New Roman"/>
          <w:sz w:val="20"/>
          <w:szCs w:val="20"/>
          <w:shd w:val="clear" w:color="auto" w:fill="FFFFFF"/>
        </w:rPr>
        <w:t>stawka ryczałtowa za 1 miesiąc kalendarzowy pełnienia zadań kierującego Oddziałem.</w:t>
      </w:r>
    </w:p>
    <w:p w:rsidR="00A74DFE" w:rsidRPr="00455024" w:rsidRDefault="00A74DFE" w:rsidP="00A74DFE">
      <w:pPr>
        <w:pStyle w:val="Akapitzlist"/>
        <w:suppressAutoHyphens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</w:p>
    <w:p w:rsidR="00A74DFE" w:rsidRPr="00455024" w:rsidRDefault="00A74DFE" w:rsidP="00A74DFE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A74DFE" w:rsidRPr="00455024" w:rsidRDefault="00A74DFE" w:rsidP="00A74DF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A74DFE" w:rsidRPr="00455024" w:rsidRDefault="00A74DFE" w:rsidP="00A74DF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A74DFE" w:rsidRPr="00D73E2B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30%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:rsidR="00A74DFE" w:rsidRPr="00455024" w:rsidRDefault="00A74DFE" w:rsidP="00A74DFE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A74DFE" w:rsidRPr="00455024" w:rsidTr="00F62A73">
        <w:tc>
          <w:tcPr>
            <w:tcW w:w="4541" w:type="dxa"/>
          </w:tcPr>
          <w:p w:rsidR="00A74DFE" w:rsidRPr="00455024" w:rsidRDefault="00A74DFE" w:rsidP="00F62A73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A74DFE" w:rsidRPr="00455024" w:rsidRDefault="00A74DFE" w:rsidP="00F62A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DFE" w:rsidRPr="00455024" w:rsidRDefault="00A74DFE" w:rsidP="00F62A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4DFE" w:rsidRPr="00455024" w:rsidRDefault="00A74DFE" w:rsidP="00F62A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A74DFE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63C7" w:rsidRPr="00455024" w:rsidRDefault="00C063C7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A74DFE" w:rsidRPr="00455024" w:rsidTr="00F62A73">
        <w:tc>
          <w:tcPr>
            <w:tcW w:w="4541" w:type="dxa"/>
          </w:tcPr>
          <w:p w:rsidR="00A74DFE" w:rsidRPr="00455024" w:rsidRDefault="00A74DFE" w:rsidP="00F62A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A74DFE" w:rsidRPr="00455024" w:rsidRDefault="00A74DFE" w:rsidP="00A74DF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A74DFE" w:rsidRPr="00455024" w:rsidRDefault="00A74DFE" w:rsidP="00A74DFE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A74DFE" w:rsidRPr="00455024" w:rsidRDefault="00A74DFE" w:rsidP="00A74DF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A74DFE" w:rsidRPr="00455024" w:rsidRDefault="00A74DFE" w:rsidP="00A74DFE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A74DFE" w:rsidRPr="00455024" w:rsidRDefault="00A74DFE" w:rsidP="00A74DF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A74DFE" w:rsidRPr="00455024" w:rsidRDefault="00A74DFE" w:rsidP="00A74DF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A74DFE" w:rsidRPr="00455024" w:rsidRDefault="00A74DFE" w:rsidP="00A74DFE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złożyłem/am ofertę konkursową zgodnie z przepisami o ochronie danych osobowych #.</w:t>
      </w:r>
    </w:p>
    <w:p w:rsidR="00A74DFE" w:rsidRPr="00455024" w:rsidRDefault="00104704" w:rsidP="00A74DFE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509C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A74DFE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A74DFE" w:rsidRPr="00455024" w:rsidRDefault="00104704" w:rsidP="00A74DF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2C047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A74DFE" w:rsidRPr="00455024" w:rsidRDefault="00A74DFE" w:rsidP="00A74DFE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A74DFE" w:rsidRPr="00455024" w:rsidRDefault="00A74DFE" w:rsidP="00A74DF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A74DFE" w:rsidRPr="00455024" w:rsidRDefault="00A74DFE" w:rsidP="00A74DF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A74DFE" w:rsidRPr="00455024" w:rsidRDefault="00104704" w:rsidP="00A74DF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02BB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A74DFE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A74DFE" w:rsidRPr="00455024" w:rsidRDefault="00104704" w:rsidP="00A74DF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A0CB3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A74DFE" w:rsidRPr="00455024" w:rsidRDefault="00A74DFE" w:rsidP="00A74DF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A74DFE" w:rsidRPr="00455024" w:rsidRDefault="00A74DFE" w:rsidP="00A74DFE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A74DFE" w:rsidRPr="00455024" w:rsidRDefault="00A74DFE" w:rsidP="00A74DF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A74DFE" w:rsidRPr="00455024" w:rsidRDefault="00A74DFE" w:rsidP="00A74DFE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A74DFE" w:rsidRPr="00455024" w:rsidRDefault="00A74DFE" w:rsidP="00A74DF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A74DFE" w:rsidRPr="00455024" w:rsidRDefault="00A74DFE" w:rsidP="00A74DF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A74DFE" w:rsidRDefault="00A74DFE" w:rsidP="00A74DF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063C7" w:rsidRDefault="00C063C7" w:rsidP="00A74DF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063C7" w:rsidRDefault="00C063C7" w:rsidP="00A74DF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063C7" w:rsidRPr="00455024" w:rsidRDefault="00C063C7" w:rsidP="00A74DFE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A74DFE" w:rsidRPr="00455024" w:rsidRDefault="00A74DFE" w:rsidP="00A74DFE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A74DFE" w:rsidRPr="00455024" w:rsidRDefault="00A74DFE" w:rsidP="00A74DFE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A74DFE" w:rsidRPr="00455024" w:rsidRDefault="00A74DFE" w:rsidP="00A74DFE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A74DFE" w:rsidRPr="00455024" w:rsidRDefault="00A74DFE" w:rsidP="00A74DFE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A74DFE" w:rsidRPr="00455024" w:rsidTr="00F62A7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A74DFE" w:rsidRPr="00455024" w:rsidTr="00F62A73">
        <w:trPr>
          <w:trHeight w:val="510"/>
        </w:trPr>
        <w:tc>
          <w:tcPr>
            <w:tcW w:w="5590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A74DFE" w:rsidRPr="00455024" w:rsidTr="00F62A7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A74DFE" w:rsidRPr="00455024" w:rsidTr="00F62A7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A74DFE" w:rsidRPr="00455024" w:rsidTr="00F62A73">
        <w:trPr>
          <w:trHeight w:val="187"/>
        </w:trPr>
        <w:tc>
          <w:tcPr>
            <w:tcW w:w="5590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187"/>
        </w:trPr>
        <w:tc>
          <w:tcPr>
            <w:tcW w:w="5590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187"/>
        </w:trPr>
        <w:tc>
          <w:tcPr>
            <w:tcW w:w="5590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A74DFE" w:rsidRPr="00455024" w:rsidTr="00F62A73">
        <w:trPr>
          <w:trHeight w:val="187"/>
        </w:trPr>
        <w:tc>
          <w:tcPr>
            <w:tcW w:w="5590" w:type="dxa"/>
            <w:noWrap/>
            <w:vAlign w:val="bottom"/>
          </w:tcPr>
          <w:p w:rsidR="00A74DFE" w:rsidRPr="00455024" w:rsidRDefault="00C063C7" w:rsidP="00C063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Chirurgia Ogólna </w:t>
            </w:r>
          </w:p>
        </w:tc>
        <w:tc>
          <w:tcPr>
            <w:tcW w:w="2003" w:type="dxa"/>
            <w:noWrap/>
            <w:vAlign w:val="bottom"/>
          </w:tcPr>
          <w:p w:rsidR="00A74DFE" w:rsidRPr="00455024" w:rsidRDefault="00D45973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74DFE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187"/>
        </w:trPr>
        <w:tc>
          <w:tcPr>
            <w:tcW w:w="5590" w:type="dxa"/>
            <w:noWrap/>
            <w:vAlign w:val="bottom"/>
          </w:tcPr>
          <w:p w:rsidR="00A74DFE" w:rsidRPr="00455024" w:rsidRDefault="00D45973" w:rsidP="00F62A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Ortopedyczna </w:t>
            </w:r>
          </w:p>
        </w:tc>
        <w:tc>
          <w:tcPr>
            <w:tcW w:w="2003" w:type="dxa"/>
            <w:noWrap/>
            <w:vAlign w:val="bottom"/>
          </w:tcPr>
          <w:p w:rsidR="00A74DFE" w:rsidRPr="00455024" w:rsidRDefault="00D45973" w:rsidP="00D45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74DFE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90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187"/>
        </w:trPr>
        <w:tc>
          <w:tcPr>
            <w:tcW w:w="5590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4DFE" w:rsidRPr="00455024" w:rsidRDefault="00A74DFE" w:rsidP="00A74DF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A74DFE" w:rsidRPr="00455024" w:rsidTr="00F62A7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A74DFE" w:rsidRPr="00455024" w:rsidTr="00F62A7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A74DFE" w:rsidRPr="00455024" w:rsidTr="00F62A7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A74DFE" w:rsidRPr="00455024" w:rsidTr="00F62A7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D45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D459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707928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lastRenderedPageBreak/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DFE" w:rsidRPr="00455024" w:rsidTr="00F62A7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4DFE" w:rsidRPr="00455024" w:rsidRDefault="00A74DFE" w:rsidP="00F62A7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4DFE" w:rsidRPr="00455024" w:rsidRDefault="00A74DFE" w:rsidP="00A74DFE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A74DFE" w:rsidRPr="00455024" w:rsidRDefault="00A74DFE" w:rsidP="00A74DFE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A74DFE" w:rsidRPr="00455024" w:rsidTr="00F62A7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406D8" w:rsidRDefault="004406D8" w:rsidP="00F62A7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406D8" w:rsidRDefault="004406D8" w:rsidP="00F62A7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406D8" w:rsidRDefault="004406D8" w:rsidP="00F62A7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406D8" w:rsidRDefault="004406D8" w:rsidP="00F62A7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74DFE" w:rsidRPr="00455024" w:rsidTr="00F62A7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74DFE" w:rsidRPr="00455024" w:rsidRDefault="00A74DFE" w:rsidP="00F62A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A74DFE" w:rsidRPr="00455024" w:rsidRDefault="00A74DFE" w:rsidP="00F62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A74DFE" w:rsidRPr="00455024" w:rsidRDefault="00A74DFE" w:rsidP="00A74DFE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A74DFE" w:rsidRPr="008F429D" w:rsidRDefault="00A74DFE" w:rsidP="00A74DFE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p w:rsidR="005307C1" w:rsidRDefault="005307C1"/>
    <w:sectPr w:rsidR="005307C1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0A7" w:rsidRDefault="009300A7">
      <w:pPr>
        <w:spacing w:after="0" w:line="240" w:lineRule="auto"/>
      </w:pPr>
      <w:r>
        <w:separator/>
      </w:r>
    </w:p>
  </w:endnote>
  <w:endnote w:type="continuationSeparator" w:id="0">
    <w:p w:rsidR="009300A7" w:rsidRDefault="009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8C" w:rsidRPr="00DC4202" w:rsidRDefault="00104704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9CC6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4406D8">
      <w:rPr>
        <w:rFonts w:ascii="Century Gothic" w:hAnsi="Century Gothic"/>
        <w:b/>
        <w:color w:val="004685"/>
      </w:rPr>
      <w:t>Szpitale Pomorskie Sp. z o.o.</w:t>
    </w:r>
    <w:r w:rsidR="004406D8">
      <w:rPr>
        <w:b/>
        <w:lang w:eastAsia="pl-PL"/>
      </w:rPr>
      <w:t xml:space="preserve"> </w:t>
    </w:r>
  </w:p>
  <w:p w:rsidR="00842C8C" w:rsidRDefault="004406D8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42C8C" w:rsidRDefault="004406D8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42C8C" w:rsidRDefault="004406D8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842C8C" w:rsidRDefault="00104704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842C8C" w:rsidRDefault="004406D8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42C8C" w:rsidRPr="001800AA" w:rsidRDefault="004406D8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0A7" w:rsidRDefault="009300A7">
      <w:pPr>
        <w:spacing w:after="0" w:line="240" w:lineRule="auto"/>
      </w:pPr>
      <w:r>
        <w:separator/>
      </w:r>
    </w:p>
  </w:footnote>
  <w:footnote w:type="continuationSeparator" w:id="0">
    <w:p w:rsidR="009300A7" w:rsidRDefault="009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8C" w:rsidRDefault="00104704">
    <w:pPr>
      <w:rPr>
        <w:noProof/>
      </w:rPr>
    </w:pPr>
  </w:p>
  <w:p w:rsidR="00842C8C" w:rsidRDefault="004406D8">
    <w:r>
      <w:rPr>
        <w:noProof/>
        <w:lang w:eastAsia="pl-PL"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FE"/>
    <w:rsid w:val="00104704"/>
    <w:rsid w:val="001D6D52"/>
    <w:rsid w:val="004406D8"/>
    <w:rsid w:val="005307C1"/>
    <w:rsid w:val="005B5BA8"/>
    <w:rsid w:val="009300A7"/>
    <w:rsid w:val="009335AC"/>
    <w:rsid w:val="00A74DFE"/>
    <w:rsid w:val="00C063C7"/>
    <w:rsid w:val="00D41715"/>
    <w:rsid w:val="00D45973"/>
    <w:rsid w:val="00F0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75D1C4C-F2FF-4EA5-BF96-86CCA73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D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DFE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A74DF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A74DF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74DF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4DF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A74DF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DFE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7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10608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Pawłowska</dc:creator>
  <cp:lastModifiedBy>Iwona Pawłowska</cp:lastModifiedBy>
  <cp:revision>2</cp:revision>
  <dcterms:created xsi:type="dcterms:W3CDTF">2023-07-13T12:06:00Z</dcterms:created>
  <dcterms:modified xsi:type="dcterms:W3CDTF">2023-07-13T12:06:00Z</dcterms:modified>
</cp:coreProperties>
</file>