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75289F">
        <w:rPr>
          <w:rFonts w:ascii="Arial Narrow" w:hAnsi="Arial Narrow"/>
          <w:sz w:val="20"/>
          <w:szCs w:val="20"/>
        </w:rPr>
        <w:t>25</w:t>
      </w:r>
      <w:r w:rsidR="00AD30A5">
        <w:rPr>
          <w:rFonts w:ascii="Arial Narrow" w:hAnsi="Arial Narrow"/>
          <w:sz w:val="20"/>
          <w:szCs w:val="20"/>
        </w:rPr>
        <w:t>.08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Pr="00AE19F7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507E0">
        <w:rPr>
          <w:rFonts w:ascii="Arial Narrow" w:hAnsi="Arial Narrow"/>
          <w:sz w:val="20"/>
          <w:szCs w:val="20"/>
          <w:u w:val="single"/>
        </w:rPr>
        <w:t>0</w:t>
      </w:r>
      <w:r w:rsidR="00427BAB">
        <w:rPr>
          <w:rFonts w:ascii="Arial Narrow" w:hAnsi="Arial Narrow"/>
          <w:sz w:val="20"/>
          <w:szCs w:val="20"/>
          <w:u w:val="single"/>
        </w:rPr>
        <w:t>7</w:t>
      </w:r>
      <w:r w:rsidR="00AD30A5">
        <w:rPr>
          <w:rFonts w:ascii="Arial Narrow" w:hAnsi="Arial Narrow"/>
          <w:sz w:val="20"/>
          <w:szCs w:val="20"/>
          <w:u w:val="single"/>
        </w:rPr>
        <w:t>.0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507E0">
        <w:rPr>
          <w:rFonts w:ascii="Arial Narrow" w:hAnsi="Arial Narrow"/>
          <w:sz w:val="20"/>
          <w:szCs w:val="20"/>
          <w:u w:val="single"/>
        </w:rPr>
        <w:t>9</w:t>
      </w:r>
      <w:r w:rsidR="00427BAB">
        <w:rPr>
          <w:rFonts w:ascii="Arial Narrow" w:hAnsi="Arial Narrow"/>
          <w:sz w:val="20"/>
          <w:szCs w:val="20"/>
          <w:u w:val="single"/>
        </w:rPr>
        <w:t>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</w:t>
      </w:r>
      <w:r w:rsidR="00B04E88">
        <w:rPr>
          <w:rFonts w:ascii="Arial Narrow" w:hAnsi="Arial Narrow"/>
          <w:sz w:val="20"/>
          <w:szCs w:val="20"/>
        </w:rPr>
        <w:t>7</w:t>
      </w:r>
      <w:r w:rsidR="009507E0">
        <w:rPr>
          <w:rFonts w:ascii="Arial Narrow" w:hAnsi="Arial Narrow"/>
          <w:sz w:val="20"/>
          <w:szCs w:val="20"/>
        </w:rPr>
        <w:t>.08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507E0">
        <w:rPr>
          <w:rFonts w:ascii="Arial Narrow" w:hAnsi="Arial Narrow"/>
          <w:sz w:val="20"/>
          <w:szCs w:val="20"/>
        </w:rPr>
        <w:t>9</w:t>
      </w:r>
      <w:r w:rsidR="00560B41">
        <w:rPr>
          <w:rFonts w:ascii="Arial Narrow" w:hAnsi="Arial Narrow"/>
          <w:sz w:val="20"/>
          <w:szCs w:val="20"/>
        </w:rPr>
        <w:t>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AD30A5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27BAB" w:rsidRPr="00F616AE" w:rsidRDefault="00427BAB" w:rsidP="00427B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616AE">
        <w:rPr>
          <w:rFonts w:ascii="Arial Narrow" w:hAnsi="Arial Narrow"/>
          <w:b/>
          <w:bCs/>
          <w:sz w:val="20"/>
          <w:szCs w:val="20"/>
          <w:u w:val="single"/>
        </w:rPr>
        <w:t xml:space="preserve">III.3. Udzielanie świadczeń zdrowotnych w ramach kontraktu lekarskiego w zakresie czynności lekarza </w:t>
      </w:r>
      <w:r w:rsidRPr="00F616AE">
        <w:rPr>
          <w:rFonts w:ascii="Arial Narrow" w:hAnsi="Arial Narrow"/>
          <w:b/>
          <w:bCs/>
          <w:sz w:val="20"/>
          <w:szCs w:val="20"/>
          <w:u w:val="single"/>
        </w:rPr>
        <w:br/>
        <w:t>w Oddziale Anestezjologii i Intensywnej Terapii - ordynacja i dyżury.</w:t>
      </w:r>
    </w:p>
    <w:p w:rsidR="00427BAB" w:rsidRPr="00F616AE" w:rsidRDefault="00427BAB" w:rsidP="00427B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  <w:rFonts w:ascii="Arial Narrow" w:hAnsi="Arial Narrow"/>
          <w:sz w:val="20"/>
          <w:szCs w:val="20"/>
        </w:rPr>
      </w:pPr>
      <w:r w:rsidRPr="00F616AE">
        <w:rPr>
          <w:rStyle w:val="Pogrubienie"/>
          <w:rFonts w:ascii="Arial Narrow" w:hAnsi="Arial Narrow"/>
          <w:sz w:val="20"/>
          <w:szCs w:val="20"/>
        </w:rPr>
        <w:t xml:space="preserve">Oferta nr 3 – </w:t>
      </w:r>
      <w:r w:rsidRPr="00504FF2">
        <w:rPr>
          <w:rStyle w:val="Pogrubienie"/>
          <w:rFonts w:ascii="Arial Narrow" w:hAnsi="Arial Narrow" w:cs="Calibri"/>
          <w:b w:val="0"/>
          <w:sz w:val="20"/>
          <w:szCs w:val="20"/>
        </w:rPr>
        <w:t>Indywidualna Praktyka Lekarska Mateusz Jagielski</w:t>
      </w:r>
      <w:r w:rsidRPr="00F616AE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F616AE">
        <w:rPr>
          <w:rFonts w:ascii="Arial Narrow" w:hAnsi="Arial Narrow" w:cs="Calibri"/>
          <w:sz w:val="20"/>
          <w:szCs w:val="20"/>
        </w:rPr>
        <w:t xml:space="preserve">z siedzibą </w:t>
      </w:r>
      <w:r w:rsidR="00D30CC4">
        <w:rPr>
          <w:rFonts w:ascii="Arial Narrow" w:hAnsi="Arial Narrow" w:cs="Calibri"/>
          <w:sz w:val="20"/>
          <w:szCs w:val="20"/>
        </w:rPr>
        <w:t xml:space="preserve">w </w:t>
      </w:r>
      <w:r w:rsidRPr="00F616AE">
        <w:rPr>
          <w:rFonts w:ascii="Arial Narrow" w:hAnsi="Arial Narrow" w:cs="Calibri"/>
          <w:sz w:val="20"/>
          <w:szCs w:val="20"/>
        </w:rPr>
        <w:t>84-240 Reda, ul. Olimpijska nr 27a, lok. 4;</w:t>
      </w:r>
    </w:p>
    <w:p w:rsidR="00C6294B" w:rsidRPr="000D778C" w:rsidRDefault="00C6294B" w:rsidP="00C6294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6294B" w:rsidRDefault="00C6294B" w:rsidP="00C6294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9507E0">
        <w:rPr>
          <w:rFonts w:ascii="Arial Narrow" w:hAnsi="Arial Narrow"/>
          <w:sz w:val="20"/>
          <w:szCs w:val="20"/>
        </w:rPr>
        <w:t>9</w:t>
      </w:r>
      <w:r w:rsidR="00427BAB">
        <w:rPr>
          <w:rFonts w:ascii="Arial Narrow" w:hAnsi="Arial Narrow"/>
          <w:sz w:val="20"/>
          <w:szCs w:val="20"/>
        </w:rPr>
        <w:t>9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9507E0" w:rsidRDefault="009507E0" w:rsidP="00537B63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AD30A5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303" w:rsidRDefault="00DF5303" w:rsidP="00E42D6A">
      <w:pPr>
        <w:spacing w:after="0" w:line="240" w:lineRule="auto"/>
      </w:pPr>
      <w:r>
        <w:separator/>
      </w:r>
    </w:p>
  </w:endnote>
  <w:endnote w:type="continuationSeparator" w:id="0">
    <w:p w:rsidR="00DF5303" w:rsidRDefault="00DF530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00C5D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303" w:rsidRDefault="00DF5303" w:rsidP="00E42D6A">
      <w:pPr>
        <w:spacing w:after="0" w:line="240" w:lineRule="auto"/>
      </w:pPr>
      <w:r>
        <w:separator/>
      </w:r>
    </w:p>
  </w:footnote>
  <w:footnote w:type="continuationSeparator" w:id="0">
    <w:p w:rsidR="00DF5303" w:rsidRDefault="00DF530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6674E"/>
    <w:rsid w:val="001A56F1"/>
    <w:rsid w:val="001B60F1"/>
    <w:rsid w:val="001C7058"/>
    <w:rsid w:val="002064D2"/>
    <w:rsid w:val="002210CC"/>
    <w:rsid w:val="0024137D"/>
    <w:rsid w:val="00241FAA"/>
    <w:rsid w:val="00247889"/>
    <w:rsid w:val="00265C0D"/>
    <w:rsid w:val="002A77B1"/>
    <w:rsid w:val="002B5395"/>
    <w:rsid w:val="002B7679"/>
    <w:rsid w:val="003204FF"/>
    <w:rsid w:val="00344AD2"/>
    <w:rsid w:val="00364B18"/>
    <w:rsid w:val="00375EE9"/>
    <w:rsid w:val="003A0EC1"/>
    <w:rsid w:val="003D48E1"/>
    <w:rsid w:val="00410F68"/>
    <w:rsid w:val="00427BAB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4F1E"/>
    <w:rsid w:val="00A121C6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5303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C510-831A-4A12-BD60-A188CA23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53</cp:revision>
  <cp:lastPrinted>2023-08-25T06:40:00Z</cp:lastPrinted>
  <dcterms:created xsi:type="dcterms:W3CDTF">2022-09-30T11:03:00Z</dcterms:created>
  <dcterms:modified xsi:type="dcterms:W3CDTF">2023-08-25T06:47:00Z</dcterms:modified>
</cp:coreProperties>
</file>