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A1BBCB7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4F20711" w14:textId="31D6021C" w:rsidR="00D468CF" w:rsidRPr="002C5C2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C5C2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1E47AA0" w14:textId="77777777" w:rsidR="002C5C28" w:rsidRPr="00DE653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06971423" w14:textId="77777777" w:rsidR="008419C3" w:rsidRPr="008F1CE7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CEC3FC7" w14:textId="22C79D90" w:rsidR="008419C3" w:rsidRPr="008F1CE7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>10</w:t>
      </w:r>
      <w:r w:rsidR="00EC2B6C">
        <w:rPr>
          <w:rFonts w:ascii="Times New Roman" w:eastAsia="Times New Roman" w:hAnsi="Times New Roman"/>
          <w:b/>
          <w:sz w:val="28"/>
          <w:szCs w:val="28"/>
        </w:rPr>
        <w:t>7</w:t>
      </w:r>
      <w:r w:rsidRPr="008F1CE7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398F0923" w14:textId="5A5B9605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F5E473A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5E82D7A9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EC2B6C">
        <w:rPr>
          <w:rFonts w:ascii="Times New Roman" w:eastAsia="Times New Roman" w:hAnsi="Times New Roman"/>
          <w:b/>
          <w:spacing w:val="20"/>
          <w:sz w:val="28"/>
          <w:szCs w:val="28"/>
        </w:rPr>
        <w:t>21</w:t>
      </w:r>
      <w:r w:rsidR="008419C3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sierpnia 2023 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>r.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3F328A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6138B0D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32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6E60160" w14:textId="77777777" w:rsidR="002C5C28" w:rsidRPr="003F328A" w:rsidRDefault="002C5C28" w:rsidP="002C5C28">
      <w:pPr>
        <w:spacing w:after="0" w:line="240" w:lineRule="auto"/>
        <w:contextualSpacing/>
        <w:jc w:val="center"/>
      </w:pPr>
      <w:r w:rsidRPr="003F328A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0CF99B7" w14:textId="77777777" w:rsidR="002C5C28" w:rsidRPr="003F328A" w:rsidRDefault="002C5C28" w:rsidP="002C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28A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4FD9588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027342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3F328A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1515C33E" w:rsidR="002C5C28" w:rsidRPr="00532568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7EEFD2BF" w14:textId="70EED46B" w:rsidR="00532568" w:rsidRPr="00532568" w:rsidRDefault="00532568" w:rsidP="0053256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1A – Opinia bezpośredniego przełożonego</w:t>
      </w:r>
    </w:p>
    <w:p w14:paraId="55926EEB" w14:textId="77777777" w:rsidR="002C5C28" w:rsidRPr="003F328A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F328A">
        <w:rPr>
          <w:rFonts w:ascii="Times New Roman" w:hAnsi="Times New Roman"/>
          <w:sz w:val="18"/>
          <w:szCs w:val="18"/>
        </w:rPr>
        <w:t>Załącznik nr 2    - Informacja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o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kwalifikacjach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zawodowych</w:t>
      </w:r>
      <w:r w:rsidRPr="003F328A">
        <w:rPr>
          <w:rFonts w:ascii="Times New Roman" w:eastAsia="Arial" w:hAnsi="Times New Roman"/>
          <w:sz w:val="18"/>
          <w:szCs w:val="18"/>
        </w:rPr>
        <w:t>;</w:t>
      </w:r>
    </w:p>
    <w:p w14:paraId="6DB61B23" w14:textId="35BC0BD4" w:rsidR="002C5C28" w:rsidRPr="003F328A" w:rsidRDefault="002C5C28" w:rsidP="002C5C28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3F328A">
        <w:rPr>
          <w:sz w:val="18"/>
          <w:szCs w:val="18"/>
        </w:rPr>
        <w:t>Załączniki nr 3     - Wzór umowy</w:t>
      </w:r>
      <w:r w:rsidR="00D5066F">
        <w:rPr>
          <w:sz w:val="18"/>
          <w:szCs w:val="18"/>
        </w:rPr>
        <w:t>;</w:t>
      </w:r>
    </w:p>
    <w:p w14:paraId="7E3C11E3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3C2DDDE2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Gdynia </w:t>
      </w:r>
      <w:r w:rsidR="008419C3" w:rsidRPr="008419C3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="00EC2B6C">
        <w:rPr>
          <w:rFonts w:ascii="Times New Roman" w:eastAsia="Times New Roman" w:hAnsi="Times New Roman"/>
          <w:b/>
          <w:sz w:val="20"/>
          <w:szCs w:val="20"/>
        </w:rPr>
        <w:t>21</w:t>
      </w:r>
      <w:r w:rsidR="008419C3" w:rsidRPr="008419C3">
        <w:rPr>
          <w:rFonts w:ascii="Times New Roman" w:eastAsia="Times New Roman" w:hAnsi="Times New Roman"/>
          <w:b/>
          <w:sz w:val="20"/>
          <w:szCs w:val="20"/>
        </w:rPr>
        <w:t xml:space="preserve"> sierpnia 2023 r.</w:t>
      </w:r>
      <w:r w:rsidRPr="003F328A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F328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3F328A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F328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681C071D" w:rsidR="002C5C28" w:rsidRPr="003F328A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F328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eastAsia="Times New Roman" w:hAnsi="Times New Roman"/>
          <w:sz w:val="20"/>
          <w:szCs w:val="20"/>
        </w:rPr>
        <w:t>. Dz.U. z 202</w:t>
      </w:r>
      <w:r w:rsidR="008419C3">
        <w:rPr>
          <w:rFonts w:ascii="Times New Roman" w:eastAsia="Times New Roman" w:hAnsi="Times New Roman"/>
          <w:sz w:val="20"/>
          <w:szCs w:val="20"/>
        </w:rPr>
        <w:t>3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419C3">
        <w:rPr>
          <w:rFonts w:ascii="Times New Roman" w:eastAsia="Times New Roman" w:hAnsi="Times New Roman"/>
          <w:sz w:val="20"/>
          <w:szCs w:val="20"/>
        </w:rPr>
        <w:t>991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73C3CF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751A1142" w14:textId="32D66588" w:rsidR="002C5C28" w:rsidRPr="003F328A" w:rsidRDefault="002C5C28" w:rsidP="002C5C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3F328A">
        <w:rPr>
          <w:rFonts w:ascii="Times New Roman" w:hAnsi="Times New Roman"/>
          <w:sz w:val="20"/>
          <w:szCs w:val="20"/>
        </w:rPr>
        <w:t xml:space="preserve">dla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3F328A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F328A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3F328A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3F328A">
        <w:rPr>
          <w:rFonts w:ascii="Times New Roman" w:hAnsi="Times New Roman"/>
          <w:bCs/>
          <w:i/>
          <w:sz w:val="20"/>
          <w:szCs w:val="20"/>
        </w:rPr>
        <w:br/>
      </w:r>
      <w:r w:rsidRPr="003F328A">
        <w:rPr>
          <w:rFonts w:ascii="Times New Roman" w:hAnsi="Times New Roman"/>
          <w:bCs/>
          <w:sz w:val="20"/>
          <w:szCs w:val="20"/>
        </w:rPr>
        <w:t>w następującym zakresie:</w:t>
      </w:r>
    </w:p>
    <w:p w14:paraId="0414FE4D" w14:textId="77777777" w:rsidR="002C5C28" w:rsidRPr="003F328A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673FEC03" w14:textId="0D302BFA" w:rsidR="00DE1A75" w:rsidRPr="003F328A" w:rsidRDefault="00571D09" w:rsidP="00DE1A75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4B1FC0">
        <w:rPr>
          <w:rFonts w:ascii="Times New Roman" w:hAnsi="Times New Roman"/>
          <w:b/>
          <w:bCs/>
          <w:sz w:val="20"/>
          <w:szCs w:val="20"/>
          <w:u w:val="single"/>
        </w:rPr>
        <w:t xml:space="preserve"> - dyżury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15DE1E9" w14:textId="77777777" w:rsidR="00BE1593" w:rsidRPr="003F328A" w:rsidRDefault="00BE1593" w:rsidP="00BE159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19934953"/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3F328A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3F328A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bCs/>
          <w:sz w:val="20"/>
          <w:szCs w:val="20"/>
        </w:rPr>
        <w:t>,</w:t>
      </w:r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3F328A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79B0853A" w14:textId="7667FCBA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4B1FC0" w:rsidRPr="004B1FC0">
        <w:rPr>
          <w:rFonts w:ascii="Times New Roman" w:hAnsi="Times New Roman"/>
          <w:sz w:val="20"/>
          <w:szCs w:val="20"/>
        </w:rPr>
        <w:t xml:space="preserve">minimum 620 </w:t>
      </w:r>
      <w:r w:rsidRPr="003F328A">
        <w:rPr>
          <w:rFonts w:ascii="Times New Roman" w:hAnsi="Times New Roman"/>
          <w:sz w:val="20"/>
          <w:szCs w:val="20"/>
        </w:rPr>
        <w:t>godzin dla 30-dniowego miesiąca udzielania świadczeń.</w:t>
      </w:r>
    </w:p>
    <w:p w14:paraId="03F3FD4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771C4" w14:textId="4CA06AD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3F328A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4B1FC0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9E44D29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3F32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F328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3F328A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75733478" w:rsidR="00BE1593" w:rsidRPr="003F328A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532568">
        <w:rPr>
          <w:rFonts w:ascii="Times New Roman" w:eastAsia="Times New Roman" w:hAnsi="Times New Roman"/>
          <w:sz w:val="20"/>
          <w:szCs w:val="20"/>
        </w:rPr>
        <w:t>12 miesięcy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732E46F9" w14:textId="5CD83D18" w:rsidR="002C5C28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F328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5165C447" w14:textId="77777777" w:rsidR="002C5C28" w:rsidRPr="003F328A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3F328A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3F328A" w:rsidRDefault="002C5C28" w:rsidP="002C5C28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6659886B" w:rsidR="002C5C28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3F328A">
        <w:rPr>
          <w:rFonts w:ascii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. Dz.U. z 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>202</w:t>
      </w:r>
      <w:r w:rsidR="008419C3">
        <w:rPr>
          <w:rFonts w:ascii="Times New Roman" w:eastAsia="Times New Roman" w:hAnsi="Times New Roman"/>
          <w:sz w:val="20"/>
          <w:szCs w:val="20"/>
        </w:rPr>
        <w:t>3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419C3">
        <w:rPr>
          <w:rFonts w:ascii="Times New Roman" w:eastAsia="Times New Roman" w:hAnsi="Times New Roman"/>
          <w:sz w:val="20"/>
          <w:szCs w:val="20"/>
        </w:rPr>
        <w:t>991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ze zm.) </w:t>
      </w:r>
      <w:r w:rsidRPr="003F328A">
        <w:rPr>
          <w:rFonts w:ascii="Times New Roman" w:hAnsi="Times New Roman"/>
          <w:sz w:val="20"/>
          <w:szCs w:val="20"/>
        </w:rPr>
        <w:br/>
        <w:t xml:space="preserve">oraz </w:t>
      </w:r>
      <w:r w:rsidR="00E42C0E" w:rsidRPr="00E42C0E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(Dz.U. poz. 2705 ze zm.) </w:t>
      </w:r>
      <w:r w:rsidRPr="003F328A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7D72AEB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445B48" w14:textId="77777777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</w:t>
      </w:r>
      <w:r w:rsidRPr="003F328A">
        <w:rPr>
          <w:sz w:val="20"/>
          <w:szCs w:val="20"/>
        </w:rPr>
        <w:lastRenderedPageBreak/>
        <w:t xml:space="preserve">Warunków Konkursu Ofert formularzami oświadczeń oraz w oparciu o wymagane w SWKO dokumenty wyszczególnione w punkcie V. </w:t>
      </w:r>
    </w:p>
    <w:p w14:paraId="5C6EC8A6" w14:textId="3035C821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3F328A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3F328A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</w:t>
      </w:r>
      <w:r w:rsidR="004B1FC0">
        <w:rPr>
          <w:sz w:val="20"/>
          <w:szCs w:val="20"/>
        </w:rPr>
        <w:t>pismo</w:t>
      </w:r>
      <w:r w:rsidRPr="003F328A">
        <w:rPr>
          <w:sz w:val="20"/>
          <w:szCs w:val="20"/>
        </w:rPr>
        <w:t xml:space="preserve"> o rozwiązanie łączącej go ze Spółką Szpitale Pomorskie Sp.  z o.o. umowy </w:t>
      </w:r>
      <w:r w:rsidR="004B1FC0" w:rsidRPr="008F1CE7">
        <w:rPr>
          <w:sz w:val="20"/>
          <w:szCs w:val="20"/>
          <w:shd w:val="clear" w:color="auto" w:fill="FFFFFF"/>
        </w:rPr>
        <w:t>zgodnie z okresem wypowiedzenia wynikającym z tej umowy</w:t>
      </w:r>
      <w:r w:rsidRPr="003F328A">
        <w:rPr>
          <w:sz w:val="20"/>
          <w:szCs w:val="20"/>
        </w:rPr>
        <w:t xml:space="preserve">. </w:t>
      </w:r>
    </w:p>
    <w:p w14:paraId="21146CF0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1A27B356" w:rsidR="002C5C28" w:rsidRPr="003F328A" w:rsidRDefault="002C5C28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C342B53" w14:textId="5EFEB608" w:rsidR="00730CA7" w:rsidRPr="003F328A" w:rsidRDefault="00730CA7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Opinia bezpośredniego przełożonego potwierdzająca świadczenie pracy/usług ratownika medycznego za okres 2 lat poprzedzających ogłoszenie niniejszego konkursu - według wzoru stanowiącego Załącznik </w:t>
      </w:r>
      <w:r w:rsidR="003D5BF2" w:rsidRPr="003F328A">
        <w:rPr>
          <w:sz w:val="20"/>
          <w:szCs w:val="20"/>
        </w:rPr>
        <w:t xml:space="preserve">nr </w:t>
      </w:r>
      <w:r w:rsidRPr="003F328A">
        <w:rPr>
          <w:sz w:val="20"/>
          <w:szCs w:val="20"/>
        </w:rPr>
        <w:t>1A.</w:t>
      </w:r>
    </w:p>
    <w:p w14:paraId="55817D2E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do uzyskania dodatkowej punktacji zgodnie z danymi zaoferowanymi na formularzu ofertowym – kryteria oceny punktowej.</w:t>
      </w:r>
    </w:p>
    <w:p w14:paraId="63AC2B85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F328A">
        <w:rPr>
          <w:sz w:val="20"/>
          <w:szCs w:val="20"/>
        </w:rPr>
        <w:br/>
        <w:t>w przypadku wyboru jego oferty.</w:t>
      </w:r>
    </w:p>
    <w:p w14:paraId="48F99FC9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*Przedstawiciel Oferenta załącza stosowne pełnomocnictwo</w:t>
      </w:r>
    </w:p>
    <w:p w14:paraId="1336EA5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3F328A" w:rsidRDefault="002C5C28" w:rsidP="002C5C28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4275CC38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złożyć </w:t>
      </w:r>
      <w:r w:rsidRPr="003F328A">
        <w:rPr>
          <w:sz w:val="20"/>
          <w:szCs w:val="20"/>
          <w:u w:val="single"/>
        </w:rPr>
        <w:t>ofertę wyłącznie na formularzu oferty Udzielającego zamówienia</w:t>
      </w:r>
      <w:r w:rsidRPr="003F328A">
        <w:rPr>
          <w:sz w:val="20"/>
          <w:szCs w:val="20"/>
        </w:rPr>
        <w:t xml:space="preserve"> – wymagane wypełnienie Formularza ofertowego i Formularza kryteria oceny punktowej</w:t>
      </w:r>
      <w:r w:rsidR="00730CA7" w:rsidRPr="003F328A">
        <w:rPr>
          <w:sz w:val="20"/>
          <w:szCs w:val="20"/>
        </w:rPr>
        <w:t xml:space="preserve"> oraz opinia bezpośredniego przełożonego</w:t>
      </w:r>
      <w:r w:rsidRPr="003F328A">
        <w:rPr>
          <w:sz w:val="20"/>
          <w:szCs w:val="20"/>
        </w:rPr>
        <w:t>.</w:t>
      </w:r>
    </w:p>
    <w:p w14:paraId="0C23C7F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F328A">
        <w:rPr>
          <w:sz w:val="20"/>
          <w:szCs w:val="20"/>
          <w:u w:val="single"/>
        </w:rPr>
        <w:t>należy dołączyć oryginał pełnomocnictwa lub kopię,</w:t>
      </w:r>
      <w:r w:rsidRPr="003F328A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W charakterze załączników do oferty Oferent przedkłada </w:t>
      </w:r>
      <w:r w:rsidRPr="003F328A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3F328A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3F328A">
        <w:rPr>
          <w:sz w:val="20"/>
          <w:szCs w:val="20"/>
          <w:u w:val="single"/>
        </w:rPr>
        <w:t>.</w:t>
      </w:r>
    </w:p>
    <w:p w14:paraId="5094FF1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Oferta powinna być trwale zabezpieczona uniemożliwiając zmianę jej zawartości.</w:t>
      </w:r>
    </w:p>
    <w:p w14:paraId="27F85E1C" w14:textId="4CA17E2A" w:rsidR="002C5C28" w:rsidRPr="003F328A" w:rsidRDefault="005F7574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wymaganymi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załącznikami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umieścić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zamkniętej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kopercie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opatrzonej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Oferenta</w:t>
      </w:r>
      <w:r w:rsidRPr="008F1CE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8F1CE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8F1CE7">
        <w:rPr>
          <w:rFonts w:ascii="Times New Roman" w:hAnsi="Times New Roman"/>
          <w:sz w:val="20"/>
          <w:szCs w:val="20"/>
        </w:rPr>
        <w:t>oraz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opisem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tematu,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którego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dotyczy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" w:name="_Hlk129089679"/>
      <w:r w:rsidRPr="008F1CE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8F1CE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1"/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EC2B6C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/2023.” </w:t>
      </w:r>
      <w:r w:rsidRPr="008F1CE7">
        <w:rPr>
          <w:rFonts w:ascii="Times New Roman" w:eastAsia="Times New Roman" w:hAnsi="Times New Roman"/>
          <w:sz w:val="20"/>
          <w:szCs w:val="20"/>
        </w:rPr>
        <w:t>– (zakres oferty)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ni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F1CE7">
        <w:rPr>
          <w:rFonts w:ascii="Times New Roman" w:hAnsi="Times New Roman"/>
          <w:b/>
          <w:sz w:val="20"/>
          <w:szCs w:val="20"/>
        </w:rPr>
        <w:t>otwiera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F1CE7">
        <w:rPr>
          <w:rFonts w:ascii="Times New Roman" w:hAnsi="Times New Roman"/>
          <w:b/>
          <w:sz w:val="20"/>
          <w:szCs w:val="20"/>
        </w:rPr>
        <w:t>prze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C2B6C">
        <w:rPr>
          <w:rFonts w:ascii="Times New Roman" w:eastAsia="Arial" w:hAnsi="Times New Roman"/>
          <w:b/>
          <w:sz w:val="20"/>
          <w:szCs w:val="20"/>
        </w:rPr>
        <w:t>04.09</w:t>
      </w:r>
      <w:r w:rsidRPr="008F1CE7">
        <w:rPr>
          <w:rFonts w:ascii="Times New Roman" w:eastAsia="Arial" w:hAnsi="Times New Roman"/>
          <w:b/>
          <w:sz w:val="20"/>
          <w:szCs w:val="20"/>
        </w:rPr>
        <w:t>.2023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F1CE7">
        <w:rPr>
          <w:rFonts w:ascii="Times New Roman" w:hAnsi="Times New Roman"/>
          <w:b/>
          <w:sz w:val="20"/>
          <w:szCs w:val="20"/>
        </w:rPr>
        <w:t>godz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F1CE7">
        <w:rPr>
          <w:rFonts w:ascii="Times New Roman" w:hAnsi="Times New Roman"/>
          <w:b/>
          <w:sz w:val="20"/>
          <w:szCs w:val="20"/>
        </w:rPr>
        <w:t>11.00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8F1CE7">
        <w:rPr>
          <w:rFonts w:ascii="Times New Roman" w:eastAsia="Times New Roman" w:hAnsi="Times New Roman"/>
          <w:sz w:val="20"/>
          <w:szCs w:val="20"/>
        </w:rPr>
        <w:t>–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8F1CE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 10 </w:t>
      </w:r>
      <w:r w:rsidRPr="008F1CE7">
        <w:rPr>
          <w:rFonts w:ascii="Times New Roman" w:hAnsi="Times New Roman"/>
          <w:sz w:val="20"/>
          <w:szCs w:val="20"/>
        </w:rPr>
        <w:br/>
        <w:t>w Wejherowie, tel. (58) 57 27 300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EC2B6C">
        <w:rPr>
          <w:rFonts w:ascii="Times New Roman" w:eastAsia="Arial" w:hAnsi="Times New Roman"/>
          <w:b/>
          <w:sz w:val="20"/>
          <w:szCs w:val="20"/>
        </w:rPr>
        <w:t>04.09</w:t>
      </w:r>
      <w:r w:rsidR="00EC2B6C" w:rsidRPr="008F1CE7">
        <w:rPr>
          <w:rFonts w:ascii="Times New Roman" w:eastAsia="Arial" w:hAnsi="Times New Roman"/>
          <w:b/>
          <w:sz w:val="20"/>
          <w:szCs w:val="20"/>
        </w:rPr>
        <w:t>.</w:t>
      </w:r>
      <w:r w:rsidRPr="008F1CE7">
        <w:rPr>
          <w:rFonts w:ascii="Times New Roman" w:eastAsia="Arial" w:hAnsi="Times New Roman"/>
          <w:b/>
          <w:sz w:val="20"/>
          <w:szCs w:val="20"/>
        </w:rPr>
        <w:t>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>r. do godz. 10.30</w:t>
      </w:r>
      <w:r w:rsidR="002C5C28" w:rsidRPr="003F328A">
        <w:rPr>
          <w:rFonts w:ascii="Times New Roman" w:hAnsi="Times New Roman"/>
          <w:b/>
          <w:bCs/>
          <w:sz w:val="20"/>
          <w:szCs w:val="20"/>
        </w:rPr>
        <w:t>.</w:t>
      </w:r>
    </w:p>
    <w:p w14:paraId="7E3F22B9" w14:textId="77777777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7240925" w14:textId="66A8DF89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F328A">
        <w:rPr>
          <w:rFonts w:ascii="Times New Roman" w:hAnsi="Times New Roman"/>
          <w:sz w:val="20"/>
          <w:szCs w:val="20"/>
        </w:rPr>
        <w:t>Informacji w sprawach formalnych konkursu ofert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</w:t>
      </w:r>
      <w:r w:rsidRPr="003F328A">
        <w:rPr>
          <w:rFonts w:ascii="Times New Roman" w:eastAsia="Arial" w:hAnsi="Times New Roman"/>
          <w:sz w:val="20"/>
          <w:szCs w:val="20"/>
        </w:rPr>
        <w:t xml:space="preserve"> – </w:t>
      </w:r>
      <w:r w:rsidR="005F7574" w:rsidRPr="008F1CE7">
        <w:rPr>
          <w:rFonts w:ascii="Times New Roman" w:eastAsia="Times New Roman" w:hAnsi="Times New Roman"/>
          <w:sz w:val="20"/>
          <w:szCs w:val="20"/>
        </w:rPr>
        <w:t>Dział Kontraktów</w:t>
      </w:r>
      <w:r w:rsidR="005F7574" w:rsidRPr="003F32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F328A">
        <w:rPr>
          <w:rFonts w:ascii="Times New Roman" w:eastAsia="Arial" w:hAnsi="Times New Roman"/>
          <w:sz w:val="20"/>
          <w:szCs w:val="20"/>
        </w:rPr>
        <w:t xml:space="preserve">, </w:t>
      </w:r>
      <w:r w:rsidRPr="003F328A">
        <w:rPr>
          <w:rFonts w:ascii="Times New Roman" w:hAnsi="Times New Roman"/>
          <w:sz w:val="20"/>
          <w:szCs w:val="20"/>
        </w:rPr>
        <w:t>zaś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sprawach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1C7FA6B0" w14:textId="49117873" w:rsidR="002C5C28" w:rsidRPr="003F328A" w:rsidRDefault="002C5C28" w:rsidP="002C5C28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3F328A">
        <w:rPr>
          <w:rFonts w:ascii="Times New Roman" w:hAnsi="Times New Roman"/>
          <w:sz w:val="20"/>
          <w:szCs w:val="20"/>
        </w:rPr>
        <w:br/>
        <w:t xml:space="preserve">w </w:t>
      </w:r>
      <w:r w:rsidR="005F7574" w:rsidRPr="005F7574">
        <w:rPr>
          <w:rFonts w:ascii="Times New Roman" w:eastAsia="Arial" w:hAnsi="Times New Roman"/>
          <w:sz w:val="20"/>
          <w:szCs w:val="20"/>
        </w:rPr>
        <w:t xml:space="preserve">Dziale Kontraktów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F328A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3F328A">
        <w:rPr>
          <w:rFonts w:ascii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  <w:szCs w:val="20"/>
        </w:rPr>
        <w:t>formularze ofert udostępni Oferentom w/w Dział.</w:t>
      </w:r>
      <w:r w:rsidRPr="003F328A">
        <w:rPr>
          <w:rFonts w:ascii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3F328A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3F328A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682A6409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VII. MIEJSCE I TERMIN SKŁADANIA I OTWARCIA OFERT: </w:t>
      </w:r>
    </w:p>
    <w:p w14:paraId="3D4C8CA7" w14:textId="2ED39593" w:rsidR="002C5C28" w:rsidRPr="003F328A" w:rsidRDefault="005F7574" w:rsidP="002C5C28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składać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osobiście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lub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pocztą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siedzibie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Udzielającego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zamówienia –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8F1CE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8F1CE7">
        <w:rPr>
          <w:rFonts w:ascii="Times New Roman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8F1CE7">
        <w:rPr>
          <w:rFonts w:ascii="Times New Roman" w:eastAsia="Times New Roman" w:hAnsi="Times New Roman"/>
          <w:b/>
          <w:sz w:val="20"/>
          <w:szCs w:val="20"/>
        </w:rPr>
        <w:br/>
      </w:r>
      <w:r w:rsidR="00EC2B6C">
        <w:rPr>
          <w:rFonts w:ascii="Times New Roman" w:eastAsia="Arial" w:hAnsi="Times New Roman"/>
          <w:b/>
          <w:sz w:val="20"/>
          <w:szCs w:val="20"/>
        </w:rPr>
        <w:t>04.09</w:t>
      </w:r>
      <w:r w:rsidR="00EC2B6C" w:rsidRPr="008F1CE7">
        <w:rPr>
          <w:rFonts w:ascii="Times New Roman" w:eastAsia="Arial" w:hAnsi="Times New Roman"/>
          <w:b/>
          <w:sz w:val="20"/>
          <w:szCs w:val="20"/>
        </w:rPr>
        <w:t>.</w:t>
      </w:r>
      <w:r w:rsidRPr="008F1CE7">
        <w:rPr>
          <w:rFonts w:ascii="Times New Roman" w:eastAsia="Arial" w:hAnsi="Times New Roman"/>
          <w:b/>
          <w:sz w:val="20"/>
          <w:szCs w:val="20"/>
        </w:rPr>
        <w:t>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do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godz.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10.30.</w:t>
      </w:r>
    </w:p>
    <w:p w14:paraId="3CBCC546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F328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0E8E9C5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Oferta,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która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wpłynie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do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Udzielającego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zamówienia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po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upływie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terminu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składania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ofert,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będzie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odesłana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bez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otwierania.</w:t>
      </w:r>
    </w:p>
    <w:p w14:paraId="725CEE26" w14:textId="474341F7" w:rsidR="002C5C28" w:rsidRPr="003F328A" w:rsidRDefault="002C5C28" w:rsidP="002C5C28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3F328A">
        <w:rPr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3F328A">
        <w:rPr>
          <w:bCs/>
          <w:sz w:val="20"/>
          <w:szCs w:val="20"/>
        </w:rPr>
        <w:t>Jagalskiego</w:t>
      </w:r>
      <w:proofErr w:type="spellEnd"/>
      <w:r w:rsidRPr="003F328A">
        <w:rPr>
          <w:bCs/>
          <w:sz w:val="20"/>
          <w:szCs w:val="20"/>
        </w:rPr>
        <w:t xml:space="preserve"> 10, kod 84-200 Wejherowo</w:t>
      </w:r>
      <w:r w:rsidRPr="003F328A">
        <w:rPr>
          <w:sz w:val="20"/>
          <w:szCs w:val="20"/>
        </w:rPr>
        <w:t xml:space="preserve"> </w:t>
      </w:r>
      <w:r w:rsidRPr="003F328A">
        <w:rPr>
          <w:b/>
          <w:sz w:val="20"/>
          <w:szCs w:val="20"/>
        </w:rPr>
        <w:t xml:space="preserve">w dniu </w:t>
      </w:r>
      <w:r w:rsidR="00EC2B6C">
        <w:rPr>
          <w:rFonts w:eastAsia="Arial"/>
          <w:b/>
          <w:sz w:val="20"/>
          <w:szCs w:val="20"/>
        </w:rPr>
        <w:t>04.09</w:t>
      </w:r>
      <w:r w:rsidR="00EC2B6C" w:rsidRPr="008F1CE7">
        <w:rPr>
          <w:rFonts w:eastAsia="Arial"/>
          <w:b/>
          <w:sz w:val="20"/>
          <w:szCs w:val="20"/>
        </w:rPr>
        <w:t>.</w:t>
      </w:r>
      <w:r w:rsidR="00BB7662" w:rsidRPr="008F1CE7">
        <w:rPr>
          <w:rFonts w:eastAsia="Arial"/>
          <w:b/>
          <w:sz w:val="20"/>
          <w:szCs w:val="20"/>
        </w:rPr>
        <w:t>2023</w:t>
      </w:r>
      <w:r w:rsidR="00BB7662" w:rsidRPr="008F1CE7">
        <w:rPr>
          <w:rFonts w:eastAsia="Arial"/>
          <w:b/>
          <w:bCs/>
          <w:sz w:val="20"/>
          <w:szCs w:val="20"/>
        </w:rPr>
        <w:t xml:space="preserve"> </w:t>
      </w:r>
      <w:r w:rsidRPr="003F328A">
        <w:rPr>
          <w:b/>
          <w:sz w:val="20"/>
          <w:szCs w:val="20"/>
        </w:rPr>
        <w:t>r. o godz. 11.00</w:t>
      </w:r>
      <w:r w:rsidRPr="003F328A">
        <w:rPr>
          <w:b/>
          <w:bCs/>
          <w:color w:val="auto"/>
          <w:sz w:val="20"/>
          <w:szCs w:val="20"/>
        </w:rPr>
        <w:t xml:space="preserve">. </w:t>
      </w:r>
    </w:p>
    <w:p w14:paraId="722921DC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3F328A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jest związany ofertą przez okres </w:t>
      </w:r>
      <w:r w:rsidRPr="003F328A">
        <w:rPr>
          <w:color w:val="000000"/>
          <w:sz w:val="20"/>
          <w:szCs w:val="20"/>
        </w:rPr>
        <w:t>30 dni licząc od dnia, w którym upływa termin składania ofert.</w:t>
      </w:r>
    </w:p>
    <w:p w14:paraId="6BA1655A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9BA2CC6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IX. </w:t>
      </w:r>
      <w:r w:rsidRPr="003F328A">
        <w:rPr>
          <w:b/>
          <w:bCs/>
          <w:sz w:val="20"/>
          <w:szCs w:val="20"/>
          <w:u w:val="single"/>
        </w:rPr>
        <w:t>SPOSÓB ROZPATRZENIA OFERTY:</w:t>
      </w:r>
    </w:p>
    <w:p w14:paraId="6654842A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2FFDFFC5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3F328A">
        <w:rPr>
          <w:sz w:val="20"/>
          <w:szCs w:val="20"/>
        </w:rPr>
        <w:br/>
        <w:t>o działalności leczniczej 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 xml:space="preserve">. Dz.U. z </w:t>
      </w:r>
      <w:r w:rsidR="008419C3" w:rsidRPr="003F328A">
        <w:rPr>
          <w:sz w:val="20"/>
          <w:szCs w:val="20"/>
        </w:rPr>
        <w:t>202</w:t>
      </w:r>
      <w:r w:rsidR="008419C3">
        <w:rPr>
          <w:sz w:val="20"/>
          <w:szCs w:val="20"/>
        </w:rPr>
        <w:t>3</w:t>
      </w:r>
      <w:r w:rsidR="008419C3" w:rsidRPr="003F328A">
        <w:rPr>
          <w:sz w:val="20"/>
          <w:szCs w:val="20"/>
        </w:rPr>
        <w:t xml:space="preserve"> r. poz. </w:t>
      </w:r>
      <w:r w:rsidR="008419C3">
        <w:rPr>
          <w:sz w:val="20"/>
          <w:szCs w:val="20"/>
        </w:rPr>
        <w:t>991</w:t>
      </w:r>
      <w:r w:rsidR="008419C3" w:rsidRPr="003F328A">
        <w:rPr>
          <w:sz w:val="20"/>
          <w:szCs w:val="20"/>
        </w:rPr>
        <w:t xml:space="preserve"> </w:t>
      </w:r>
      <w:r w:rsidRPr="003F328A">
        <w:rPr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3F328A">
        <w:rPr>
          <w:sz w:val="20"/>
          <w:szCs w:val="20"/>
        </w:rPr>
        <w:br/>
        <w:t>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 xml:space="preserve">. Dz.U. z </w:t>
      </w:r>
      <w:r w:rsidR="008419C3" w:rsidRPr="008419C3">
        <w:rPr>
          <w:sz w:val="20"/>
          <w:szCs w:val="20"/>
        </w:rPr>
        <w:t xml:space="preserve">2022 r. poz. 2561 </w:t>
      </w:r>
      <w:r w:rsidRPr="003F328A">
        <w:rPr>
          <w:sz w:val="20"/>
          <w:szCs w:val="20"/>
        </w:rPr>
        <w:t>ze zm.).</w:t>
      </w:r>
    </w:p>
    <w:p w14:paraId="12C36F57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niniejszym postępowaniu odrzuca się ofertę:</w:t>
      </w:r>
    </w:p>
    <w:p w14:paraId="6E93217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5.1. złożoną po terminie;</w:t>
      </w:r>
    </w:p>
    <w:p w14:paraId="1D77A94D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5.2. zawierającą nieprawdziwe informacje;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2A6A5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5.3. jeżeli Oferent nie określił przedmiotu oferty lub nie podał proponowanej ceny świadczeń  opieki zdrowotnej;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E1A62CC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5.4. jeżeli zawiera rażąco niską cenę w stosunku do przedmiotu zamówienia;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754CE43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5.5. jeżeli jest nieważna na podstawie odrębnych przepisów;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1DC87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5.6. jeżeli Oferent złożył ofertę alternatywną;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4397CDF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4C78361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109AFF2" w14:textId="77777777" w:rsidR="002C5C28" w:rsidRPr="003F328A" w:rsidRDefault="002C5C28" w:rsidP="002C5C2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328A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5BAFA4B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X. KRYTERIA OCENY OFERT: </w:t>
      </w:r>
    </w:p>
    <w:p w14:paraId="7C4F528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0A1E6DEC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cena,</w:t>
      </w:r>
    </w:p>
    <w:p w14:paraId="4C6BBEE4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5C87079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kompleksowość oferty,</w:t>
      </w:r>
    </w:p>
    <w:p w14:paraId="433B391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520A369E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6CDE30A0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dyspozycyjność.</w:t>
      </w:r>
    </w:p>
    <w:p w14:paraId="22FC532D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50FB24D" w14:textId="79EE2391" w:rsidR="002C5C28" w:rsidRPr="00C97380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3F328A">
        <w:rPr>
          <w:rFonts w:ascii="Times New Roman" w:hAnsi="Times New Roman"/>
          <w:sz w:val="20"/>
          <w:szCs w:val="20"/>
        </w:rPr>
        <w:br/>
        <w:t>z zastrzeżeniem pkt 4 poniżej.</w:t>
      </w:r>
      <w:r w:rsidR="003D5BF2" w:rsidRPr="003F328A">
        <w:rPr>
          <w:rFonts w:ascii="Times New Roman" w:hAnsi="Times New Roman"/>
          <w:sz w:val="20"/>
          <w:szCs w:val="20"/>
        </w:rPr>
        <w:t xml:space="preserve"> Oferta, która nie uzyska minimum 6 punktów </w:t>
      </w:r>
      <w:r w:rsidR="00E42C0E" w:rsidRPr="003F328A">
        <w:rPr>
          <w:rFonts w:ascii="Times New Roman" w:hAnsi="Times New Roman"/>
          <w:sz w:val="20"/>
          <w:szCs w:val="20"/>
        </w:rPr>
        <w:t xml:space="preserve">w </w:t>
      </w:r>
      <w:r w:rsidR="00E42C0E">
        <w:rPr>
          <w:rFonts w:ascii="Times New Roman" w:hAnsi="Times New Roman"/>
          <w:sz w:val="20"/>
          <w:szCs w:val="20"/>
        </w:rPr>
        <w:t xml:space="preserve">Tabeli B </w:t>
      </w:r>
      <w:r w:rsidR="00E42C0E" w:rsidRPr="00C97380">
        <w:rPr>
          <w:rFonts w:ascii="Times New Roman" w:eastAsia="Times New Roman" w:hAnsi="Times New Roman"/>
          <w:sz w:val="20"/>
          <w:szCs w:val="20"/>
        </w:rPr>
        <w:t xml:space="preserve">kryterium oceny punktowej oferty – zakres ratownik medyczny </w:t>
      </w:r>
      <w:r w:rsidR="00E42C0E">
        <w:rPr>
          <w:rFonts w:ascii="Times New Roman" w:eastAsia="Times New Roman" w:hAnsi="Times New Roman"/>
          <w:sz w:val="20"/>
          <w:szCs w:val="20"/>
        </w:rPr>
        <w:t xml:space="preserve">załącznika nr 1 do SKWO </w:t>
      </w:r>
      <w:r w:rsidR="00E42C0E" w:rsidRPr="00C97380">
        <w:rPr>
          <w:rFonts w:ascii="Times New Roman" w:eastAsia="Times New Roman" w:hAnsi="Times New Roman"/>
          <w:sz w:val="20"/>
          <w:szCs w:val="20"/>
        </w:rPr>
        <w:t>nie zostanie wybrana</w:t>
      </w:r>
      <w:bookmarkStart w:id="2" w:name="_GoBack"/>
      <w:bookmarkEnd w:id="2"/>
      <w:r w:rsidR="003D5BF2" w:rsidRPr="00C97380">
        <w:rPr>
          <w:rFonts w:ascii="Times New Roman" w:eastAsia="Times New Roman" w:hAnsi="Times New Roman"/>
          <w:sz w:val="20"/>
          <w:szCs w:val="20"/>
        </w:rPr>
        <w:t>.</w:t>
      </w:r>
    </w:p>
    <w:p w14:paraId="0637FC5B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2CD8F45E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1A2394A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620B016B" w14:textId="77777777" w:rsidR="002C5C28" w:rsidRPr="003F328A" w:rsidRDefault="002C5C28" w:rsidP="002C5C28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424088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00AF8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</w:t>
      </w:r>
      <w:r w:rsidRPr="003F328A">
        <w:rPr>
          <w:rFonts w:ascii="Times New Roman" w:hAnsi="Times New Roman"/>
          <w:sz w:val="20"/>
          <w:szCs w:val="20"/>
        </w:rPr>
        <w:lastRenderedPageBreak/>
        <w:t xml:space="preserve">godzin w danym zakresie, przy czym Komisja konkursowa może nie przyjąć ofert, których cena przewyższa kwotę przeznaczoną na sfinansowanie zamówienia. </w:t>
      </w:r>
    </w:p>
    <w:p w14:paraId="2C5B99FB" w14:textId="0D4E86D1" w:rsidR="002C5C28" w:rsidRPr="003F328A" w:rsidRDefault="002C5C28" w:rsidP="002C5C28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3F328A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3F328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F328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F328A">
        <w:rPr>
          <w:rFonts w:ascii="Times New Roman" w:hAnsi="Times New Roman"/>
          <w:b/>
          <w:sz w:val="20"/>
          <w:szCs w:val="20"/>
        </w:rPr>
        <w:t xml:space="preserve">dnia </w:t>
      </w:r>
      <w:r w:rsidR="00EC2B6C">
        <w:rPr>
          <w:rFonts w:ascii="Times New Roman" w:eastAsia="Arial" w:hAnsi="Times New Roman"/>
          <w:b/>
          <w:sz w:val="20"/>
          <w:szCs w:val="20"/>
        </w:rPr>
        <w:t>29</w:t>
      </w:r>
      <w:r w:rsidR="00BB7662" w:rsidRPr="008F1CE7">
        <w:rPr>
          <w:rFonts w:ascii="Times New Roman" w:eastAsia="Arial" w:hAnsi="Times New Roman"/>
          <w:b/>
          <w:sz w:val="20"/>
          <w:szCs w:val="20"/>
        </w:rPr>
        <w:t>.09.2023</w:t>
      </w:r>
      <w:r w:rsidR="00BB7662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>r.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12EEFEC" w14:textId="66B29C01" w:rsidR="002C5C28" w:rsidRPr="003F328A" w:rsidRDefault="002C5C28" w:rsidP="002C5C28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3F328A">
        <w:rPr>
          <w:rFonts w:ascii="Times New Roman" w:hAnsi="Times New Roman"/>
          <w:bCs/>
          <w:sz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</w:rPr>
        <w:t xml:space="preserve"> 10, 84-200 Wejherowo</w:t>
      </w:r>
      <w:r w:rsidRPr="003F328A">
        <w:rPr>
          <w:rFonts w:ascii="Times New Roman" w:hAnsi="Times New Roman"/>
          <w:sz w:val="20"/>
        </w:rPr>
        <w:t xml:space="preserve"> w terminie</w:t>
      </w:r>
      <w:r w:rsidRPr="003F328A">
        <w:rPr>
          <w:sz w:val="20"/>
        </w:rPr>
        <w:t xml:space="preserve"> 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B7662">
        <w:rPr>
          <w:rFonts w:ascii="Times New Roman" w:eastAsia="Arial" w:hAnsi="Times New Roman"/>
          <w:b/>
          <w:sz w:val="20"/>
          <w:szCs w:val="20"/>
        </w:rPr>
        <w:t>2</w:t>
      </w:r>
      <w:r w:rsidR="00EC2B6C">
        <w:rPr>
          <w:rFonts w:ascii="Times New Roman" w:eastAsia="Arial" w:hAnsi="Times New Roman"/>
          <w:b/>
          <w:sz w:val="20"/>
          <w:szCs w:val="20"/>
        </w:rPr>
        <w:t>9</w:t>
      </w:r>
      <w:r w:rsidR="00BB7662" w:rsidRPr="008F1CE7">
        <w:rPr>
          <w:rFonts w:ascii="Times New Roman" w:eastAsia="Arial" w:hAnsi="Times New Roman"/>
          <w:b/>
          <w:sz w:val="20"/>
          <w:szCs w:val="20"/>
        </w:rPr>
        <w:t>.09.2023</w:t>
      </w:r>
      <w:r w:rsidR="00BB7662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>r.</w:t>
      </w:r>
    </w:p>
    <w:p w14:paraId="10B7245A" w14:textId="4343F563" w:rsidR="002C5C28" w:rsidRPr="003F328A" w:rsidRDefault="002C5C28" w:rsidP="002C5C28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B7662">
        <w:rPr>
          <w:rFonts w:ascii="Times New Roman" w:eastAsia="Arial" w:hAnsi="Times New Roman"/>
          <w:b/>
          <w:sz w:val="20"/>
          <w:szCs w:val="20"/>
        </w:rPr>
        <w:t>2</w:t>
      </w:r>
      <w:r w:rsidR="00EC2B6C">
        <w:rPr>
          <w:rFonts w:ascii="Times New Roman" w:eastAsia="Arial" w:hAnsi="Times New Roman"/>
          <w:b/>
          <w:sz w:val="20"/>
          <w:szCs w:val="20"/>
        </w:rPr>
        <w:t>9</w:t>
      </w:r>
      <w:r w:rsidR="00BB7662" w:rsidRPr="008F1CE7">
        <w:rPr>
          <w:rFonts w:ascii="Times New Roman" w:eastAsia="Arial" w:hAnsi="Times New Roman"/>
          <w:b/>
          <w:sz w:val="20"/>
          <w:szCs w:val="20"/>
        </w:rPr>
        <w:t>.09.2023</w:t>
      </w:r>
      <w:r w:rsidR="00BB7662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r. </w:t>
      </w:r>
    </w:p>
    <w:p w14:paraId="5CFA4E96" w14:textId="77777777" w:rsidR="002C5C28" w:rsidRPr="003F328A" w:rsidRDefault="002C5C28" w:rsidP="002C5C28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2129A81D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lub prawo do przesunięcia terminu składania lub otwarcia ofert, lub terminu rozstrzygnięcia konkursu - bez podawania przyczyny. </w:t>
      </w:r>
    </w:p>
    <w:p w14:paraId="33B80E39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37067CA5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3F328A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6C7C603" w14:textId="1EE2794D" w:rsidR="002C5C28" w:rsidRPr="003F328A" w:rsidRDefault="002C5C28" w:rsidP="002C5C2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F328A">
        <w:rPr>
          <w:rFonts w:ascii="Times New Roman" w:hAnsi="Times New Roman"/>
          <w:b/>
          <w:sz w:val="20"/>
          <w:szCs w:val="20"/>
        </w:rPr>
        <w:t xml:space="preserve">w terminie do </w:t>
      </w:r>
      <w:r w:rsidR="00EC2B6C">
        <w:rPr>
          <w:rFonts w:ascii="Times New Roman" w:eastAsia="Arial" w:hAnsi="Times New Roman"/>
          <w:b/>
          <w:sz w:val="20"/>
          <w:szCs w:val="20"/>
        </w:rPr>
        <w:t>2</w:t>
      </w:r>
      <w:r w:rsidR="00BB7662">
        <w:rPr>
          <w:rFonts w:ascii="Times New Roman" w:eastAsia="Arial" w:hAnsi="Times New Roman"/>
          <w:b/>
          <w:sz w:val="20"/>
          <w:szCs w:val="20"/>
        </w:rPr>
        <w:t>4.08</w:t>
      </w:r>
      <w:r w:rsidR="00BB7662" w:rsidRPr="008F1CE7">
        <w:rPr>
          <w:rFonts w:ascii="Times New Roman" w:eastAsia="Arial" w:hAnsi="Times New Roman"/>
          <w:b/>
          <w:sz w:val="20"/>
          <w:szCs w:val="20"/>
        </w:rPr>
        <w:t>.2023</w:t>
      </w:r>
      <w:r w:rsidR="00BB7662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r. do godz. 13.30 w Sekretariacie Szpitala Specjalistycznego im. F. Ceynowy, ul. Dr A. </w:t>
      </w:r>
      <w:proofErr w:type="spellStart"/>
      <w:r w:rsidRPr="003F328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19043D54" w14:textId="77777777" w:rsidR="002C5C28" w:rsidRPr="003F328A" w:rsidRDefault="002C5C28" w:rsidP="002C5C28">
      <w:pPr>
        <w:pStyle w:val="western"/>
        <w:numPr>
          <w:ilvl w:val="0"/>
          <w:numId w:val="12"/>
        </w:numPr>
        <w:spacing w:after="0" w:line="102" w:lineRule="atLeast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Podpisanie umów nastąpi w miejscu i czasie określonym przez Udzielającego zamówienia, w jego siedzibie.</w:t>
      </w:r>
    </w:p>
    <w:p w14:paraId="52B189FE" w14:textId="77777777" w:rsidR="002C5C28" w:rsidRPr="003F328A" w:rsidRDefault="002C5C28" w:rsidP="002C5C28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3F328A">
        <w:rPr>
          <w:sz w:val="20"/>
          <w:szCs w:val="20"/>
        </w:rPr>
        <w:t xml:space="preserve"> </w:t>
      </w:r>
    </w:p>
    <w:p w14:paraId="0007C43F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Przed podpisaniem umowy Oferent winien złożyć dodatkowo następujące dokumenty:</w:t>
      </w:r>
    </w:p>
    <w:p w14:paraId="450058BD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kopię zaświadczenia lekarskiego o zdolności do pracy; </w:t>
      </w:r>
    </w:p>
    <w:p w14:paraId="395918D0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kopię zaświadczenia o przeszkoleniu BHP;</w:t>
      </w:r>
    </w:p>
    <w:p w14:paraId="2A19B5FC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polisę OC, jeżeli nie została złożona w ofercie konkursowej.</w:t>
      </w:r>
    </w:p>
    <w:p w14:paraId="376756E5" w14:textId="0B8EC129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</w:t>
      </w:r>
      <w:r w:rsidR="00BB7662">
        <w:rPr>
          <w:sz w:val="20"/>
          <w:szCs w:val="20"/>
        </w:rPr>
        <w:br/>
      </w:r>
      <w:r w:rsidRPr="003F328A">
        <w:rPr>
          <w:sz w:val="20"/>
          <w:szCs w:val="20"/>
        </w:rPr>
        <w:t xml:space="preserve">W razie złożenia </w:t>
      </w:r>
      <w:r w:rsidR="00BE1593" w:rsidRPr="003F328A">
        <w:rPr>
          <w:sz w:val="20"/>
          <w:szCs w:val="20"/>
        </w:rPr>
        <w:t>faktury</w:t>
      </w:r>
      <w:r w:rsidRPr="003F328A">
        <w:rPr>
          <w:sz w:val="20"/>
          <w:szCs w:val="20"/>
        </w:rPr>
        <w:t xml:space="preserve"> po 5-tym dniu następnego miesiąca kalendarzowego następującego po miesiącu, </w:t>
      </w:r>
      <w:r w:rsidR="00BB7662">
        <w:rPr>
          <w:sz w:val="20"/>
          <w:szCs w:val="20"/>
        </w:rPr>
        <w:br/>
      </w:r>
      <w:r w:rsidRPr="003F328A">
        <w:rPr>
          <w:sz w:val="20"/>
          <w:szCs w:val="20"/>
        </w:rPr>
        <w:t xml:space="preserve">w którym nastąpiło wykonanie usługi wypłata nastąpi 28 dnia tego miesiąca. </w:t>
      </w:r>
    </w:p>
    <w:p w14:paraId="127D5A93" w14:textId="1F110F82" w:rsidR="002C5C28" w:rsidRPr="003F328A" w:rsidRDefault="00BE1593" w:rsidP="002C5C28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F</w:t>
      </w:r>
      <w:r w:rsidR="002C5C28" w:rsidRPr="003F328A">
        <w:rPr>
          <w:sz w:val="20"/>
          <w:szCs w:val="20"/>
        </w:rPr>
        <w:t>aktura może być wystawion</w:t>
      </w:r>
      <w:r w:rsidRPr="003F328A">
        <w:rPr>
          <w:sz w:val="20"/>
          <w:szCs w:val="20"/>
        </w:rPr>
        <w:t>a</w:t>
      </w:r>
      <w:r w:rsidR="002C5C28" w:rsidRPr="003F328A">
        <w:rPr>
          <w:sz w:val="20"/>
          <w:szCs w:val="20"/>
        </w:rPr>
        <w:t xml:space="preserve"> tylko za świadczenia zdrowotne faktycznie zrealizowane na rzecz Udzielającego zamówienie.</w:t>
      </w:r>
    </w:p>
    <w:p w14:paraId="6E086289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2B91742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>XIII. ZASADY WNOSZENIA ŚRODKÓW ODWOŁAWCZYCH:</w:t>
      </w:r>
    </w:p>
    <w:p w14:paraId="21BE11A0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3F328A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14:paraId="05EBEC38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3F328A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3F328A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0FDF184F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730038FC" w14:textId="77777777" w:rsidR="002C5C28" w:rsidRPr="003F328A" w:rsidRDefault="002C5C28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Zarząd </w:t>
      </w:r>
    </w:p>
    <w:p w14:paraId="6A971048" w14:textId="77777777" w:rsidR="002C5C28" w:rsidRPr="003F328A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Szpitali Pomorskich Sp. z o.o.</w:t>
      </w:r>
    </w:p>
    <w:p w14:paraId="40589A5C" w14:textId="5A799AA4" w:rsidR="002C5C28" w:rsidRPr="00507550" w:rsidRDefault="00BB7662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8F1CE7">
        <w:rPr>
          <w:sz w:val="20"/>
          <w:szCs w:val="20"/>
        </w:rPr>
        <w:t xml:space="preserve">Gdynia, dnia </w:t>
      </w:r>
      <w:r w:rsidR="00EC2B6C">
        <w:rPr>
          <w:rFonts w:eastAsia="Arial"/>
          <w:sz w:val="20"/>
          <w:szCs w:val="20"/>
        </w:rPr>
        <w:t>21</w:t>
      </w:r>
      <w:r w:rsidRPr="008F1CE7">
        <w:rPr>
          <w:rFonts w:eastAsia="Arial"/>
          <w:sz w:val="20"/>
          <w:szCs w:val="20"/>
        </w:rPr>
        <w:t>.08.2023</w:t>
      </w:r>
      <w:r w:rsidRPr="008F1CE7">
        <w:rPr>
          <w:rFonts w:eastAsia="Arial"/>
          <w:b/>
          <w:bCs/>
          <w:sz w:val="20"/>
          <w:szCs w:val="20"/>
        </w:rPr>
        <w:t xml:space="preserve"> </w:t>
      </w:r>
      <w:r w:rsidRPr="008F1CE7">
        <w:rPr>
          <w:sz w:val="20"/>
          <w:szCs w:val="20"/>
        </w:rPr>
        <w:t>r.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D8E11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1D0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0D60"/>
    <w:rsid w:val="00125B0C"/>
    <w:rsid w:val="00144B8A"/>
    <w:rsid w:val="00181352"/>
    <w:rsid w:val="001A56F1"/>
    <w:rsid w:val="001B60F1"/>
    <w:rsid w:val="00265C0D"/>
    <w:rsid w:val="002A77B1"/>
    <w:rsid w:val="002C5C28"/>
    <w:rsid w:val="00344AD2"/>
    <w:rsid w:val="00375EE9"/>
    <w:rsid w:val="003D48E1"/>
    <w:rsid w:val="003D5BF2"/>
    <w:rsid w:val="003F328A"/>
    <w:rsid w:val="004656D4"/>
    <w:rsid w:val="004725EA"/>
    <w:rsid w:val="004B1FC0"/>
    <w:rsid w:val="004E21C8"/>
    <w:rsid w:val="00522C07"/>
    <w:rsid w:val="00532568"/>
    <w:rsid w:val="00571D09"/>
    <w:rsid w:val="00581E24"/>
    <w:rsid w:val="005F7574"/>
    <w:rsid w:val="00600476"/>
    <w:rsid w:val="00651F97"/>
    <w:rsid w:val="00656E84"/>
    <w:rsid w:val="006E1085"/>
    <w:rsid w:val="00730CA7"/>
    <w:rsid w:val="007762CF"/>
    <w:rsid w:val="00781BC0"/>
    <w:rsid w:val="007B6969"/>
    <w:rsid w:val="007C15C1"/>
    <w:rsid w:val="007C17CA"/>
    <w:rsid w:val="007E6D02"/>
    <w:rsid w:val="00822BAF"/>
    <w:rsid w:val="008368DE"/>
    <w:rsid w:val="008419C3"/>
    <w:rsid w:val="00850762"/>
    <w:rsid w:val="00886F60"/>
    <w:rsid w:val="008E3119"/>
    <w:rsid w:val="00931873"/>
    <w:rsid w:val="00956E33"/>
    <w:rsid w:val="00983D8F"/>
    <w:rsid w:val="009B650A"/>
    <w:rsid w:val="009B7280"/>
    <w:rsid w:val="00A3707F"/>
    <w:rsid w:val="00A44971"/>
    <w:rsid w:val="00A45A44"/>
    <w:rsid w:val="00A56F12"/>
    <w:rsid w:val="00AA25B2"/>
    <w:rsid w:val="00B51189"/>
    <w:rsid w:val="00BB7662"/>
    <w:rsid w:val="00BE1593"/>
    <w:rsid w:val="00C066BD"/>
    <w:rsid w:val="00C31552"/>
    <w:rsid w:val="00C97380"/>
    <w:rsid w:val="00CC7442"/>
    <w:rsid w:val="00D468CF"/>
    <w:rsid w:val="00D5066F"/>
    <w:rsid w:val="00D94D3D"/>
    <w:rsid w:val="00DC0768"/>
    <w:rsid w:val="00DC4202"/>
    <w:rsid w:val="00DE0D25"/>
    <w:rsid w:val="00DE1A75"/>
    <w:rsid w:val="00E42C0E"/>
    <w:rsid w:val="00E42D6A"/>
    <w:rsid w:val="00E75575"/>
    <w:rsid w:val="00EC2B6C"/>
    <w:rsid w:val="00F10C97"/>
    <w:rsid w:val="00F20777"/>
    <w:rsid w:val="00F7694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1A6D-70AF-4D27-806E-AB1C464F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</Pages>
  <Words>3241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23</cp:revision>
  <cp:lastPrinted>2022-11-21T12:15:00Z</cp:lastPrinted>
  <dcterms:created xsi:type="dcterms:W3CDTF">2022-08-29T07:45:00Z</dcterms:created>
  <dcterms:modified xsi:type="dcterms:W3CDTF">2023-08-22T05:53:00Z</dcterms:modified>
</cp:coreProperties>
</file>