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01" w:rsidRPr="00DB6769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071C4F">
        <w:rPr>
          <w:rFonts w:ascii="Arial Narrow" w:hAnsi="Arial Narrow"/>
          <w:sz w:val="20"/>
          <w:szCs w:val="20"/>
        </w:rPr>
        <w:t>2</w:t>
      </w:r>
      <w:r w:rsidR="00D868AB">
        <w:rPr>
          <w:rFonts w:ascii="Arial Narrow" w:hAnsi="Arial Narrow"/>
          <w:sz w:val="20"/>
          <w:szCs w:val="20"/>
        </w:rPr>
        <w:t>6</w:t>
      </w:r>
      <w:r w:rsidR="00071C4F">
        <w:rPr>
          <w:rFonts w:ascii="Arial Narrow" w:hAnsi="Arial Narrow"/>
          <w:sz w:val="20"/>
          <w:szCs w:val="20"/>
        </w:rPr>
        <w:t>.10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868AB" w:rsidRDefault="00D868AB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416D8">
        <w:rPr>
          <w:rFonts w:ascii="Arial Narrow" w:hAnsi="Arial Narrow"/>
          <w:sz w:val="20"/>
          <w:szCs w:val="20"/>
          <w:u w:val="single"/>
        </w:rPr>
        <w:t>06</w:t>
      </w:r>
      <w:r w:rsidR="00071C4F">
        <w:rPr>
          <w:rFonts w:ascii="Arial Narrow" w:hAnsi="Arial Narrow"/>
          <w:sz w:val="20"/>
          <w:szCs w:val="20"/>
          <w:u w:val="single"/>
        </w:rPr>
        <w:t>.10</w:t>
      </w:r>
      <w:r w:rsidR="00AD3F4C">
        <w:rPr>
          <w:rFonts w:ascii="Arial Narrow" w:hAnsi="Arial Narrow"/>
          <w:sz w:val="20"/>
          <w:szCs w:val="20"/>
          <w:u w:val="single"/>
        </w:rPr>
        <w:t>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71C4F">
        <w:rPr>
          <w:rFonts w:ascii="Arial Narrow" w:hAnsi="Arial Narrow"/>
          <w:sz w:val="20"/>
          <w:szCs w:val="20"/>
          <w:u w:val="single"/>
        </w:rPr>
        <w:t>1</w:t>
      </w:r>
      <w:r w:rsidR="00F416D8">
        <w:rPr>
          <w:rFonts w:ascii="Arial Narrow" w:hAnsi="Arial Narrow"/>
          <w:sz w:val="20"/>
          <w:szCs w:val="20"/>
          <w:u w:val="single"/>
        </w:rPr>
        <w:t>2</w:t>
      </w:r>
      <w:r w:rsidR="00D868AB">
        <w:rPr>
          <w:rFonts w:ascii="Arial Narrow" w:hAnsi="Arial Narrow"/>
          <w:sz w:val="20"/>
          <w:szCs w:val="20"/>
          <w:u w:val="single"/>
        </w:rPr>
        <w:t>1</w:t>
      </w:r>
      <w:r w:rsidR="00AD3F4C">
        <w:rPr>
          <w:rFonts w:ascii="Arial Narrow" w:hAnsi="Arial Narrow"/>
          <w:sz w:val="20"/>
          <w:szCs w:val="20"/>
          <w:u w:val="single"/>
        </w:rPr>
        <w:t>/2023</w:t>
      </w:r>
    </w:p>
    <w:p w:rsidR="00AD7501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416D8">
        <w:rPr>
          <w:rFonts w:ascii="Arial Narrow" w:hAnsi="Arial Narrow"/>
          <w:sz w:val="20"/>
          <w:szCs w:val="20"/>
        </w:rPr>
        <w:t>06</w:t>
      </w:r>
      <w:r w:rsidR="00071C4F">
        <w:rPr>
          <w:rFonts w:ascii="Arial Narrow" w:hAnsi="Arial Narrow"/>
          <w:sz w:val="20"/>
          <w:szCs w:val="20"/>
        </w:rPr>
        <w:t>.10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29531F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29531F">
        <w:rPr>
          <w:rFonts w:ascii="Arial Narrow" w:hAnsi="Arial Narrow"/>
          <w:sz w:val="20"/>
          <w:szCs w:val="20"/>
        </w:rPr>
        <w:t>991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071C4F">
        <w:rPr>
          <w:rFonts w:ascii="Arial Narrow" w:hAnsi="Arial Narrow"/>
          <w:sz w:val="20"/>
          <w:szCs w:val="20"/>
        </w:rPr>
        <w:t>1</w:t>
      </w:r>
      <w:r w:rsidR="00F416D8">
        <w:rPr>
          <w:rFonts w:ascii="Arial Narrow" w:hAnsi="Arial Narrow"/>
          <w:sz w:val="20"/>
          <w:szCs w:val="20"/>
        </w:rPr>
        <w:t>2</w:t>
      </w:r>
      <w:r w:rsidR="00D868AB">
        <w:rPr>
          <w:rFonts w:ascii="Arial Narrow" w:hAnsi="Arial Narrow"/>
          <w:sz w:val="20"/>
          <w:szCs w:val="20"/>
        </w:rPr>
        <w:t>1</w:t>
      </w:r>
      <w:r w:rsidR="00AD3F4C"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071C4F">
        <w:rPr>
          <w:rFonts w:ascii="Arial Narrow" w:hAnsi="Arial Narrow"/>
          <w:sz w:val="20"/>
          <w:szCs w:val="20"/>
        </w:rPr>
        <w:t>ch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071C4F">
        <w:rPr>
          <w:rFonts w:ascii="Arial Narrow" w:hAnsi="Arial Narrow"/>
          <w:sz w:val="20"/>
          <w:szCs w:val="20"/>
        </w:rPr>
        <w:t>ach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D868AB" w:rsidRDefault="00D868AB" w:rsidP="00D868AB">
      <w:pPr>
        <w:jc w:val="both"/>
        <w:rPr>
          <w:rFonts w:ascii="Arial Narrow" w:hAnsi="Arial Narrow"/>
          <w:b/>
          <w:bCs/>
          <w:sz w:val="20"/>
          <w:u w:val="single"/>
        </w:rPr>
      </w:pPr>
      <w:bookmarkStart w:id="0" w:name="_Hlk148694385"/>
      <w:r>
        <w:rPr>
          <w:rFonts w:ascii="Arial Narrow" w:hAnsi="Arial Narrow"/>
          <w:b/>
          <w:bCs/>
          <w:sz w:val="20"/>
          <w:u w:val="single"/>
        </w:rPr>
        <w:t>III.1. Udzielanie świadczeń zdrowotnych przez pielęgniarkę w Szpitalnym Oddziale Ratunkowym - dyżury.</w:t>
      </w:r>
    </w:p>
    <w:bookmarkEnd w:id="0"/>
    <w:p w:rsidR="00D868AB" w:rsidRDefault="00D868AB" w:rsidP="00D868AB">
      <w:pPr>
        <w:spacing w:after="0"/>
        <w:jc w:val="both"/>
        <w:rPr>
          <w:rFonts w:ascii="Arial Narrow" w:hAnsi="Arial Narrow"/>
          <w:sz w:val="20"/>
          <w:lang w:eastAsia="pl-PL"/>
        </w:rPr>
      </w:pPr>
      <w:r>
        <w:rPr>
          <w:rFonts w:ascii="Arial Narrow" w:hAnsi="Arial Narrow"/>
          <w:b/>
          <w:sz w:val="20"/>
          <w:lang w:eastAsia="pl-PL"/>
        </w:rPr>
        <w:t xml:space="preserve">Oferta nr 1 – </w:t>
      </w:r>
      <w:r>
        <w:rPr>
          <w:rFonts w:ascii="Arial Narrow" w:hAnsi="Arial Narrow"/>
          <w:sz w:val="20"/>
          <w:lang w:eastAsia="pl-PL"/>
        </w:rPr>
        <w:t>BARBARA BIELECKA pielęgniarka z siedzibą w 84-200 Wejherowo ul. Os. Kaszubskie, nr 16, lok. 50;</w:t>
      </w:r>
    </w:p>
    <w:p w:rsidR="00D868AB" w:rsidRPr="00DB6769" w:rsidRDefault="00D868AB" w:rsidP="00D868A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868AB" w:rsidRDefault="00D868AB" w:rsidP="00D868A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</w:t>
      </w:r>
      <w:r>
        <w:rPr>
          <w:rFonts w:ascii="Arial Narrow" w:hAnsi="Arial Narrow"/>
          <w:bCs/>
          <w:sz w:val="20"/>
          <w:szCs w:val="20"/>
        </w:rPr>
        <w:t>9</w:t>
      </w:r>
      <w:r>
        <w:rPr>
          <w:rFonts w:ascii="Arial Narrow" w:hAnsi="Arial Narrow"/>
          <w:bCs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 xml:space="preserve">/2023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9-15</w:t>
      </w:r>
      <w:r>
        <w:rPr>
          <w:rFonts w:ascii="Arial Narrow" w:hAnsi="Arial Narrow"/>
          <w:sz w:val="20"/>
          <w:szCs w:val="20"/>
        </w:rPr>
        <w:t>.</w:t>
      </w:r>
    </w:p>
    <w:p w:rsidR="00D868AB" w:rsidRDefault="00D868AB" w:rsidP="00D868AB">
      <w:pPr>
        <w:spacing w:after="0"/>
        <w:jc w:val="both"/>
        <w:rPr>
          <w:rFonts w:ascii="Arial Narrow" w:hAnsi="Arial Narrow"/>
          <w:sz w:val="20"/>
          <w:lang w:eastAsia="pl-PL"/>
        </w:rPr>
      </w:pPr>
    </w:p>
    <w:p w:rsidR="00D868AB" w:rsidRDefault="00D868AB" w:rsidP="00D868AB">
      <w:pPr>
        <w:spacing w:after="0"/>
        <w:jc w:val="both"/>
        <w:rPr>
          <w:rFonts w:ascii="Arial Narrow" w:hAnsi="Arial Narrow"/>
          <w:sz w:val="20"/>
          <w:lang w:eastAsia="pl-PL"/>
        </w:rPr>
      </w:pPr>
      <w:bookmarkStart w:id="1" w:name="_Hlk148694360"/>
      <w:r>
        <w:rPr>
          <w:rFonts w:ascii="Arial Narrow" w:hAnsi="Arial Narrow"/>
          <w:b/>
          <w:sz w:val="20"/>
          <w:lang w:eastAsia="pl-PL"/>
        </w:rPr>
        <w:t xml:space="preserve">Oferta nr 4 – </w:t>
      </w:r>
      <w:r>
        <w:rPr>
          <w:rFonts w:ascii="Arial Narrow" w:hAnsi="Arial Narrow"/>
          <w:sz w:val="20"/>
          <w:lang w:eastAsia="pl-PL"/>
        </w:rPr>
        <w:t xml:space="preserve">Ewelina Krauze </w:t>
      </w:r>
      <w:proofErr w:type="spellStart"/>
      <w:r>
        <w:rPr>
          <w:rFonts w:ascii="Arial Narrow" w:hAnsi="Arial Narrow"/>
          <w:sz w:val="20"/>
          <w:lang w:eastAsia="pl-PL"/>
        </w:rPr>
        <w:t>EvEmed</w:t>
      </w:r>
      <w:proofErr w:type="spellEnd"/>
      <w:r>
        <w:rPr>
          <w:rFonts w:ascii="Arial Narrow" w:hAnsi="Arial Narrow"/>
          <w:sz w:val="20"/>
          <w:lang w:eastAsia="pl-PL"/>
        </w:rPr>
        <w:t xml:space="preserve"> z siedzibą w 84-241 Gościcino, ul. Olchowa nr 18;</w:t>
      </w:r>
    </w:p>
    <w:bookmarkEnd w:id="1"/>
    <w:p w:rsidR="00D868AB" w:rsidRPr="00DB6769" w:rsidRDefault="00D868AB" w:rsidP="00D868A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868AB" w:rsidRDefault="00D868AB" w:rsidP="00D868A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9.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121/2023 wybrano w/w ofertę, gdyż z okoliczności wynika, że oferta odpowiada warunkom formalnym oraz została uznana za najkorzystniejszą w oparciu o ustalone kryteria oceny ofert, z zastrzeżeniem zapisów rozdz. X pkt 9-15.</w:t>
      </w:r>
    </w:p>
    <w:p w:rsidR="00D868AB" w:rsidRDefault="00D868AB" w:rsidP="00D868AB">
      <w:pPr>
        <w:keepNext/>
        <w:tabs>
          <w:tab w:val="num" w:pos="-5161"/>
        </w:tabs>
        <w:spacing w:after="0"/>
        <w:jc w:val="both"/>
        <w:outlineLvl w:val="0"/>
        <w:rPr>
          <w:rStyle w:val="Pogrubienie"/>
          <w:rFonts w:cstheme="minorHAnsi"/>
          <w:b w:val="0"/>
          <w:lang w:eastAsia="ar-SA"/>
        </w:rPr>
      </w:pPr>
    </w:p>
    <w:p w:rsidR="00D868AB" w:rsidRDefault="00D868AB" w:rsidP="00D868AB">
      <w:pPr>
        <w:keepNext/>
        <w:tabs>
          <w:tab w:val="num" w:pos="-5161"/>
        </w:tabs>
        <w:spacing w:after="0"/>
        <w:jc w:val="both"/>
        <w:outlineLvl w:val="0"/>
        <w:rPr>
          <w:rFonts w:cs="Times New Roman"/>
          <w:b/>
          <w:u w:val="single"/>
          <w:lang w:eastAsia="pl-PL"/>
        </w:rPr>
      </w:pPr>
      <w:r>
        <w:rPr>
          <w:rFonts w:ascii="Arial Narrow" w:hAnsi="Arial Narrow"/>
          <w:b/>
          <w:bCs/>
          <w:sz w:val="20"/>
          <w:u w:val="single"/>
          <w:lang w:eastAsia="pl-PL"/>
        </w:rPr>
        <w:t>III.2. Udzielanie świadczeń zdrowotnych przez pielęgniarkę anestezjologiczną w Szpitalnym Oddziale Ratunkowym - dyżury.</w:t>
      </w:r>
    </w:p>
    <w:p w:rsidR="00D868AB" w:rsidRDefault="00D868AB" w:rsidP="00D868AB">
      <w:pPr>
        <w:spacing w:after="0"/>
        <w:jc w:val="both"/>
        <w:rPr>
          <w:rFonts w:cs="Times New Roman"/>
          <w:lang w:eastAsia="pl-PL"/>
        </w:rPr>
      </w:pPr>
      <w:r>
        <w:rPr>
          <w:rFonts w:ascii="Arial Narrow" w:hAnsi="Arial Narrow"/>
          <w:b/>
          <w:sz w:val="20"/>
          <w:lang w:eastAsia="pl-PL"/>
        </w:rPr>
        <w:t xml:space="preserve">Oferta nr 2 –  </w:t>
      </w:r>
      <w:r>
        <w:rPr>
          <w:rFonts w:ascii="Arial Narrow" w:hAnsi="Arial Narrow"/>
          <w:sz w:val="20"/>
          <w:lang w:eastAsia="pl-PL"/>
        </w:rPr>
        <w:t>Prywatna Praktyka Pielęgniarska Anetta Szczepaniak z siedzibą w 84-239 Bolszewo, ul. Kamienna nr 2;</w:t>
      </w:r>
    </w:p>
    <w:p w:rsidR="00D868AB" w:rsidRPr="00DB6769" w:rsidRDefault="00D868AB" w:rsidP="00D868A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868AB" w:rsidRDefault="00D868AB" w:rsidP="00D868A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9.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121/2023 wybrano w/w ofertę, gdyż z okoliczności wynika, że oferta odpowiada warunkom formalnym oraz została uznana za najkorzystniejszą w oparciu o ustalone kryteria oceny ofert, z zastrzeżeniem zapisów rozdz. X pkt 9-15.</w:t>
      </w:r>
    </w:p>
    <w:p w:rsidR="00D868AB" w:rsidRDefault="00D868AB" w:rsidP="00D868A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077297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077297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077297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077297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Default="00BF6AC4" w:rsidP="00BF6A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8368DE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571" w:rsidRDefault="00546571" w:rsidP="00E42D6A">
      <w:pPr>
        <w:spacing w:after="0" w:line="240" w:lineRule="auto"/>
      </w:pPr>
      <w:r>
        <w:separator/>
      </w:r>
    </w:p>
  </w:endnote>
  <w:endnote w:type="continuationSeparator" w:id="0">
    <w:p w:rsidR="00546571" w:rsidRDefault="0054657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179DC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571" w:rsidRDefault="00546571" w:rsidP="00E42D6A">
      <w:pPr>
        <w:spacing w:after="0" w:line="240" w:lineRule="auto"/>
      </w:pPr>
      <w:r>
        <w:separator/>
      </w:r>
    </w:p>
  </w:footnote>
  <w:footnote w:type="continuationSeparator" w:id="0">
    <w:p w:rsidR="00546571" w:rsidRDefault="0054657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71C4F"/>
    <w:rsid w:val="00077297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537B7"/>
    <w:rsid w:val="004656D4"/>
    <w:rsid w:val="004725EA"/>
    <w:rsid w:val="004B77EC"/>
    <w:rsid w:val="004F623E"/>
    <w:rsid w:val="00522C07"/>
    <w:rsid w:val="00546571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7F792E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9F452F"/>
    <w:rsid w:val="00A128A3"/>
    <w:rsid w:val="00A56F12"/>
    <w:rsid w:val="00AA25B2"/>
    <w:rsid w:val="00AA4D06"/>
    <w:rsid w:val="00AD3F4C"/>
    <w:rsid w:val="00AD7501"/>
    <w:rsid w:val="00B27717"/>
    <w:rsid w:val="00B417E9"/>
    <w:rsid w:val="00B83B8D"/>
    <w:rsid w:val="00BF6AC4"/>
    <w:rsid w:val="00C066BD"/>
    <w:rsid w:val="00C068F2"/>
    <w:rsid w:val="00C409FE"/>
    <w:rsid w:val="00D468CF"/>
    <w:rsid w:val="00D868AB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416D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9F6A-8F78-46B7-8487-DC618A46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30</cp:revision>
  <cp:lastPrinted>2023-10-26T05:43:00Z</cp:lastPrinted>
  <dcterms:created xsi:type="dcterms:W3CDTF">2022-09-19T11:03:00Z</dcterms:created>
  <dcterms:modified xsi:type="dcterms:W3CDTF">2023-10-26T14:54:00Z</dcterms:modified>
</cp:coreProperties>
</file>