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C87AB0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C87AB0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089C9EE0" w:rsidR="00BE1CA5" w:rsidRPr="00C87AB0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Gdynia, dnia </w:t>
      </w:r>
      <w:r w:rsidR="00535CEC">
        <w:rPr>
          <w:rFonts w:ascii="Arial Narrow" w:hAnsi="Arial Narrow"/>
          <w:sz w:val="20"/>
          <w:szCs w:val="20"/>
        </w:rPr>
        <w:t>2</w:t>
      </w:r>
      <w:r w:rsidR="00FD0CFA">
        <w:rPr>
          <w:rFonts w:ascii="Arial Narrow" w:hAnsi="Arial Narrow"/>
          <w:sz w:val="20"/>
          <w:szCs w:val="20"/>
        </w:rPr>
        <w:t>1</w:t>
      </w:r>
      <w:r w:rsidR="00535CEC">
        <w:rPr>
          <w:rFonts w:ascii="Arial Narrow" w:hAnsi="Arial Narrow"/>
          <w:sz w:val="20"/>
          <w:szCs w:val="20"/>
        </w:rPr>
        <w:t>.1</w:t>
      </w:r>
      <w:r w:rsidR="00594FCC">
        <w:rPr>
          <w:rFonts w:ascii="Arial Narrow" w:hAnsi="Arial Narrow"/>
          <w:sz w:val="20"/>
          <w:szCs w:val="20"/>
        </w:rPr>
        <w:t>2</w:t>
      </w:r>
      <w:r w:rsidR="00C87AB0" w:rsidRPr="00C87AB0">
        <w:rPr>
          <w:rFonts w:ascii="Arial Narrow" w:hAnsi="Arial Narrow"/>
          <w:sz w:val="20"/>
          <w:szCs w:val="20"/>
        </w:rPr>
        <w:t>.</w:t>
      </w:r>
      <w:r w:rsidR="008F58F0" w:rsidRPr="00C87AB0">
        <w:rPr>
          <w:rFonts w:ascii="Arial Narrow" w:hAnsi="Arial Narrow"/>
          <w:sz w:val="20"/>
          <w:szCs w:val="20"/>
        </w:rPr>
        <w:t>2023</w:t>
      </w:r>
      <w:r w:rsidRPr="00C87AB0">
        <w:rPr>
          <w:rFonts w:ascii="Arial Narrow" w:hAnsi="Arial Narrow"/>
          <w:sz w:val="20"/>
          <w:szCs w:val="20"/>
        </w:rPr>
        <w:t xml:space="preserve"> r.</w:t>
      </w:r>
    </w:p>
    <w:p w14:paraId="3207B7DA" w14:textId="2C6B8C3B" w:rsidR="00BE1CA5" w:rsidRPr="00C87AB0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4EF8196" w14:textId="634B1C46" w:rsidR="003D7DA6" w:rsidRPr="00C87AB0" w:rsidRDefault="003D7DA6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3889FE4" w14:textId="77777777" w:rsidR="003D7DA6" w:rsidRPr="00C87AB0" w:rsidRDefault="003D7DA6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2CC30220" w:rsidR="00BE1CA5" w:rsidRPr="00C87AB0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C87AB0">
        <w:rPr>
          <w:rFonts w:ascii="Arial Narrow" w:hAnsi="Arial Narrow"/>
          <w:b/>
          <w:sz w:val="20"/>
          <w:szCs w:val="20"/>
        </w:rPr>
        <w:t xml:space="preserve">OGŁOSZENIE O </w:t>
      </w:r>
      <w:bookmarkStart w:id="0" w:name="_Hlk146003114"/>
      <w:bookmarkStart w:id="1" w:name="_Hlk141446433"/>
      <w:r w:rsidR="003C4D0F" w:rsidRPr="00C87AB0">
        <w:rPr>
          <w:rFonts w:ascii="Arial Narrow" w:hAnsi="Arial Narrow"/>
          <w:b/>
          <w:sz w:val="20"/>
          <w:szCs w:val="20"/>
        </w:rPr>
        <w:t>PRZESUNIĘCIU ROZSTRZYGNIĘCIA</w:t>
      </w:r>
      <w:bookmarkEnd w:id="0"/>
      <w:r w:rsidRPr="00C87AB0">
        <w:rPr>
          <w:rFonts w:ascii="Arial Narrow" w:hAnsi="Arial Narrow"/>
          <w:b/>
          <w:sz w:val="20"/>
          <w:szCs w:val="20"/>
        </w:rPr>
        <w:t xml:space="preserve"> </w:t>
      </w:r>
      <w:bookmarkEnd w:id="1"/>
      <w:r w:rsidRPr="00C87AB0">
        <w:rPr>
          <w:rFonts w:ascii="Arial Narrow" w:hAnsi="Arial Narrow"/>
          <w:b/>
          <w:sz w:val="20"/>
          <w:szCs w:val="20"/>
        </w:rPr>
        <w:t>KONKURSU OFERT</w:t>
      </w:r>
      <w:r w:rsidRPr="00C87AB0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C87AB0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25A10415" w:rsidR="00BE1CA5" w:rsidRPr="00C87AB0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C87AB0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594FCC">
        <w:rPr>
          <w:rFonts w:ascii="Arial Narrow" w:hAnsi="Arial Narrow"/>
          <w:sz w:val="20"/>
          <w:szCs w:val="20"/>
          <w:u w:val="single"/>
        </w:rPr>
        <w:t>0</w:t>
      </w:r>
      <w:r w:rsidR="00146203">
        <w:rPr>
          <w:rFonts w:ascii="Arial Narrow" w:hAnsi="Arial Narrow"/>
          <w:sz w:val="20"/>
          <w:szCs w:val="20"/>
          <w:u w:val="single"/>
        </w:rPr>
        <w:t>6</w:t>
      </w:r>
      <w:r w:rsidR="00C87AB0" w:rsidRPr="00C87AB0">
        <w:rPr>
          <w:rFonts w:ascii="Arial Narrow" w:hAnsi="Arial Narrow"/>
          <w:sz w:val="20"/>
          <w:szCs w:val="20"/>
          <w:u w:val="single"/>
        </w:rPr>
        <w:t>.</w:t>
      </w:r>
      <w:r w:rsidR="00594FCC">
        <w:rPr>
          <w:rFonts w:ascii="Arial Narrow" w:hAnsi="Arial Narrow"/>
          <w:sz w:val="20"/>
          <w:szCs w:val="20"/>
          <w:u w:val="single"/>
        </w:rPr>
        <w:t>11</w:t>
      </w:r>
      <w:r w:rsidR="00BC52E2" w:rsidRPr="00C87AB0">
        <w:rPr>
          <w:rFonts w:ascii="Arial Narrow" w:hAnsi="Arial Narrow"/>
          <w:sz w:val="20"/>
          <w:szCs w:val="20"/>
          <w:u w:val="single"/>
        </w:rPr>
        <w:t>.2023</w:t>
      </w:r>
      <w:r w:rsidRPr="00C87AB0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87AB0" w:rsidRPr="00C87AB0">
        <w:rPr>
          <w:rFonts w:ascii="Arial Narrow" w:hAnsi="Arial Narrow"/>
          <w:sz w:val="20"/>
          <w:szCs w:val="20"/>
          <w:u w:val="single"/>
        </w:rPr>
        <w:t>1</w:t>
      </w:r>
      <w:r w:rsidR="00146203">
        <w:rPr>
          <w:rFonts w:ascii="Arial Narrow" w:hAnsi="Arial Narrow"/>
          <w:sz w:val="20"/>
          <w:szCs w:val="20"/>
          <w:u w:val="single"/>
        </w:rPr>
        <w:t>34</w:t>
      </w:r>
      <w:r w:rsidR="00BC52E2" w:rsidRPr="00C87AB0">
        <w:rPr>
          <w:rFonts w:ascii="Arial Narrow" w:hAnsi="Arial Narrow"/>
          <w:sz w:val="20"/>
          <w:szCs w:val="20"/>
          <w:u w:val="single"/>
        </w:rPr>
        <w:t>/2023</w:t>
      </w:r>
    </w:p>
    <w:p w14:paraId="37D5E3A1" w14:textId="3B6ACE56" w:rsidR="00DE12E1" w:rsidRPr="00C87AB0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0B7A9149" w14:textId="77777777" w:rsidR="003D7DA6" w:rsidRPr="00C87AB0" w:rsidRDefault="003D7DA6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B38BABE" w14:textId="5805C9E2" w:rsidR="003C4D0F" w:rsidRPr="00C87AB0" w:rsidRDefault="00DE12E1" w:rsidP="003C4D0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>Udzielający zamówienia</w:t>
      </w:r>
      <w:r w:rsidR="00BE1CA5" w:rsidRPr="00C87AB0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(tj. Dz.U. </w:t>
      </w:r>
      <w:r w:rsidR="00266942" w:rsidRPr="00C87AB0">
        <w:rPr>
          <w:rFonts w:ascii="Arial Narrow" w:hAnsi="Arial Narrow"/>
          <w:sz w:val="20"/>
          <w:szCs w:val="20"/>
        </w:rPr>
        <w:br/>
      </w:r>
      <w:r w:rsidR="00BE1CA5" w:rsidRPr="00C87AB0">
        <w:rPr>
          <w:rFonts w:ascii="Arial Narrow" w:hAnsi="Arial Narrow"/>
          <w:sz w:val="20"/>
          <w:szCs w:val="20"/>
        </w:rPr>
        <w:t>z 202</w:t>
      </w:r>
      <w:r w:rsidR="00393150" w:rsidRPr="00C87AB0">
        <w:rPr>
          <w:rFonts w:ascii="Arial Narrow" w:hAnsi="Arial Narrow"/>
          <w:sz w:val="20"/>
          <w:szCs w:val="20"/>
        </w:rPr>
        <w:t>3</w:t>
      </w:r>
      <w:r w:rsidR="00BE1CA5" w:rsidRPr="00C87AB0">
        <w:rPr>
          <w:rFonts w:ascii="Arial Narrow" w:hAnsi="Arial Narrow"/>
          <w:sz w:val="20"/>
          <w:szCs w:val="20"/>
        </w:rPr>
        <w:t xml:space="preserve"> r. poz. </w:t>
      </w:r>
      <w:r w:rsidR="00393150" w:rsidRPr="00C87AB0">
        <w:rPr>
          <w:rFonts w:ascii="Arial Narrow" w:hAnsi="Arial Narrow"/>
          <w:sz w:val="20"/>
          <w:szCs w:val="20"/>
        </w:rPr>
        <w:t>991</w:t>
      </w:r>
      <w:r w:rsidR="00BE1CA5" w:rsidRPr="00C87AB0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C87AB0" w:rsidRPr="00C87AB0">
        <w:rPr>
          <w:rFonts w:ascii="Arial Narrow" w:hAnsi="Arial Narrow"/>
          <w:sz w:val="20"/>
          <w:szCs w:val="20"/>
        </w:rPr>
        <w:t>1</w:t>
      </w:r>
      <w:r w:rsidR="00146203">
        <w:rPr>
          <w:rFonts w:ascii="Arial Narrow" w:hAnsi="Arial Narrow"/>
          <w:sz w:val="20"/>
          <w:szCs w:val="20"/>
        </w:rPr>
        <w:t>34</w:t>
      </w:r>
      <w:r w:rsidR="00BC52E2" w:rsidRPr="00C87AB0">
        <w:rPr>
          <w:rFonts w:ascii="Arial Narrow" w:hAnsi="Arial Narrow"/>
          <w:sz w:val="20"/>
          <w:szCs w:val="20"/>
        </w:rPr>
        <w:t>/2023</w:t>
      </w:r>
      <w:r w:rsidR="00BE1CA5" w:rsidRPr="00C87AB0">
        <w:rPr>
          <w:rFonts w:ascii="Arial Narrow" w:hAnsi="Arial Narrow"/>
          <w:sz w:val="20"/>
          <w:szCs w:val="20"/>
        </w:rPr>
        <w:t xml:space="preserve"> informuje o </w:t>
      </w:r>
      <w:r w:rsidR="003C4D0F" w:rsidRPr="00C87AB0">
        <w:rPr>
          <w:rFonts w:ascii="Arial Narrow" w:hAnsi="Arial Narrow"/>
          <w:sz w:val="20"/>
          <w:szCs w:val="20"/>
        </w:rPr>
        <w:t xml:space="preserve">przesunięciu rozstrzygnięcia </w:t>
      </w:r>
      <w:r w:rsidR="00BE1CA5" w:rsidRPr="00C87AB0">
        <w:rPr>
          <w:rFonts w:ascii="Arial Narrow" w:hAnsi="Arial Narrow"/>
          <w:sz w:val="20"/>
          <w:szCs w:val="20"/>
        </w:rPr>
        <w:t xml:space="preserve">postępowania konkursowego w </w:t>
      </w:r>
      <w:bookmarkStart w:id="2" w:name="_Hlk107389001"/>
      <w:r w:rsidR="003C4D0F" w:rsidRPr="00C87AB0">
        <w:rPr>
          <w:rFonts w:ascii="Arial Narrow" w:hAnsi="Arial Narrow"/>
          <w:sz w:val="20"/>
          <w:szCs w:val="20"/>
        </w:rPr>
        <w:t>następujący</w:t>
      </w:r>
      <w:r w:rsidR="000F6990" w:rsidRPr="00C87AB0">
        <w:rPr>
          <w:rFonts w:ascii="Arial Narrow" w:hAnsi="Arial Narrow"/>
          <w:sz w:val="20"/>
          <w:szCs w:val="20"/>
        </w:rPr>
        <w:t>m</w:t>
      </w:r>
      <w:r w:rsidR="003C4D0F" w:rsidRPr="00C87AB0">
        <w:rPr>
          <w:rFonts w:ascii="Arial Narrow" w:hAnsi="Arial Narrow"/>
          <w:sz w:val="20"/>
          <w:szCs w:val="20"/>
        </w:rPr>
        <w:t xml:space="preserve"> zakres</w:t>
      </w:r>
      <w:r w:rsidR="000F6990" w:rsidRPr="00C87AB0">
        <w:rPr>
          <w:rFonts w:ascii="Arial Narrow" w:hAnsi="Arial Narrow"/>
          <w:sz w:val="20"/>
          <w:szCs w:val="20"/>
        </w:rPr>
        <w:t>ie</w:t>
      </w:r>
      <w:r w:rsidR="003C4D0F" w:rsidRPr="00C87AB0">
        <w:rPr>
          <w:rFonts w:ascii="Arial Narrow" w:hAnsi="Arial Narrow"/>
          <w:sz w:val="20"/>
          <w:szCs w:val="20"/>
        </w:rPr>
        <w:t>:</w:t>
      </w:r>
    </w:p>
    <w:p w14:paraId="3A60E803" w14:textId="77777777" w:rsidR="003C4D0F" w:rsidRPr="00C87AB0" w:rsidRDefault="003C4D0F" w:rsidP="003C4D0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20BB8321" w14:textId="77777777" w:rsidR="00146203" w:rsidRPr="00146203" w:rsidRDefault="00146203" w:rsidP="00146203">
      <w:pPr>
        <w:tabs>
          <w:tab w:val="left" w:pos="10080"/>
        </w:tabs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0"/>
          <w:szCs w:val="20"/>
        </w:rPr>
      </w:pPr>
      <w:r w:rsidRPr="00146203">
        <w:rPr>
          <w:rFonts w:ascii="Arial Narrow" w:eastAsia="Calibri" w:hAnsi="Arial Narrow" w:cs="Times New Roman"/>
          <w:b/>
          <w:bCs/>
          <w:sz w:val="20"/>
          <w:szCs w:val="20"/>
        </w:rPr>
        <w:t xml:space="preserve">III.1. Udzielanie świadczeń zdrowotnych w ramach kontraktu lekarskiego  </w:t>
      </w:r>
      <w:r w:rsidRPr="00146203">
        <w:rPr>
          <w:rFonts w:ascii="Arial Narrow" w:eastAsia="Calibri" w:hAnsi="Arial Narrow" w:cs="Times New Roman"/>
          <w:b/>
          <w:sz w:val="20"/>
          <w:szCs w:val="20"/>
        </w:rPr>
        <w:t xml:space="preserve">w </w:t>
      </w:r>
      <w:r w:rsidRPr="00146203">
        <w:rPr>
          <w:rFonts w:ascii="Arial Narrow" w:eastAsia="Calibri" w:hAnsi="Arial Narrow" w:cs="Times New Roman"/>
          <w:b/>
          <w:color w:val="000000"/>
          <w:sz w:val="20"/>
          <w:szCs w:val="20"/>
        </w:rPr>
        <w:t>Oddziale Hematologii i Transplantologii Szpiku</w:t>
      </w:r>
      <w:r w:rsidRPr="00146203">
        <w:rPr>
          <w:rFonts w:ascii="Arial Narrow" w:eastAsia="Calibri" w:hAnsi="Arial Narrow" w:cs="Times New Roman"/>
          <w:b/>
          <w:bCs/>
          <w:sz w:val="20"/>
          <w:szCs w:val="20"/>
        </w:rPr>
        <w:t xml:space="preserve"> –  ordynacja i/lub dyżury  i/lub świadczenia w Poradni Hematologicznej.</w:t>
      </w:r>
    </w:p>
    <w:p w14:paraId="5E4FC6CD" w14:textId="77777777" w:rsidR="003C4D0F" w:rsidRPr="00C87AB0" w:rsidRDefault="003C4D0F" w:rsidP="003C4D0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bookmarkEnd w:id="2"/>
    <w:p w14:paraId="1C9074A9" w14:textId="3A474DA4" w:rsidR="003C4D0F" w:rsidRPr="00C87AB0" w:rsidRDefault="003C4D0F" w:rsidP="003C4D0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Na podstawie rozdz. XI pkt 6 SWKO Udzielający zamówienia przesunął termin rozstrzygnięcia postępowania konkursowego nr  </w:t>
      </w:r>
      <w:r w:rsidR="00C87AB0" w:rsidRPr="00C87AB0">
        <w:rPr>
          <w:rFonts w:ascii="Arial Narrow" w:hAnsi="Arial Narrow"/>
          <w:sz w:val="20"/>
          <w:szCs w:val="20"/>
        </w:rPr>
        <w:t>1</w:t>
      </w:r>
      <w:r w:rsidR="00E57B94">
        <w:rPr>
          <w:rFonts w:ascii="Arial Narrow" w:hAnsi="Arial Narrow"/>
          <w:sz w:val="20"/>
          <w:szCs w:val="20"/>
        </w:rPr>
        <w:t>34</w:t>
      </w:r>
      <w:r w:rsidRPr="00C87AB0">
        <w:rPr>
          <w:rFonts w:ascii="Arial Narrow" w:hAnsi="Arial Narrow"/>
          <w:sz w:val="20"/>
          <w:szCs w:val="20"/>
        </w:rPr>
        <w:t>/2023 w powyższy</w:t>
      </w:r>
      <w:r w:rsidR="000F6990" w:rsidRPr="00C87AB0">
        <w:rPr>
          <w:rFonts w:ascii="Arial Narrow" w:hAnsi="Arial Narrow"/>
          <w:sz w:val="20"/>
          <w:szCs w:val="20"/>
        </w:rPr>
        <w:t>m</w:t>
      </w:r>
      <w:r w:rsidRPr="00C87AB0">
        <w:rPr>
          <w:rFonts w:ascii="Arial Narrow" w:hAnsi="Arial Narrow"/>
          <w:sz w:val="20"/>
          <w:szCs w:val="20"/>
        </w:rPr>
        <w:t xml:space="preserve"> zakres</w:t>
      </w:r>
      <w:r w:rsidR="000F6990" w:rsidRPr="00C87AB0">
        <w:rPr>
          <w:rFonts w:ascii="Arial Narrow" w:hAnsi="Arial Narrow"/>
          <w:sz w:val="20"/>
          <w:szCs w:val="20"/>
        </w:rPr>
        <w:t>ie</w:t>
      </w:r>
      <w:r w:rsidRPr="00C87AB0">
        <w:rPr>
          <w:rFonts w:ascii="Arial Narrow" w:hAnsi="Arial Narrow"/>
          <w:sz w:val="20"/>
          <w:szCs w:val="20"/>
        </w:rPr>
        <w:t xml:space="preserve"> </w:t>
      </w:r>
      <w:r w:rsidR="00E352EA">
        <w:rPr>
          <w:rFonts w:ascii="Arial Narrow" w:hAnsi="Arial Narrow"/>
          <w:sz w:val="20"/>
          <w:szCs w:val="20"/>
        </w:rPr>
        <w:t xml:space="preserve"> do dnia</w:t>
      </w:r>
      <w:bookmarkStart w:id="3" w:name="_GoBack"/>
      <w:bookmarkEnd w:id="3"/>
      <w:r w:rsidRPr="00C87AB0">
        <w:rPr>
          <w:rFonts w:ascii="Arial Narrow" w:hAnsi="Arial Narrow"/>
          <w:sz w:val="20"/>
          <w:szCs w:val="20"/>
        </w:rPr>
        <w:t xml:space="preserve"> </w:t>
      </w:r>
      <w:r w:rsidR="00E57B94">
        <w:rPr>
          <w:rFonts w:ascii="Arial Narrow" w:hAnsi="Arial Narrow"/>
          <w:b/>
          <w:sz w:val="20"/>
          <w:szCs w:val="20"/>
          <w:u w:val="single"/>
        </w:rPr>
        <w:t>05</w:t>
      </w:r>
      <w:r w:rsidR="00C87AB0" w:rsidRPr="00C87AB0">
        <w:rPr>
          <w:rFonts w:ascii="Arial Narrow" w:hAnsi="Arial Narrow"/>
          <w:b/>
          <w:sz w:val="20"/>
          <w:szCs w:val="20"/>
          <w:u w:val="single"/>
        </w:rPr>
        <w:t>.</w:t>
      </w:r>
      <w:r w:rsidR="00594FCC">
        <w:rPr>
          <w:rFonts w:ascii="Arial Narrow" w:hAnsi="Arial Narrow"/>
          <w:b/>
          <w:sz w:val="20"/>
          <w:szCs w:val="20"/>
          <w:u w:val="single"/>
        </w:rPr>
        <w:t>0</w:t>
      </w:r>
      <w:r w:rsidR="00C87AB0" w:rsidRPr="00C87AB0">
        <w:rPr>
          <w:rFonts w:ascii="Arial Narrow" w:hAnsi="Arial Narrow"/>
          <w:b/>
          <w:sz w:val="20"/>
          <w:szCs w:val="20"/>
          <w:u w:val="single"/>
        </w:rPr>
        <w:t>1</w:t>
      </w:r>
      <w:r w:rsidRPr="00C87AB0">
        <w:rPr>
          <w:rFonts w:ascii="Arial Narrow" w:hAnsi="Arial Narrow"/>
          <w:b/>
          <w:sz w:val="20"/>
          <w:szCs w:val="20"/>
          <w:u w:val="single"/>
        </w:rPr>
        <w:t>.202</w:t>
      </w:r>
      <w:r w:rsidR="00594FCC">
        <w:rPr>
          <w:rFonts w:ascii="Arial Narrow" w:hAnsi="Arial Narrow"/>
          <w:b/>
          <w:sz w:val="20"/>
          <w:szCs w:val="20"/>
          <w:u w:val="single"/>
        </w:rPr>
        <w:t>4</w:t>
      </w:r>
      <w:r w:rsidRPr="00C87AB0">
        <w:rPr>
          <w:rFonts w:ascii="Arial Narrow" w:hAnsi="Arial Narrow"/>
          <w:b/>
          <w:sz w:val="20"/>
          <w:szCs w:val="20"/>
          <w:u w:val="single"/>
        </w:rPr>
        <w:t xml:space="preserve"> r. </w:t>
      </w:r>
    </w:p>
    <w:p w14:paraId="6CD82AB8" w14:textId="479BD5F8" w:rsidR="003C4D0F" w:rsidRPr="00C87AB0" w:rsidRDefault="003C4D0F" w:rsidP="003C4D0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Ogłoszenie o przesunięciu terminu rozstrzygnięcia postępowania konkursowego zamieszczone zostaje na tablicy informacyjnej w siedzibie Szpitali Pomorskich Sp. z o.o. w lokalizacji </w:t>
      </w:r>
      <w:r w:rsidR="00C87AB0" w:rsidRPr="00C87AB0">
        <w:rPr>
          <w:rFonts w:ascii="Arial Narrow" w:hAnsi="Arial Narrow"/>
          <w:sz w:val="20"/>
          <w:szCs w:val="20"/>
        </w:rPr>
        <w:t>przy ul. Powstania Styczniowego 1 – Szpital  Morski im. PCK.</w:t>
      </w:r>
    </w:p>
    <w:p w14:paraId="5F81F203" w14:textId="3C72F482" w:rsid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11B014F" w14:textId="77777777" w:rsidR="00535CEC" w:rsidRPr="00C87AB0" w:rsidRDefault="00535CEC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C87AB0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6805E031" w14:textId="4FAD9A13" w:rsidR="00BE1CA5" w:rsidRPr="00C87AB0" w:rsidRDefault="00BE1CA5" w:rsidP="00C87AB0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 w:rsidRPr="00C87AB0">
        <w:rPr>
          <w:rFonts w:ascii="Arial Narrow" w:hAnsi="Arial Narrow"/>
          <w:sz w:val="20"/>
          <w:szCs w:val="20"/>
        </w:rPr>
        <w:t>Zarząd Szpitali Pomorskich Sp. z o.o.</w:t>
      </w:r>
      <w:r w:rsidRPr="00C87AB0">
        <w:rPr>
          <w:rFonts w:ascii="Arial Narrow" w:hAnsi="Arial Narrow"/>
          <w:sz w:val="20"/>
          <w:szCs w:val="20"/>
        </w:rPr>
        <w:t xml:space="preserve">                                     </w:t>
      </w:r>
      <w:r w:rsidRPr="00C87AB0">
        <w:rPr>
          <w:rFonts w:ascii="Arial Narrow" w:hAnsi="Arial Narrow"/>
          <w:sz w:val="20"/>
          <w:szCs w:val="20"/>
        </w:rPr>
        <w:tab/>
      </w:r>
    </w:p>
    <w:p w14:paraId="5316A3EC" w14:textId="2779C153" w:rsidR="008368DE" w:rsidRPr="00BE1CA5" w:rsidRDefault="008368DE">
      <w:pPr>
        <w:rPr>
          <w:rFonts w:ascii="Arial Narrow" w:hAnsi="Arial Narrow"/>
          <w:sz w:val="20"/>
          <w:szCs w:val="20"/>
        </w:rPr>
      </w:pPr>
    </w:p>
    <w:p w14:paraId="04FA5E74" w14:textId="14063EB1" w:rsidR="00F20777" w:rsidRPr="00BE1CA5" w:rsidRDefault="00F20777">
      <w:pPr>
        <w:rPr>
          <w:rFonts w:ascii="Arial Narrow" w:hAnsi="Arial Narrow"/>
          <w:sz w:val="20"/>
          <w:szCs w:val="20"/>
        </w:rPr>
      </w:pP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C50BA7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>17</w:t>
    </w:r>
    <w:r w:rsidR="00594FCC">
      <w:rPr>
        <w:rFonts w:ascii="Century Gothic" w:hAnsi="Century Gothic"/>
        <w:color w:val="004685"/>
        <w:sz w:val="18"/>
        <w:szCs w:val="18"/>
      </w:rPr>
      <w:t>9</w:t>
    </w:r>
    <w:r w:rsidR="005207C1" w:rsidRPr="005207C1">
      <w:rPr>
        <w:rFonts w:ascii="Century Gothic" w:hAnsi="Century Gothic"/>
        <w:color w:val="004685"/>
        <w:sz w:val="18"/>
        <w:szCs w:val="18"/>
      </w:rPr>
      <w:t>.</w:t>
    </w:r>
    <w:r w:rsidR="00594FCC">
      <w:rPr>
        <w:rFonts w:ascii="Century Gothic" w:hAnsi="Century Gothic"/>
        <w:color w:val="004685"/>
        <w:sz w:val="18"/>
        <w:szCs w:val="18"/>
      </w:rPr>
      <w:t>314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.500,00 </w:t>
    </w:r>
    <w:r>
      <w:rPr>
        <w:rFonts w:ascii="Century Gothic" w:hAnsi="Century Gothic"/>
        <w:color w:val="004685"/>
        <w:sz w:val="18"/>
        <w:szCs w:val="18"/>
      </w:rPr>
      <w:t>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075CB9"/>
    <w:rsid w:val="000A4295"/>
    <w:rsid w:val="000F6990"/>
    <w:rsid w:val="00125B0C"/>
    <w:rsid w:val="00144B8A"/>
    <w:rsid w:val="00146203"/>
    <w:rsid w:val="001A56F1"/>
    <w:rsid w:val="001B60F1"/>
    <w:rsid w:val="00265C0D"/>
    <w:rsid w:val="00266942"/>
    <w:rsid w:val="00275F31"/>
    <w:rsid w:val="00277CCE"/>
    <w:rsid w:val="002A77B1"/>
    <w:rsid w:val="00344AD2"/>
    <w:rsid w:val="00375EE9"/>
    <w:rsid w:val="00391C03"/>
    <w:rsid w:val="00393150"/>
    <w:rsid w:val="00395D00"/>
    <w:rsid w:val="003C4D0F"/>
    <w:rsid w:val="003D48E1"/>
    <w:rsid w:val="003D7DA6"/>
    <w:rsid w:val="003E3E6E"/>
    <w:rsid w:val="0040048E"/>
    <w:rsid w:val="004656D4"/>
    <w:rsid w:val="004725EA"/>
    <w:rsid w:val="004B7439"/>
    <w:rsid w:val="005207C1"/>
    <w:rsid w:val="00522C07"/>
    <w:rsid w:val="00535CEC"/>
    <w:rsid w:val="00551162"/>
    <w:rsid w:val="00581E24"/>
    <w:rsid w:val="005820EF"/>
    <w:rsid w:val="00594FCC"/>
    <w:rsid w:val="00600476"/>
    <w:rsid w:val="00656E84"/>
    <w:rsid w:val="007762CF"/>
    <w:rsid w:val="00781BC0"/>
    <w:rsid w:val="007B6969"/>
    <w:rsid w:val="007C17CA"/>
    <w:rsid w:val="00822BAF"/>
    <w:rsid w:val="008368DE"/>
    <w:rsid w:val="00844BEF"/>
    <w:rsid w:val="00850762"/>
    <w:rsid w:val="008E3119"/>
    <w:rsid w:val="008F58F0"/>
    <w:rsid w:val="00931873"/>
    <w:rsid w:val="00971C2B"/>
    <w:rsid w:val="00980E63"/>
    <w:rsid w:val="00983D8F"/>
    <w:rsid w:val="009B7280"/>
    <w:rsid w:val="00A36955"/>
    <w:rsid w:val="00A54BE6"/>
    <w:rsid w:val="00A56F12"/>
    <w:rsid w:val="00A632BB"/>
    <w:rsid w:val="00A66EA3"/>
    <w:rsid w:val="00AA25B2"/>
    <w:rsid w:val="00B744E2"/>
    <w:rsid w:val="00B7502F"/>
    <w:rsid w:val="00BC52E2"/>
    <w:rsid w:val="00BC6164"/>
    <w:rsid w:val="00BD42A4"/>
    <w:rsid w:val="00BE1CA5"/>
    <w:rsid w:val="00C066BD"/>
    <w:rsid w:val="00C87AB0"/>
    <w:rsid w:val="00C959D7"/>
    <w:rsid w:val="00D468CF"/>
    <w:rsid w:val="00DC0768"/>
    <w:rsid w:val="00DC4202"/>
    <w:rsid w:val="00DE0D25"/>
    <w:rsid w:val="00DE12E1"/>
    <w:rsid w:val="00DE2571"/>
    <w:rsid w:val="00E352E9"/>
    <w:rsid w:val="00E352EA"/>
    <w:rsid w:val="00E42D6A"/>
    <w:rsid w:val="00E57B94"/>
    <w:rsid w:val="00E75575"/>
    <w:rsid w:val="00EB23DC"/>
    <w:rsid w:val="00F10C97"/>
    <w:rsid w:val="00F20777"/>
    <w:rsid w:val="00F43231"/>
    <w:rsid w:val="00FD0CF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9713-D04F-4BE6-9656-3BFFC06F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13</cp:revision>
  <cp:lastPrinted>2023-11-24T12:52:00Z</cp:lastPrinted>
  <dcterms:created xsi:type="dcterms:W3CDTF">2023-12-22T10:23:00Z</dcterms:created>
  <dcterms:modified xsi:type="dcterms:W3CDTF">2023-12-22T10:28:00Z</dcterms:modified>
</cp:coreProperties>
</file>