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8F399" w14:textId="77777777" w:rsidR="00AA1161" w:rsidRPr="00FB5018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18"/>
          <w:szCs w:val="18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caps/>
          <w:sz w:val="18"/>
          <w:szCs w:val="18"/>
          <w:lang w:eastAsia="pl-PL"/>
        </w:rPr>
        <w:t>SZPITALE POMORSKIE SP. Z O.O.</w:t>
      </w:r>
      <w:r w:rsidRPr="00FB5018">
        <w:rPr>
          <w:rFonts w:asciiTheme="minorHAnsi" w:eastAsia="Times New Roman" w:hAnsiTheme="minorHAnsi" w:cstheme="minorHAnsi"/>
          <w:b/>
          <w:bCs/>
          <w:caps/>
          <w:sz w:val="18"/>
          <w:szCs w:val="18"/>
          <w:lang w:eastAsia="pl-PL"/>
        </w:rPr>
        <w:br/>
        <w:t>UL. POWSTANIA STYCZNIOWEGO 1, 81-519 GDYNIA</w:t>
      </w:r>
    </w:p>
    <w:p w14:paraId="094633E4" w14:textId="77777777" w:rsidR="00AA1161" w:rsidRPr="00FB5018" w:rsidRDefault="00AA1161" w:rsidP="00AA1161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>Ogłaszają konkurs na stanowisko:</w:t>
      </w:r>
    </w:p>
    <w:p w14:paraId="654163E1" w14:textId="5CE88F9A" w:rsidR="00AA1161" w:rsidRPr="00FB5018" w:rsidRDefault="00AA1161" w:rsidP="00AA1161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lang w:eastAsia="pl-PL"/>
        </w:rPr>
        <w:t xml:space="preserve">Pielęgniarka </w:t>
      </w:r>
      <w:r w:rsidR="00E74D37"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lang w:eastAsia="pl-PL"/>
        </w:rPr>
        <w:t>Koordynująca</w:t>
      </w:r>
      <w:r w:rsidRPr="00FB5018"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lang w:eastAsia="pl-PL"/>
        </w:rPr>
        <w:t xml:space="preserve">/Pielęgniarz </w:t>
      </w:r>
      <w:r w:rsidR="00E74D37"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lang w:eastAsia="pl-PL"/>
        </w:rPr>
        <w:t>Koordynujący</w:t>
      </w:r>
      <w:r w:rsidRPr="00FB5018"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lang w:eastAsia="pl-PL"/>
        </w:rPr>
        <w:t xml:space="preserve"> </w:t>
      </w:r>
      <w:r w:rsidR="00AD29A6" w:rsidRPr="00F822DA">
        <w:rPr>
          <w:rFonts w:asciiTheme="minorHAnsi" w:eastAsia="Times New Roman" w:hAnsiTheme="minorHAnsi" w:cstheme="minorHAnsi"/>
          <w:b/>
          <w:bCs/>
          <w:sz w:val="18"/>
          <w:szCs w:val="18"/>
          <w:u w:val="single"/>
          <w:lang w:eastAsia="pl-PL"/>
        </w:rPr>
        <w:t>Zespołu Poradni Przyszpitalnych</w:t>
      </w:r>
    </w:p>
    <w:p w14:paraId="18A19578" w14:textId="5C0BA547" w:rsidR="00AA1161" w:rsidRPr="00FB5018" w:rsidRDefault="00AA1161" w:rsidP="00AA1161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lokalizacja:</w:t>
      </w:r>
      <w:r w:rsidRPr="00FB5018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 xml:space="preserve"> </w:t>
      </w:r>
      <w:r w:rsidRPr="00FB5018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Szpital </w:t>
      </w:r>
      <w:r w:rsidR="002A71E5">
        <w:rPr>
          <w:rFonts w:asciiTheme="minorHAnsi" w:eastAsia="Times New Roman" w:hAnsiTheme="minorHAnsi" w:cstheme="minorHAnsi"/>
          <w:sz w:val="18"/>
          <w:szCs w:val="18"/>
          <w:lang w:eastAsia="pl-PL"/>
        </w:rPr>
        <w:t>Morski w Gdyni Sp. z o. o. ul. Powstania Styczniowego 1</w:t>
      </w:r>
    </w:p>
    <w:p w14:paraId="09EFD132" w14:textId="77777777" w:rsidR="00AA1161" w:rsidRPr="00FB5018" w:rsidRDefault="00AA1161" w:rsidP="00AA1161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t>Wymagan</w:t>
      </w:r>
      <w:r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t>IA</w:t>
      </w:r>
      <w:r w:rsidRPr="00FB5018"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t>:</w:t>
      </w:r>
    </w:p>
    <w:p w14:paraId="50393245" w14:textId="364C4786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t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ytuł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agistra na kierunku pielęgniarstwa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tym 3- letnie doświadczenie pracy w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s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zpitalu</w:t>
      </w:r>
      <w:r w:rsidR="00B33B94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</w:t>
      </w:r>
    </w:p>
    <w:p w14:paraId="3D4A695E" w14:textId="36783E86" w:rsidR="00AA1161" w:rsidRPr="002011EC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t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ytuł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agistra + specjalizacja w dziedzinie pielęgniarstwa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(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w tym 1 rok doświadczenia pracy</w:t>
      </w:r>
      <w:r w:rsidRPr="002011E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 szpitalu),</w:t>
      </w:r>
    </w:p>
    <w:p w14:paraId="6AB90EFE" w14:textId="77777777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ktualne Prawo Wykonywania Zawodu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88109ED" w14:textId="77777777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b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ardzo dobra znajomość procedur medycznych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966B943" w14:textId="77777777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u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miejętność pracy w zespole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24DE3C52" w14:textId="77777777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ysoka kultura osobista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CBCEEBA" w14:textId="77777777" w:rsidR="00AA1161" w:rsidRPr="00FB5018" w:rsidRDefault="00AA1161" w:rsidP="002011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s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amodzielność, dokładność, zaangażowanie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771F46B6" w14:textId="77777777" w:rsidR="00AA1161" w:rsidRPr="00FB5018" w:rsidRDefault="00AA1161" w:rsidP="00AA1161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MILE WIDZIANE:</w:t>
      </w:r>
    </w:p>
    <w:p w14:paraId="2DD61F1E" w14:textId="32DC234C" w:rsidR="0066402D" w:rsidRPr="0066402D" w:rsidRDefault="00AA1161" w:rsidP="0066402D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ursy: specjalistyczne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dodatkowe kwalifikacje w dziedzinie pielęgniarstwa</w:t>
      </w:r>
    </w:p>
    <w:p w14:paraId="4738AF21" w14:textId="77777777" w:rsidR="00AA1161" w:rsidRPr="00FB5018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t>Obowiązki:</w:t>
      </w:r>
    </w:p>
    <w:p w14:paraId="64A3535D" w14:textId="77777777" w:rsidR="00AA1161" w:rsidRPr="00FB5018" w:rsidRDefault="00AA1161" w:rsidP="00410C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ierowanie pracą podległego personelu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8C1F079" w14:textId="77777777" w:rsidR="00AA1161" w:rsidRPr="00FB5018" w:rsidRDefault="00AA1161" w:rsidP="00410C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lanowanie świadczeń zapewniających ciągłość opieki i optymalizację kosztów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3333C0D" w14:textId="34AEA429" w:rsidR="00AA1161" w:rsidRPr="00FB5018" w:rsidRDefault="00AA1161" w:rsidP="00410C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u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stalanie sposobu realizacji kompleksowej opieki pielęgniarskiej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 aktualną wiedzą medyczną </w:t>
      </w:r>
      <w:r w:rsidR="00410CED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i standardami ustalonymi w Spółce oraz zasadami Kodeksu Etyki Zawodowej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F93C6B9" w14:textId="3E668FC5" w:rsidR="00AA1161" w:rsidRPr="00FB5018" w:rsidRDefault="00AA1161" w:rsidP="00410C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rganizowanie kompleksowych, świadczeń pielęgniarskich w </w:t>
      </w:r>
      <w:r w:rsidR="00B33B94"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omórce </w:t>
      </w:r>
      <w:r w:rsidR="00B33B94"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rganizacyjnej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333B4E65" w14:textId="77777777" w:rsidR="00AA1161" w:rsidRPr="00FB5018" w:rsidRDefault="00AA1161" w:rsidP="00410C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n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adzór nad warunkami realizacji świadczeń pielęgniarskich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 obowiązującym stanem prawnym oraz regulaminem organizacyjnym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S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półki i procedurami wewnętrznymi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53B5276" w14:textId="0926FF5F" w:rsidR="00AA1161" w:rsidRPr="00FB5018" w:rsidRDefault="00B33B94" w:rsidP="00410C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n</w:t>
      </w:r>
      <w:r w:rsidR="00AA1161"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adzór nad realizacją opieki pielęgniarskiej i świadczeń medycznych udzielanych w komórce organizacyjnej</w:t>
      </w:r>
      <w:r w:rsidR="00AA1161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="00AA1161"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 kwalifikacjami i umiejętnościami podległego personelu</w:t>
      </w:r>
      <w:r w:rsidR="00AA1161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FD71D35" w14:textId="77777777" w:rsidR="00AA1161" w:rsidRPr="00FB5018" w:rsidRDefault="00AA1161" w:rsidP="00410C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onitorowanie wskaźników jakości opieki pielęgniarskiej i wdrażanie programów poprawy jakości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A8857C5" w14:textId="7FA6534D" w:rsidR="00AA1161" w:rsidRPr="00FB5018" w:rsidRDefault="00AA1161" w:rsidP="00410C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otywowanie podległego personelu do podejmowania i realizacji celów i zadań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2B9BC80E" w14:textId="7E2B59D9" w:rsidR="00AA1161" w:rsidRPr="00FB5018" w:rsidRDefault="00AA1161" w:rsidP="00410C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cena podległego personelu i planowanie rozwoju zawodowego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 potrzebami </w:t>
      </w:r>
      <w:r w:rsidR="00AD29A6">
        <w:rPr>
          <w:rFonts w:asciiTheme="minorHAnsi" w:eastAsia="Times New Roman" w:hAnsiTheme="minorHAnsi" w:cstheme="minorHAnsi"/>
          <w:sz w:val="20"/>
          <w:szCs w:val="20"/>
          <w:lang w:eastAsia="pl-PL"/>
        </w:rPr>
        <w:t>Poradni organizacyjnymi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 obowiązującymi regulacjami w Spółce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256905D" w14:textId="341B745E" w:rsidR="00AA1161" w:rsidRPr="00FB5018" w:rsidRDefault="00AA1161" w:rsidP="00410C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arketing usług pielęgniarskich realizowanych w </w:t>
      </w:r>
      <w:r w:rsidR="00AD29A6">
        <w:rPr>
          <w:rFonts w:asciiTheme="minorHAnsi" w:eastAsia="Times New Roman" w:hAnsiTheme="minorHAnsi" w:cstheme="minorHAnsi"/>
          <w:sz w:val="20"/>
          <w:szCs w:val="20"/>
          <w:lang w:eastAsia="pl-PL"/>
        </w:rPr>
        <w:t>Poradni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; budowanie marki opieki pielęgniarskiej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DECFA02" w14:textId="77777777" w:rsidR="00AA1161" w:rsidRPr="00FB5018" w:rsidRDefault="00AA1161" w:rsidP="00410C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ktywny udział w Komisjach i Zespołach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273FD760" w14:textId="77777777" w:rsidR="00AA1161" w:rsidRDefault="00AA1161" w:rsidP="00410C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odyfikowanie planu działań w komórce organizacyjnej ( w razie potrzeby)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7363DA3" w14:textId="77777777" w:rsidR="00AA1161" w:rsidRPr="00FB5018" w:rsidRDefault="00AA1161" w:rsidP="00410C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zapewnieni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e 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ciągłości funkcjonowania i bezpiecznego świadczenia usług medycznych w zakresie opieki pielęgniarskiej oraz dostosowani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e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otoczenia zewnętrznego i wewnętrznego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56E78628" w14:textId="77777777" w:rsidR="00AA1161" w:rsidRPr="00FB5018" w:rsidRDefault="00AA1161" w:rsidP="00410C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rzygotowanie komórki organizacyjnej do zewnętrznej oceny jakości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B12949C" w14:textId="77777777" w:rsidR="00AA1161" w:rsidRPr="00FB5018" w:rsidRDefault="00AA1161" w:rsidP="00410C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rowadzenie polityki kadrowej umożliwiającej właściwe zarządzenie personelem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62DBE39C" w14:textId="77777777" w:rsidR="00AA1161" w:rsidRPr="00FB5018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</w:pPr>
    </w:p>
    <w:p w14:paraId="28B7C7B1" w14:textId="77777777" w:rsidR="00AA1161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</w:pPr>
    </w:p>
    <w:p w14:paraId="2D7499FC" w14:textId="77777777" w:rsidR="00AA1161" w:rsidRPr="00FB5018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lastRenderedPageBreak/>
        <w:t>OFERUJEMY:</w:t>
      </w:r>
    </w:p>
    <w:p w14:paraId="6D44135D" w14:textId="77777777" w:rsidR="00AA1161" w:rsidRPr="00FB5018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s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tabilne i pewne warunki zatrudnienia w oparciu o uzgodnioną formę zatrudnienia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7A7C72D" w14:textId="77777777" w:rsidR="00AA1161" w:rsidRPr="00FB5018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ożliwość rozwoju zawodowego i kształtowania własnej kariery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2A90F4DF" w14:textId="77777777" w:rsidR="00AA1161" w:rsidRPr="00FB5018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racę w przyjaznym zespole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160EDB97" w14:textId="77777777" w:rsidR="00AA1161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m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ożliwość rozwoju osobistego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30AFBC2" w14:textId="77777777" w:rsidR="00AA1161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241D0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umowy o pracę pakiet dodatków pozapłacowych - Zakładowy Fundusz Świadczeń Socjalnych: „Wczasy pod gruszą”, „Zapomogi Losowe”, „Pożyczki Mieszkaniowe”, „Dofinansowanie Sanatoryjne”, „Dofinansowanie do kolonii” oraz „Świadczenia Świąteczne”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7691B63" w14:textId="77777777" w:rsidR="00AA1161" w:rsidRPr="00FB5018" w:rsidRDefault="00AA1161" w:rsidP="00AA11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z</w:t>
      </w:r>
      <w:r w:rsidRPr="00E241D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niżkę na studia na Uniwersytecie WSB </w:t>
      </w:r>
      <w:proofErr w:type="spellStart"/>
      <w:r w:rsidRPr="00E241D0">
        <w:rPr>
          <w:rFonts w:asciiTheme="minorHAnsi" w:eastAsia="Times New Roman" w:hAnsiTheme="minorHAnsi" w:cstheme="minorHAnsi"/>
          <w:sz w:val="20"/>
          <w:szCs w:val="20"/>
          <w:lang w:eastAsia="pl-PL"/>
        </w:rPr>
        <w:t>Merito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464CA3F8" w14:textId="77777777" w:rsidR="00AA1161" w:rsidRPr="00FB5018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caps/>
          <w:sz w:val="20"/>
          <w:szCs w:val="20"/>
          <w:lang w:eastAsia="pl-PL"/>
        </w:rPr>
        <w:t>WYMAGANE DOKUMENTY:</w:t>
      </w:r>
    </w:p>
    <w:p w14:paraId="1D91B27C" w14:textId="68AE8E91" w:rsidR="0066402D" w:rsidRPr="0066402D" w:rsidRDefault="00AA1161" w:rsidP="006640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yciąg z rejestru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PWZ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BA15C62" w14:textId="77777777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CV oraz list motywacyjny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8620A33" w14:textId="0696F8A5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oncepcja pracy na danym stanowisku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342DFDE7" w14:textId="673E92C6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opie dokumentów potwierdzających wykształcenie i</w:t>
      </w:r>
      <w:r w:rsidR="00410CE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kwalifikacje zawodowe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372434F" w14:textId="77777777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k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opie dokumentów potwierdzających przebieg zatrudnienia, w tym opisany przez kandydata przebieg pracy zawodowej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318D16FA" w14:textId="77777777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zgod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 przetwarzanie danych osobowych w celu przeprowadzenia konkursu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6ABF8FB3" w14:textId="0071CF83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świadczenie o</w:t>
      </w:r>
      <w:r w:rsidR="006779E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6779EA"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niekaralności</w:t>
      </w:r>
      <w:r w:rsidR="006779E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i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pełnej zdolności do czynności prawnych oraz posiadaniu pełni praw publicznych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1F8BB11" w14:textId="2F687A15" w:rsidR="00AA1161" w:rsidRPr="00BF76E6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F76E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oświadczenie o posiadaniu obywatelstwa polskiego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E2D4A60" w14:textId="20FB470C" w:rsidR="00AA1161" w:rsidRPr="00FB5018" w:rsidRDefault="00AA1161" w:rsidP="00AA11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ozytywna opinia przełożonego</w:t>
      </w:r>
      <w:r w:rsidR="006779E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410CED">
        <w:rPr>
          <w:rFonts w:asciiTheme="minorHAnsi" w:eastAsia="Times New Roman" w:hAnsiTheme="minorHAnsi" w:cstheme="minorHAnsi"/>
          <w:sz w:val="20"/>
          <w:szCs w:val="20"/>
          <w:lang w:eastAsia="pl-PL"/>
        </w:rPr>
        <w:t>(</w:t>
      </w:r>
      <w:r w:rsidR="006779EA">
        <w:rPr>
          <w:rFonts w:asciiTheme="minorHAnsi" w:eastAsia="Times New Roman" w:hAnsiTheme="minorHAnsi" w:cstheme="minorHAnsi"/>
          <w:sz w:val="20"/>
          <w:szCs w:val="20"/>
          <w:lang w:eastAsia="pl-PL"/>
        </w:rPr>
        <w:t>właściwego dla ostatniego miejsca pracy</w:t>
      </w:r>
      <w:r w:rsidR="00410CED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3A8B1E7D" w14:textId="62E15B05" w:rsidR="00AA1161" w:rsidRPr="00FB5018" w:rsidRDefault="00AA1161" w:rsidP="00AA116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B501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Termin składania dokumentów do</w:t>
      </w:r>
      <w:r w:rsidR="002A71E5" w:rsidRPr="00F822DA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 xml:space="preserve"> 16.02.2024 r.</w:t>
      </w:r>
      <w:r w:rsidR="00985092" w:rsidRPr="00F822DA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 xml:space="preserve"> 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>(decyduje data wpływu do Kancelarii HR)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O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terminie 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miejscu </w:t>
      </w:r>
      <w:r w:rsidR="00B33B94">
        <w:rPr>
          <w:rFonts w:asciiTheme="minorHAnsi" w:eastAsia="Times New Roman" w:hAnsiTheme="minorHAnsi" w:cstheme="minorHAnsi"/>
          <w:sz w:val="20"/>
          <w:szCs w:val="20"/>
          <w:lang w:eastAsia="pl-PL"/>
        </w:rPr>
        <w:t>rozstrzygnięcia</w:t>
      </w:r>
      <w:r w:rsidRPr="00FB501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konkursu kandydaci zostaną powiadomieni indywidualnie.</w:t>
      </w:r>
    </w:p>
    <w:p w14:paraId="061D848B" w14:textId="77777777" w:rsidR="00AA1161" w:rsidRPr="00C43CEA" w:rsidRDefault="00AA1161" w:rsidP="00AA1161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BF76E6">
        <w:rPr>
          <w:rFonts w:asciiTheme="minorHAnsi" w:eastAsia="Times New Roman" w:hAnsiTheme="minorHAnsi" w:cstheme="minorHAnsi"/>
          <w:b/>
          <w:bCs/>
          <w:caps/>
          <w:sz w:val="18"/>
          <w:szCs w:val="18"/>
          <w:lang w:eastAsia="pl-PL"/>
        </w:rPr>
        <w:t>SPOSÓB SKŁADANIA DOKUMENTÓW:</w:t>
      </w:r>
    </w:p>
    <w:p w14:paraId="6B862AA6" w14:textId="7C05D12D" w:rsidR="00B33B94" w:rsidRPr="00AD29A6" w:rsidRDefault="00AA1161" w:rsidP="00AA1161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18"/>
          <w:szCs w:val="18"/>
          <w:lang w:eastAsia="zh-CN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Dokumenty</w:t>
      </w:r>
      <w:r w:rsidRPr="006D498A">
        <w:rPr>
          <w:rFonts w:asciiTheme="minorHAnsi" w:hAnsiTheme="minorHAnsi" w:cstheme="minorHAnsi"/>
          <w:sz w:val="18"/>
          <w:szCs w:val="18"/>
        </w:rPr>
        <w:t xml:space="preserve"> należy składać w zamkniętej kopercie, na której kandydat umieszcza: imię i nazwisko, adres i numer telefonu kontaktowego </w:t>
      </w:r>
      <w:r w:rsidRPr="006D498A">
        <w:rPr>
          <w:rFonts w:asciiTheme="minorHAnsi" w:hAnsiTheme="minorHAnsi" w:cstheme="minorHAnsi"/>
          <w:iCs/>
          <w:sz w:val="18"/>
          <w:szCs w:val="18"/>
        </w:rPr>
        <w:t>oraz adnotację:</w:t>
      </w:r>
      <w:r w:rsidRPr="006D498A">
        <w:rPr>
          <w:rFonts w:asciiTheme="minorHAnsi" w:hAnsiTheme="minorHAnsi" w:cstheme="minorHAnsi"/>
          <w:sz w:val="18"/>
          <w:szCs w:val="18"/>
        </w:rPr>
        <w:t xml:space="preserve"> </w:t>
      </w:r>
      <w:r w:rsidRPr="00AD29A6">
        <w:rPr>
          <w:rFonts w:asciiTheme="minorHAnsi" w:eastAsia="Times New Roman" w:hAnsiTheme="minorHAnsi" w:cstheme="minorHAnsi"/>
          <w:b/>
          <w:color w:val="323232"/>
          <w:sz w:val="18"/>
          <w:szCs w:val="18"/>
          <w:lang w:eastAsia="pl-PL"/>
        </w:rPr>
        <w:t>„</w:t>
      </w:r>
      <w:r w:rsidR="002A71E5" w:rsidRPr="00AD29A6">
        <w:rPr>
          <w:rFonts w:asciiTheme="minorHAnsi" w:eastAsia="Times New Roman" w:hAnsiTheme="minorHAnsi" w:cstheme="minorHAnsi"/>
          <w:b/>
          <w:color w:val="323232"/>
          <w:sz w:val="18"/>
          <w:szCs w:val="18"/>
          <w:lang w:eastAsia="pl-PL"/>
        </w:rPr>
        <w:t xml:space="preserve"> Konkurs na stanowisko </w:t>
      </w:r>
      <w:r w:rsidRPr="00AD29A6">
        <w:rPr>
          <w:rFonts w:asciiTheme="minorHAnsi" w:eastAsia="Times New Roman" w:hAnsiTheme="minorHAnsi" w:cstheme="minorHAnsi"/>
          <w:b/>
          <w:color w:val="323232"/>
          <w:sz w:val="18"/>
          <w:szCs w:val="18"/>
          <w:lang w:eastAsia="pl-PL"/>
        </w:rPr>
        <w:t xml:space="preserve">Pielęgniarka </w:t>
      </w:r>
      <w:r w:rsidR="00E74D37">
        <w:rPr>
          <w:rFonts w:asciiTheme="minorHAnsi" w:eastAsia="Times New Roman" w:hAnsiTheme="minorHAnsi" w:cstheme="minorHAnsi"/>
          <w:b/>
          <w:color w:val="323232"/>
          <w:sz w:val="18"/>
          <w:szCs w:val="18"/>
          <w:lang w:eastAsia="pl-PL"/>
        </w:rPr>
        <w:t>Koordynująca</w:t>
      </w:r>
      <w:r w:rsidRPr="00AD29A6">
        <w:rPr>
          <w:rFonts w:asciiTheme="minorHAnsi" w:eastAsia="Times New Roman" w:hAnsiTheme="minorHAnsi" w:cstheme="minorHAnsi"/>
          <w:b/>
          <w:color w:val="323232"/>
          <w:sz w:val="18"/>
          <w:szCs w:val="18"/>
          <w:lang w:eastAsia="pl-PL"/>
        </w:rPr>
        <w:t xml:space="preserve">/Pielęgniarz </w:t>
      </w:r>
      <w:r w:rsidR="00E74D37">
        <w:rPr>
          <w:rFonts w:asciiTheme="minorHAnsi" w:eastAsia="Times New Roman" w:hAnsiTheme="minorHAnsi" w:cstheme="minorHAnsi"/>
          <w:b/>
          <w:color w:val="323232"/>
          <w:sz w:val="18"/>
          <w:szCs w:val="18"/>
          <w:lang w:eastAsia="pl-PL"/>
        </w:rPr>
        <w:t>Koordynujący</w:t>
      </w:r>
      <w:r w:rsidR="002A71E5" w:rsidRPr="00AD29A6">
        <w:rPr>
          <w:rFonts w:asciiTheme="minorHAnsi" w:eastAsia="Times New Roman" w:hAnsiTheme="minorHAnsi" w:cstheme="minorHAnsi"/>
          <w:b/>
          <w:color w:val="323232"/>
          <w:sz w:val="18"/>
          <w:szCs w:val="18"/>
          <w:lang w:eastAsia="pl-PL"/>
        </w:rPr>
        <w:t xml:space="preserve"> </w:t>
      </w:r>
      <w:r w:rsidR="00AD29A6" w:rsidRPr="00AD29A6">
        <w:rPr>
          <w:rFonts w:asciiTheme="minorHAnsi" w:eastAsia="Times New Roman" w:hAnsiTheme="minorHAnsi" w:cstheme="minorHAnsi"/>
          <w:b/>
          <w:color w:val="323232"/>
          <w:sz w:val="18"/>
          <w:szCs w:val="18"/>
          <w:lang w:eastAsia="pl-PL"/>
        </w:rPr>
        <w:t xml:space="preserve"> Zespołu Poradni Przyszpitalnych”</w:t>
      </w:r>
    </w:p>
    <w:p w14:paraId="357287E3" w14:textId="48EBC4E9" w:rsidR="00AA1161" w:rsidRPr="00B33B94" w:rsidRDefault="00AA1161" w:rsidP="00B33B94">
      <w:pPr>
        <w:pStyle w:val="Akapitzlist"/>
        <w:rPr>
          <w:rFonts w:asciiTheme="minorHAnsi" w:hAnsiTheme="minorHAnsi" w:cstheme="minorHAnsi"/>
          <w:sz w:val="18"/>
          <w:szCs w:val="18"/>
          <w:lang w:eastAsia="zh-CN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 Dokumenty należy składać za pośrednictwem poczty na adres </w:t>
      </w:r>
      <w:r w:rsidRPr="00B33B94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81-519 Gdynia, ul. Powstania Styczniowego 1 (decyduje data wpływu do </w:t>
      </w:r>
      <w:r w:rsidR="00B33B94" w:rsidRPr="00B33B94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Kancelarii HR</w:t>
      </w:r>
      <w:r w:rsidR="00B33B94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 b</w:t>
      </w:r>
      <w:r w:rsidRPr="00B33B94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udynek nr6, I piętro) przy ul. Powstania Styczniowego 1 w Gdyni.</w:t>
      </w:r>
    </w:p>
    <w:p w14:paraId="05D3DC92" w14:textId="77777777" w:rsidR="00AA1161" w:rsidRPr="006D498A" w:rsidRDefault="00AA1161" w:rsidP="00AA116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CV, list motywacyjny oraz wszystkie składane oświadczenia powinny być opatrzone podpisem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2BC17CFF" w14:textId="0598D264" w:rsidR="00AA1161" w:rsidRPr="003A7691" w:rsidRDefault="00AA1161" w:rsidP="00AA116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Dokumenty potwierdzające kwalifikacje powinny być opatrzone 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podpisem</w:t>
      </w:r>
      <w:r w:rsidR="002011EC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38E4FFB4" w14:textId="77777777" w:rsidR="00AA1161" w:rsidRPr="006D498A" w:rsidRDefault="00AA1161" w:rsidP="00AA116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Osoby, których oferty zostaną pozytywnie rozpatrzone, będą powiadomione o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 </w:t>
      </w: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terminie konkursu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 telefonicznie.</w:t>
      </w:r>
    </w:p>
    <w:p w14:paraId="443277A7" w14:textId="77777777" w:rsidR="00AA1161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</w:pPr>
    </w:p>
    <w:p w14:paraId="5F2524A6" w14:textId="77777777" w:rsidR="00AA1161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</w:pPr>
    </w:p>
    <w:p w14:paraId="2EFBCC1F" w14:textId="77777777" w:rsidR="00AA1161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</w:pPr>
    </w:p>
    <w:p w14:paraId="0CD2969C" w14:textId="77777777" w:rsidR="00AA1161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</w:pPr>
    </w:p>
    <w:p w14:paraId="6CD718FB" w14:textId="77777777" w:rsidR="00410CED" w:rsidRDefault="00410CED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</w:pPr>
    </w:p>
    <w:p w14:paraId="05E88DE1" w14:textId="45D08DA7" w:rsidR="00AA1161" w:rsidRPr="006D498A" w:rsidRDefault="00AA1161" w:rsidP="00AA1161">
      <w:pPr>
        <w:shd w:val="clear" w:color="auto" w:fill="FFFFFF"/>
        <w:spacing w:before="330" w:after="165" w:line="240" w:lineRule="auto"/>
        <w:outlineLvl w:val="4"/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b/>
          <w:bCs/>
          <w:caps/>
          <w:color w:val="323232"/>
          <w:sz w:val="18"/>
          <w:szCs w:val="18"/>
          <w:lang w:eastAsia="pl-PL"/>
        </w:rPr>
        <w:lastRenderedPageBreak/>
        <w:t>INFORMACJE DOTYCZĄCE PRZETWARZANIA DANYCH OSOBOWYCH</w:t>
      </w:r>
    </w:p>
    <w:p w14:paraId="4597B4D9" w14:textId="77777777" w:rsidR="00AA1161" w:rsidRPr="006D498A" w:rsidRDefault="00AA1161" w:rsidP="00AA1161">
      <w:pPr>
        <w:shd w:val="clear" w:color="auto" w:fill="FFFFFF"/>
        <w:spacing w:after="150" w:line="240" w:lineRule="auto"/>
        <w:jc w:val="both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6801C6F1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Administrator danych: Szpitale Pomorskie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 sp. z o.o.</w:t>
      </w: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 81-519 Gdynia, ul. Powstania Stycznia 1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2739EAC9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Kontakt do inspektora ochrony danych: e-mail :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 </w:t>
      </w:r>
      <w:hyperlink r:id="rId8" w:history="1">
        <w:r w:rsidRPr="00BF76E6">
          <w:rPr>
            <w:rStyle w:val="Hipercze"/>
            <w:rFonts w:asciiTheme="minorHAnsi" w:eastAsia="Times New Roman" w:hAnsiTheme="minorHAnsi" w:cstheme="minorHAnsi"/>
            <w:sz w:val="18"/>
            <w:szCs w:val="18"/>
            <w:lang w:eastAsia="pl-PL"/>
          </w:rPr>
          <w:t>iod@szpitalepomorskie.eu</w:t>
        </w:r>
      </w:hyperlink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.</w:t>
      </w:r>
    </w:p>
    <w:p w14:paraId="73F0F5B0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7E0E4484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Informacja o odbiorcach danych: brak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0467653B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Okres przechowywania danych: do czasu przeprowadzenia konkursu na stanowisko pracy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.</w:t>
      </w:r>
    </w:p>
    <w:p w14:paraId="0DA343DB" w14:textId="77777777" w:rsidR="00AA1161" w:rsidRPr="006D498A" w:rsidRDefault="00AA1161" w:rsidP="00AA11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Uprawienia:</w:t>
      </w:r>
    </w:p>
    <w:p w14:paraId="4B6EDD9C" w14:textId="77777777" w:rsidR="00AA1161" w:rsidRPr="006D498A" w:rsidRDefault="00AA1161" w:rsidP="00AA1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prawo dostępu do swoich danych oraz otrzymania ich kopii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</w:t>
      </w:r>
    </w:p>
    <w:p w14:paraId="77387439" w14:textId="77777777" w:rsidR="00AA1161" w:rsidRPr="006D498A" w:rsidRDefault="00AA1161" w:rsidP="00AA1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prawo do sprostowania (poprawiania) swoich danych osobowych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</w:t>
      </w:r>
    </w:p>
    <w:p w14:paraId="4BCFA4A5" w14:textId="77777777" w:rsidR="00AA1161" w:rsidRPr="006D498A" w:rsidRDefault="00AA1161" w:rsidP="00AA1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prawo do ograniczenia przetwarzania danych osobowych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</w:t>
      </w:r>
    </w:p>
    <w:p w14:paraId="77EC242E" w14:textId="77777777" w:rsidR="00AA1161" w:rsidRPr="006D498A" w:rsidRDefault="00AA1161" w:rsidP="00AA1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prawo do usunięcia danych osobowych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,</w:t>
      </w:r>
    </w:p>
    <w:p w14:paraId="3934FB89" w14:textId="12E642CF" w:rsidR="00AA1161" w:rsidRPr="006D498A" w:rsidRDefault="00AA1161" w:rsidP="00AA11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</w:pPr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prawo do wniesienie skargi do Prezes</w:t>
      </w:r>
      <w:r w:rsidR="00410CED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a</w:t>
      </w:r>
      <w:bookmarkStart w:id="0" w:name="_GoBack"/>
      <w:bookmarkEnd w:id="0"/>
      <w:r w:rsidRPr="006D498A"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 xml:space="preserve"> UODO (na adres Urzędu Ochrony Danych Osobowych, ul. Stawki 2, 00-193 Warszawa</w:t>
      </w:r>
      <w:r>
        <w:rPr>
          <w:rFonts w:asciiTheme="minorHAnsi" w:eastAsia="Times New Roman" w:hAnsiTheme="minorHAnsi" w:cstheme="minorHAnsi"/>
          <w:color w:val="323232"/>
          <w:sz w:val="18"/>
          <w:szCs w:val="18"/>
          <w:lang w:eastAsia="pl-PL"/>
        </w:rPr>
        <w:t>).</w:t>
      </w:r>
    </w:p>
    <w:p w14:paraId="6EB45A51" w14:textId="77777777" w:rsidR="00F01511" w:rsidRPr="006D498A" w:rsidRDefault="00F01511" w:rsidP="00D942A4">
      <w:pPr>
        <w:rPr>
          <w:rFonts w:asciiTheme="minorHAnsi" w:hAnsiTheme="minorHAnsi" w:cstheme="minorHAnsi"/>
          <w:sz w:val="18"/>
          <w:szCs w:val="18"/>
        </w:rPr>
      </w:pPr>
    </w:p>
    <w:sectPr w:rsidR="00F01511" w:rsidRPr="006D498A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BCD14" w14:textId="77777777" w:rsidR="00193B07" w:rsidRDefault="00193B07" w:rsidP="00E42D6A">
      <w:pPr>
        <w:spacing w:after="0" w:line="240" w:lineRule="auto"/>
      </w:pPr>
      <w:r>
        <w:separator/>
      </w:r>
    </w:p>
  </w:endnote>
  <w:endnote w:type="continuationSeparator" w:id="0">
    <w:p w14:paraId="0EAFABAE" w14:textId="77777777" w:rsidR="00193B07" w:rsidRDefault="00193B0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CD5F7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925431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92543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D373A" w14:textId="77777777" w:rsidR="00193B07" w:rsidRDefault="00193B07" w:rsidP="00E42D6A">
      <w:pPr>
        <w:spacing w:after="0" w:line="240" w:lineRule="auto"/>
      </w:pPr>
      <w:r>
        <w:separator/>
      </w:r>
    </w:p>
  </w:footnote>
  <w:footnote w:type="continuationSeparator" w:id="0">
    <w:p w14:paraId="6BC3DB99" w14:textId="77777777" w:rsidR="00193B07" w:rsidRDefault="00193B0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1EB75B74">
          <wp:simplePos x="0" y="0"/>
          <wp:positionH relativeFrom="margin">
            <wp:align>left</wp:align>
          </wp:positionH>
          <wp:positionV relativeFrom="paragraph">
            <wp:posOffset>-466725</wp:posOffset>
          </wp:positionV>
          <wp:extent cx="2729950" cy="360000"/>
          <wp:effectExtent l="0" t="0" r="0" b="2540"/>
          <wp:wrapTight wrapText="bothSides">
            <wp:wrapPolygon edited="0">
              <wp:start x="8441" y="0"/>
              <wp:lineTo x="0" y="4580"/>
              <wp:lineTo x="0" y="20608"/>
              <wp:lineTo x="8441" y="20608"/>
              <wp:lineTo x="20349" y="20608"/>
              <wp:lineTo x="20500" y="20608"/>
              <wp:lineTo x="21404" y="12594"/>
              <wp:lineTo x="21404" y="4580"/>
              <wp:lineTo x="11003" y="0"/>
              <wp:lineTo x="844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176E3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C65FD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303D8"/>
    <w:multiLevelType w:val="hybridMultilevel"/>
    <w:tmpl w:val="5934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15D9"/>
    <w:rsid w:val="00094717"/>
    <w:rsid w:val="000E19B0"/>
    <w:rsid w:val="00144B8A"/>
    <w:rsid w:val="00193B07"/>
    <w:rsid w:val="001A56F1"/>
    <w:rsid w:val="001B60F1"/>
    <w:rsid w:val="001F6DEF"/>
    <w:rsid w:val="002011EC"/>
    <w:rsid w:val="00224EDC"/>
    <w:rsid w:val="00265C0D"/>
    <w:rsid w:val="002A71E5"/>
    <w:rsid w:val="002A77B1"/>
    <w:rsid w:val="002E233C"/>
    <w:rsid w:val="003445B1"/>
    <w:rsid w:val="00344AD2"/>
    <w:rsid w:val="00354F9C"/>
    <w:rsid w:val="00357154"/>
    <w:rsid w:val="00375EE9"/>
    <w:rsid w:val="00395094"/>
    <w:rsid w:val="003A7691"/>
    <w:rsid w:val="003C7D13"/>
    <w:rsid w:val="003D48E1"/>
    <w:rsid w:val="003F36FF"/>
    <w:rsid w:val="00410CED"/>
    <w:rsid w:val="004656D4"/>
    <w:rsid w:val="004725EA"/>
    <w:rsid w:val="00521629"/>
    <w:rsid w:val="00522C07"/>
    <w:rsid w:val="00527057"/>
    <w:rsid w:val="005457FF"/>
    <w:rsid w:val="00573AFF"/>
    <w:rsid w:val="0057436D"/>
    <w:rsid w:val="00581E24"/>
    <w:rsid w:val="005D2149"/>
    <w:rsid w:val="005F1AF7"/>
    <w:rsid w:val="005F75DD"/>
    <w:rsid w:val="00600476"/>
    <w:rsid w:val="00656E84"/>
    <w:rsid w:val="0066402D"/>
    <w:rsid w:val="00666048"/>
    <w:rsid w:val="006670AB"/>
    <w:rsid w:val="006779EA"/>
    <w:rsid w:val="00694C03"/>
    <w:rsid w:val="006D498A"/>
    <w:rsid w:val="006D4CC9"/>
    <w:rsid w:val="00733B67"/>
    <w:rsid w:val="007762CF"/>
    <w:rsid w:val="00781BC0"/>
    <w:rsid w:val="007B6969"/>
    <w:rsid w:val="007C17CA"/>
    <w:rsid w:val="00813721"/>
    <w:rsid w:val="00822BAF"/>
    <w:rsid w:val="008368DE"/>
    <w:rsid w:val="00850762"/>
    <w:rsid w:val="008D5B6F"/>
    <w:rsid w:val="008E3119"/>
    <w:rsid w:val="008E7394"/>
    <w:rsid w:val="00925431"/>
    <w:rsid w:val="00931873"/>
    <w:rsid w:val="0093797E"/>
    <w:rsid w:val="009820A2"/>
    <w:rsid w:val="00983D8F"/>
    <w:rsid w:val="00985092"/>
    <w:rsid w:val="009B7280"/>
    <w:rsid w:val="009C067D"/>
    <w:rsid w:val="009C1E60"/>
    <w:rsid w:val="009F2870"/>
    <w:rsid w:val="00A12631"/>
    <w:rsid w:val="00A56F12"/>
    <w:rsid w:val="00AA1161"/>
    <w:rsid w:val="00AA25B2"/>
    <w:rsid w:val="00AD29A6"/>
    <w:rsid w:val="00AD6983"/>
    <w:rsid w:val="00B00622"/>
    <w:rsid w:val="00B33B94"/>
    <w:rsid w:val="00B715FB"/>
    <w:rsid w:val="00B80CA3"/>
    <w:rsid w:val="00BA0EBA"/>
    <w:rsid w:val="00BD71A2"/>
    <w:rsid w:val="00C066BD"/>
    <w:rsid w:val="00C909AA"/>
    <w:rsid w:val="00CF0968"/>
    <w:rsid w:val="00D468CF"/>
    <w:rsid w:val="00D942A4"/>
    <w:rsid w:val="00DC0768"/>
    <w:rsid w:val="00DC4202"/>
    <w:rsid w:val="00DE0D25"/>
    <w:rsid w:val="00E42D6A"/>
    <w:rsid w:val="00E74D37"/>
    <w:rsid w:val="00E75575"/>
    <w:rsid w:val="00F01511"/>
    <w:rsid w:val="00F10C97"/>
    <w:rsid w:val="00F822DA"/>
    <w:rsid w:val="00FB50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7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6048"/>
    <w:pPr>
      <w:ind w:left="720"/>
      <w:contextualSpacing/>
    </w:pPr>
  </w:style>
  <w:style w:type="paragraph" w:customStyle="1" w:styleId="offer-viewchej5g">
    <w:name w:val="offer-viewchej5g"/>
    <w:basedOn w:val="Normalny"/>
    <w:rsid w:val="009C06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16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1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6107-CE29-4FEE-A5C0-5EEC22A9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Miezio</cp:lastModifiedBy>
  <cp:revision>4</cp:revision>
  <cp:lastPrinted>2024-01-31T10:58:00Z</cp:lastPrinted>
  <dcterms:created xsi:type="dcterms:W3CDTF">2024-02-02T12:00:00Z</dcterms:created>
  <dcterms:modified xsi:type="dcterms:W3CDTF">2024-02-05T07:14:00Z</dcterms:modified>
</cp:coreProperties>
</file>