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ind w:right="52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 </w:t>
      </w:r>
    </w:p>
    <w:p>
      <w:pPr>
        <w:pStyle w:val="Normal"/>
        <w:spacing w:lineRule="auto" w:line="24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>19</w:t>
      </w:r>
      <w:r>
        <w:rPr>
          <w:rFonts w:ascii="Arial Narrow" w:hAnsi="Arial Narrow"/>
          <w:sz w:val="20"/>
          <w:szCs w:val="20"/>
        </w:rPr>
        <w:t>.0</w:t>
      </w:r>
      <w:r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.2024 r.</w:t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OGŁOSZENIE O ROZSTRZYGNIĘCIU KONKURSU OFERT</w:t>
        <w:br/>
        <w:t xml:space="preserve"> NA UDZIELANIE ŚWIADCZEŃ ZDROWOTNYCH</w:t>
      </w:r>
    </w:p>
    <w:p>
      <w:pPr>
        <w:pStyle w:val="Normal"/>
        <w:spacing w:lineRule="auto" w:line="240" w:before="0" w:after="40"/>
        <w:jc w:val="center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08</w:t>
      </w:r>
      <w:r>
        <w:rPr>
          <w:rFonts w:ascii="Arial Narrow" w:hAnsi="Arial Narrow"/>
          <w:sz w:val="20"/>
          <w:szCs w:val="20"/>
          <w:u w:val="single"/>
        </w:rPr>
        <w:t>.0</w:t>
      </w:r>
      <w:r>
        <w:rPr>
          <w:rFonts w:ascii="Arial Narrow" w:hAnsi="Arial Narrow"/>
          <w:sz w:val="20"/>
          <w:szCs w:val="20"/>
          <w:u w:val="single"/>
        </w:rPr>
        <w:t>7</w:t>
      </w:r>
      <w:r>
        <w:rPr>
          <w:rFonts w:ascii="Arial Narrow" w:hAnsi="Arial Narrow"/>
          <w:sz w:val="20"/>
          <w:szCs w:val="20"/>
          <w:u w:val="single"/>
        </w:rPr>
        <w:t>.2024 r. – postępowanie konkursowe nr 13</w:t>
      </w:r>
      <w:r>
        <w:rPr>
          <w:rFonts w:ascii="Arial Narrow" w:hAnsi="Arial Narrow"/>
          <w:sz w:val="20"/>
          <w:szCs w:val="20"/>
          <w:u w:val="single"/>
        </w:rPr>
        <w:t>6</w:t>
      </w:r>
      <w:r>
        <w:rPr>
          <w:rFonts w:ascii="Arial Narrow" w:hAnsi="Arial Narrow"/>
          <w:sz w:val="20"/>
          <w:szCs w:val="20"/>
          <w:u w:val="single"/>
        </w:rPr>
        <w:t>/2024</w:t>
      </w:r>
    </w:p>
    <w:p>
      <w:pPr>
        <w:pStyle w:val="Normal"/>
        <w:spacing w:lineRule="auto" w:line="240" w:before="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Komisja konkursowa powołana Zarządzeniem Zarządu Szpitali Pomorskich Sp. z o.o. z dnia 28.06.2024 r. - działając zgodnie z zapisami ustawy z dnia 15 kwietnia 2011 r. o działalności leczniczej (tj. Dz.U. 2024 r. poz. 799 ze zm.) oraz zgodnie ze Szczegółowymi Warunkami Konkursu Ofert na udzielanie świadczeń zdrowotnych nr 13</w:t>
      </w:r>
      <w:r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/2024 informuje o rozstrzygnięciu postępowania konkursowego w następującym zakresie świadczeń:</w:t>
      </w:r>
    </w:p>
    <w:p>
      <w:pPr>
        <w:pStyle w:val="Normal"/>
        <w:spacing w:lineRule="auto" w:line="240" w:before="0" w:after="4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eastAsia="Times New Roman" w:ascii="Times New Roman" w:hAnsi="Times New Roman"/>
          <w:b/>
          <w:bCs/>
          <w:sz w:val="20"/>
          <w:szCs w:val="20"/>
          <w:u w:val="single"/>
          <w:lang w:eastAsia="pl-PL"/>
        </w:rPr>
        <w:t>III.1. Udzielanie świadczeń zdrowotnych  przez pielęgniarkę w Pracowni Diagnostyki Obrazowej – Pracownia Tomografii Komputerowej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entury Gothic"/>
          <w:bCs/>
        </w:rPr>
      </w:pPr>
      <w:r>
        <w:rPr>
          <w:rStyle w:val="Strong"/>
          <w:rFonts w:ascii="Arial Narrow" w:hAnsi="Arial Narrow"/>
          <w:color w:val="000000" w:themeColor="text1"/>
          <w:sz w:val="20"/>
        </w:rPr>
        <w:t>Oferta nr 1</w:t>
      </w:r>
      <w:r>
        <w:rPr>
          <w:rFonts w:eastAsia="Times New Roman" w:ascii="Arial Narrow" w:hAnsi="Arial Narrow"/>
          <w:b/>
          <w:sz w:val="20"/>
          <w:szCs w:val="20"/>
          <w:lang w:eastAsia="pl-PL"/>
        </w:rPr>
        <w:t xml:space="preserve"> –</w:t>
      </w:r>
      <w:r>
        <w:rPr>
          <w:rFonts w:ascii="Arial Narrow" w:hAnsi="Arial Narrow"/>
          <w:b/>
          <w:lang w:eastAsia="pl-PL"/>
        </w:rPr>
        <w:t xml:space="preserve"> </w:t>
      </w:r>
      <w:r>
        <w:rPr>
          <w:rFonts w:ascii="Arial Narrow" w:hAnsi="Arial Narrow"/>
          <w:b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eastAsia="pl-PL"/>
        </w:rPr>
        <w:t>Gra</w:t>
      </w:r>
      <w:r>
        <w:rPr>
          <w:rFonts w:ascii="Arial Narrow" w:hAnsi="Arial Narrow"/>
          <w:b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żyna Dudek, Paraszyńska 56A/D, 84-242 Luzino, NIP 6691724145, TEL. 587260821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zakresie usług pielęgniarskich w Oddziale Anestezjologii i Intensywnej Terapii – część Anestezjologiczna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none"/>
        </w:rPr>
        <w:t xml:space="preserve">Oferta nr 1 - </w:t>
      </w:r>
      <w:r>
        <w:rPr>
          <w:rFonts w:ascii="Arial Narrow" w:hAnsi="Arial Narrow"/>
          <w:b w:val="false"/>
          <w:bCs/>
          <w:i w:val="false"/>
          <w:strike w:val="false"/>
          <w:dstrike w:val="false"/>
          <w:outline w:val="false"/>
          <w:shadow w:val="false"/>
          <w:sz w:val="22"/>
          <w:szCs w:val="20"/>
          <w:u w:val="none"/>
          <w:em w:val="none"/>
        </w:rPr>
        <w:t>Dominika Pasternak, ul. Anny Jagielonki 8E/19, Zielona G</w:t>
      </w:r>
      <w:r>
        <w:rPr>
          <w:rFonts w:ascii="Arial Narrow" w:hAnsi="Arial Narrow"/>
          <w:b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óra, NIP 9731077855, TEL. 783613952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/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4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single"/>
          <w:em w:val="none"/>
        </w:rPr>
        <w:t>III.3. Udzielanie świadczeń zdrowotnych przez pielęgniarkę w Oddziale Chirurgii Naczyniowej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4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/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40"/>
        <w:jc w:val="both"/>
        <w:rPr>
          <w:u w:val="none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 xml:space="preserve">Oferta nr 1 –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brak ofert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Arial Narrow" w:hAnsi="Arial Narrow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13</w:t>
      </w:r>
      <w:r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/2024 wybrano w/w ofertę, gdyż z okoliczności wynika, że oferta odpowiada warunkom formalnym oraz została uznana za najkorzystniejszą w oparciu o ustalone kryteria oceny ofert, z zastrzeżeniem zapisów rozdz. X pkt 9 -15.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Arial Narrow" w:hAnsi="Arial Narrow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eastAsia="Times New Roman" w:ascii="Arial Narrow" w:hAnsi="Arial Narrow"/>
          <w:bCs/>
          <w:sz w:val="20"/>
          <w:szCs w:val="20"/>
        </w:rPr>
        <w:t xml:space="preserve">przy ul. </w:t>
      </w:r>
      <w:r>
        <w:rPr>
          <w:rFonts w:eastAsia="Times New Roman" w:ascii="Arial Narrow" w:hAnsi="Arial Narrow"/>
          <w:bCs/>
          <w:sz w:val="20"/>
          <w:szCs w:val="20"/>
        </w:rPr>
        <w:t>Wójta Radtkego 1 – Szpital Św. Wincentego a Paulo.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  <w:br/>
        <w:t xml:space="preserve">w terminie 7 dni od dnia ogłoszenia o rozstrzygnięciu konkursu ofert. O przyjęciu odwołania decyduje data wpływu odwołania do Sekretariatu </w:t>
      </w:r>
      <w:r>
        <w:rPr>
          <w:rFonts w:eastAsia="Times New Roman" w:ascii="Arial Narrow" w:hAnsi="Arial Narrow"/>
          <w:bCs/>
          <w:sz w:val="20"/>
          <w:szCs w:val="20"/>
        </w:rPr>
        <w:t xml:space="preserve">Szpitala Specjalistycznego im. </w:t>
      </w:r>
      <w:r>
        <w:rPr>
          <w:rFonts w:eastAsia="Times New Roman" w:ascii="Arial Narrow" w:hAnsi="Arial Narrow"/>
          <w:bCs/>
          <w:sz w:val="20"/>
          <w:szCs w:val="20"/>
        </w:rPr>
        <w:t>Wójta Radtkego 1 – Szpital Św. Wincentego a Paulo.</w:t>
      </w:r>
    </w:p>
    <w:p>
      <w:pPr>
        <w:pStyle w:val="Normal"/>
        <w:spacing w:lineRule="auto" w:line="2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</w:t>
      </w:r>
      <w:r>
        <w:rPr>
          <w:rFonts w:ascii="Arial Narrow" w:hAnsi="Arial Narrow"/>
          <w:sz w:val="20"/>
          <w:szCs w:val="20"/>
        </w:rPr>
        <w:t>Wójta Radtkego 1 – Szpital Św. Wincentego a Paulo</w:t>
      </w:r>
      <w:r>
        <w:rPr>
          <w:rFonts w:ascii="Arial Narrow" w:hAnsi="Arial Narrow"/>
          <w:sz w:val="20"/>
          <w:szCs w:val="20"/>
        </w:rPr>
        <w:t xml:space="preserve"> oraz na stronie internetowej </w:t>
      </w:r>
      <w:hyperlink r:id="rId2">
        <w:r>
          <w:rPr>
            <w:rStyle w:val="Czeinternetowe"/>
            <w:rFonts w:ascii="Arial Narrow" w:hAnsi="Arial Narrow"/>
            <w:sz w:val="20"/>
            <w:szCs w:val="20"/>
          </w:rPr>
          <w:t>www.szpitalepomorskie.eu</w:t>
        </w:r>
      </w:hyperlink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ab/>
        <w:tab/>
        <w:tab/>
        <w:tab/>
        <w:tab/>
        <w:tab/>
        <w:t>Przewodniczący Komisji</w:t>
      </w:r>
      <w:r>
        <w:rPr>
          <w:rFonts w:cs="Tahoma" w:ascii="Arial Narrow" w:hAnsi="Arial Narrow"/>
          <w:sz w:val="20"/>
          <w:szCs w:val="20"/>
        </w:rPr>
        <w:t xml:space="preserve"> Konkursowej</w:t>
      </w:r>
    </w:p>
    <w:p>
      <w:pPr>
        <w:pStyle w:val="Normal"/>
        <w:spacing w:lineRule="auto" w:line="2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160"/>
        <w:jc w:val="both"/>
        <w:rPr>
          <w:rFonts w:ascii="Arial Narrow" w:hAnsi="Arial Narrow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1140" w:top="1417" w:footer="68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entury Gothic">
    <w:charset w:val="ee"/>
    <w:family w:val="roman"/>
    <w:pitch w:val="variable"/>
  </w:font>
  <w:font w:name="Fira Sans Condense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240" w:after="0"/>
      <w:rPr>
        <w:rFonts w:ascii="Century Gothic" w:hAnsi="Century Gothic"/>
        <w:b/>
        <w:b/>
        <w:color w:val="004685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/>
    </w:pPr>
    <w:r>
      <w:rPr>
        <w:rFonts w:ascii="Century Gothic" w:hAnsi="Century Gothic"/>
        <w:color w:val="004685"/>
        <w:sz w:val="18"/>
        <w:szCs w:val="18"/>
      </w:rPr>
      <w:t>| kapitał zakładowy: 179 314 500,00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>
    <w:pPr>
      <w:pStyle w:val="NormalWeb"/>
      <w:spacing w:beforeAutospacing="0" w:before="97" w:afterAutospacing="0" w:after="0"/>
      <w:ind w:left="2" w:hanging="0"/>
      <w:rPr>
        <w:rFonts w:ascii="Fira Sans Condensed" w:hAnsi="Fira Sans Condensed"/>
      </w:rPr>
    </w:pPr>
    <w:r>
      <w:rPr>
        <w:rFonts w:ascii="Fira Sans Condensed" w:hAnsi="Fira Sans Condense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2729865" cy="360045"/>
          <wp:effectExtent l="0" t="0" r="0" b="0"/>
          <wp:wrapTopAndBottom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42d6a"/>
    <w:rPr/>
  </w:style>
  <w:style w:type="character" w:styleId="StopkaZnak" w:customStyle="1">
    <w:name w:val="Stopka Znak"/>
    <w:basedOn w:val="DefaultParagraphFont"/>
    <w:uiPriority w:val="99"/>
    <w:qFormat/>
    <w:rsid w:val="00e42d6a"/>
    <w:rPr/>
  </w:style>
  <w:style w:type="character" w:styleId="Czeinternetowe">
    <w:name w:val="Łącze internetowe"/>
    <w:basedOn w:val="DefaultParagraphFont"/>
    <w:uiPriority w:val="99"/>
    <w:unhideWhenUsed/>
    <w:rsid w:val="00144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44b8a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070f69"/>
    <w:rPr>
      <w:b/>
      <w:bCs/>
    </w:rPr>
  </w:style>
  <w:style w:type="character" w:styleId="Domylnaczcionkaakapitu1" w:customStyle="1">
    <w:name w:val="Domyślna czcionka akapitu1"/>
    <w:qFormat/>
    <w:rsid w:val="00bf6ac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nhideWhenUsed/>
    <w:qFormat/>
    <w:rsid w:val="007762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42d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e42d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epomorski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3BBF-03D1-43D5-B00D-070A7E36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LibreOffice/7.3.0.3$Windows_X86_64 LibreOffice_project/0f246aa12d0eee4a0f7adcefbf7c878fc2238db3</Application>
  <AppVersion>15.0000</AppVersion>
  <Pages>1</Pages>
  <Words>413</Words>
  <Characters>2539</Characters>
  <CharactersWithSpaces>2953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2022-09-19T11:03:00Z</dcterms:created>
  <dc:creator>Aleksandra Kondraciuk</dc:creator>
  <dc:description/>
  <dc:language>pl-PL</dc:language>
  <cp:lastModifiedBy/>
  <cp:lastPrinted>2024-07-03T11:30:00Z</cp:lastPrinted>
  <dcterms:modified xsi:type="dcterms:W3CDTF">2024-08-19T09:10:23Z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