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2B239076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A0168" w:rsidRPr="00A83997">
        <w:rPr>
          <w:rFonts w:ascii="Times New Roman" w:hAnsi="Times New Roman"/>
          <w:b/>
          <w:sz w:val="20"/>
          <w:szCs w:val="20"/>
        </w:rPr>
        <w:t>1</w:t>
      </w:r>
      <w:r w:rsidR="00D34413">
        <w:rPr>
          <w:rFonts w:ascii="Times New Roman" w:hAnsi="Times New Roman"/>
          <w:b/>
          <w:sz w:val="20"/>
          <w:szCs w:val="20"/>
        </w:rPr>
        <w:t>93</w:t>
      </w:r>
      <w:r w:rsidR="004A0168" w:rsidRPr="00A83997">
        <w:rPr>
          <w:rFonts w:ascii="Times New Roman" w:hAnsi="Times New Roman"/>
          <w:b/>
          <w:sz w:val="20"/>
          <w:szCs w:val="20"/>
        </w:rPr>
        <w:t>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461E5DA7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D81C9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D81C99">
              <w:rPr>
                <w:rFonts w:ascii="Times New Roman" w:hAnsi="Times New Roman"/>
                <w:b/>
                <w:bCs/>
                <w:sz w:val="20"/>
                <w:szCs w:val="20"/>
              </w:rPr>
              <w:t>w tym doświadczenie w kierowaniu/koordynowaniu komórką organizacyjną zakładu leczniczego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6A31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4A0168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4A016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2D334A"/>
    <w:rsid w:val="00344AD2"/>
    <w:rsid w:val="00375EE9"/>
    <w:rsid w:val="003D48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83997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34413"/>
    <w:rsid w:val="00D468CF"/>
    <w:rsid w:val="00D81C99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352F-8E2F-41B1-9FA9-C357240A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19</cp:revision>
  <dcterms:created xsi:type="dcterms:W3CDTF">2022-08-29T09:38:00Z</dcterms:created>
  <dcterms:modified xsi:type="dcterms:W3CDTF">2024-08-13T09:55:00Z</dcterms:modified>
</cp:coreProperties>
</file>