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7605BC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Gdynia, dnia </w:t>
      </w:r>
      <w:r w:rsidR="00494452">
        <w:rPr>
          <w:rFonts w:ascii="Arial Narrow" w:hAnsi="Arial Narrow"/>
          <w:sz w:val="20"/>
          <w:szCs w:val="20"/>
        </w:rPr>
        <w:t>30</w:t>
      </w:r>
      <w:r w:rsidR="00506C27">
        <w:rPr>
          <w:rFonts w:ascii="Arial Narrow" w:hAnsi="Arial Narrow"/>
          <w:sz w:val="20"/>
          <w:szCs w:val="20"/>
        </w:rPr>
        <w:t>.09</w:t>
      </w:r>
      <w:r w:rsidR="005A1D74" w:rsidRPr="007605BC">
        <w:rPr>
          <w:rFonts w:ascii="Arial Narrow" w:hAnsi="Arial Narrow"/>
          <w:sz w:val="20"/>
          <w:szCs w:val="20"/>
        </w:rPr>
        <w:t>.2024r.</w:t>
      </w:r>
    </w:p>
    <w:p w:rsidR="00BE1CA5" w:rsidRPr="005A1D74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</w:p>
    <w:p w:rsidR="0025396C" w:rsidRPr="005A1D74" w:rsidRDefault="0025396C" w:rsidP="00BE1CA5">
      <w:pPr>
        <w:spacing w:after="0"/>
        <w:jc w:val="center"/>
        <w:rPr>
          <w:rFonts w:ascii="Arial Narrow" w:hAnsi="Arial Narrow"/>
          <w:b/>
          <w:szCs w:val="20"/>
        </w:rPr>
      </w:pPr>
    </w:p>
    <w:p w:rsidR="00BE1CA5" w:rsidRPr="005A1D74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  <w:r w:rsidRPr="005A1D74">
        <w:rPr>
          <w:rFonts w:ascii="Arial Narrow" w:hAnsi="Arial Narrow"/>
          <w:b/>
          <w:szCs w:val="20"/>
        </w:rPr>
        <w:t>OGŁOSZENIE O UNIEWAŻNIENIU KONKURSU OFERT</w:t>
      </w:r>
      <w:r w:rsidRPr="005A1D74"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:rsidR="00BE1CA5" w:rsidRPr="005A1D74" w:rsidRDefault="00BE1CA5" w:rsidP="00BE1CA5">
      <w:pPr>
        <w:spacing w:after="0" w:line="240" w:lineRule="auto"/>
        <w:jc w:val="center"/>
        <w:rPr>
          <w:rFonts w:ascii="Arial Narrow" w:hAnsi="Arial Narrow"/>
          <w:szCs w:val="20"/>
          <w:u w:val="single"/>
        </w:rPr>
      </w:pPr>
    </w:p>
    <w:p w:rsidR="0025396C" w:rsidRPr="005A1D74" w:rsidRDefault="0025396C" w:rsidP="00BE1CA5">
      <w:pPr>
        <w:spacing w:after="0" w:line="240" w:lineRule="auto"/>
        <w:jc w:val="center"/>
        <w:rPr>
          <w:rFonts w:ascii="Arial Narrow" w:hAnsi="Arial Narrow"/>
          <w:szCs w:val="20"/>
          <w:u w:val="single"/>
        </w:rPr>
      </w:pPr>
    </w:p>
    <w:p w:rsidR="00BE1CA5" w:rsidRPr="007605B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605B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0312E">
        <w:rPr>
          <w:rFonts w:ascii="Arial Narrow" w:hAnsi="Arial Narrow"/>
          <w:sz w:val="20"/>
          <w:szCs w:val="20"/>
          <w:u w:val="single"/>
        </w:rPr>
        <w:t>1</w:t>
      </w:r>
      <w:r w:rsidR="00506C27">
        <w:rPr>
          <w:rFonts w:ascii="Arial Narrow" w:hAnsi="Arial Narrow"/>
          <w:sz w:val="20"/>
          <w:szCs w:val="20"/>
          <w:u w:val="single"/>
        </w:rPr>
        <w:t>6</w:t>
      </w:r>
      <w:r w:rsidR="0020312E">
        <w:rPr>
          <w:rFonts w:ascii="Arial Narrow" w:hAnsi="Arial Narrow"/>
          <w:sz w:val="20"/>
          <w:szCs w:val="20"/>
          <w:u w:val="single"/>
        </w:rPr>
        <w:t>.0</w:t>
      </w:r>
      <w:r w:rsidR="00494452">
        <w:rPr>
          <w:rFonts w:ascii="Arial Narrow" w:hAnsi="Arial Narrow"/>
          <w:sz w:val="20"/>
          <w:szCs w:val="20"/>
          <w:u w:val="single"/>
        </w:rPr>
        <w:t>9</w:t>
      </w:r>
      <w:r w:rsidRPr="007605BC">
        <w:rPr>
          <w:rFonts w:ascii="Arial Narrow" w:hAnsi="Arial Narrow"/>
          <w:sz w:val="20"/>
          <w:szCs w:val="20"/>
          <w:u w:val="single"/>
        </w:rPr>
        <w:t>.202</w:t>
      </w:r>
      <w:r w:rsidR="00ED7C7D" w:rsidRPr="007605BC">
        <w:rPr>
          <w:rFonts w:ascii="Arial Narrow" w:hAnsi="Arial Narrow"/>
          <w:sz w:val="20"/>
          <w:szCs w:val="20"/>
          <w:u w:val="single"/>
        </w:rPr>
        <w:t>4</w:t>
      </w:r>
      <w:r w:rsidRPr="007605B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94452">
        <w:rPr>
          <w:rFonts w:ascii="Arial Narrow" w:hAnsi="Arial Narrow"/>
          <w:sz w:val="20"/>
          <w:szCs w:val="20"/>
          <w:u w:val="single"/>
        </w:rPr>
        <w:t>213</w:t>
      </w:r>
      <w:r w:rsidRPr="007605BC">
        <w:rPr>
          <w:rFonts w:ascii="Arial Narrow" w:hAnsi="Arial Narrow"/>
          <w:sz w:val="20"/>
          <w:szCs w:val="20"/>
          <w:u w:val="single"/>
        </w:rPr>
        <w:t>/202</w:t>
      </w:r>
      <w:r w:rsidR="00ED7C7D" w:rsidRPr="007605BC">
        <w:rPr>
          <w:rFonts w:ascii="Arial Narrow" w:hAnsi="Arial Narrow"/>
          <w:sz w:val="20"/>
          <w:szCs w:val="20"/>
          <w:u w:val="single"/>
        </w:rPr>
        <w:t>4</w:t>
      </w:r>
    </w:p>
    <w:p w:rsidR="00874849" w:rsidRPr="007605BC" w:rsidRDefault="0087484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25396C" w:rsidRPr="007605BC" w:rsidRDefault="0025396C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7605BC" w:rsidRDefault="00BE1CA5" w:rsidP="000C2006">
      <w:pPr>
        <w:spacing w:after="120"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 w:rsidRPr="007605BC">
        <w:rPr>
          <w:rFonts w:ascii="Arial Narrow" w:hAnsi="Arial Narrow"/>
          <w:sz w:val="20"/>
          <w:szCs w:val="20"/>
        </w:rPr>
        <w:t xml:space="preserve"> </w:t>
      </w:r>
      <w:r w:rsidR="00506C27">
        <w:rPr>
          <w:rFonts w:ascii="Arial Narrow" w:hAnsi="Arial Narrow"/>
          <w:sz w:val="20"/>
          <w:szCs w:val="20"/>
        </w:rPr>
        <w:t>16.08</w:t>
      </w:r>
      <w:r w:rsidR="00ED7C7D" w:rsidRPr="007605BC">
        <w:rPr>
          <w:rFonts w:ascii="Arial Narrow" w:hAnsi="Arial Narrow"/>
          <w:sz w:val="20"/>
          <w:szCs w:val="20"/>
        </w:rPr>
        <w:t>.2024</w:t>
      </w:r>
      <w:r w:rsidR="001268A4" w:rsidRPr="007605BC">
        <w:rPr>
          <w:rFonts w:ascii="Arial Narrow" w:hAnsi="Arial Narrow"/>
          <w:sz w:val="20"/>
          <w:szCs w:val="20"/>
        </w:rPr>
        <w:t xml:space="preserve"> r</w:t>
      </w:r>
      <w:r w:rsidRPr="007605BC">
        <w:rPr>
          <w:rFonts w:ascii="Arial Narrow" w:hAnsi="Arial Narrow"/>
          <w:sz w:val="20"/>
          <w:szCs w:val="20"/>
        </w:rPr>
        <w:t>. - działając zgodnie z zapisami ustawy z dnia 15 kwietnia 2011 r. o działalności leczniczej (tj. Dz.U. z</w:t>
      </w:r>
      <w:r w:rsidR="005A1D74" w:rsidRPr="007605BC">
        <w:rPr>
          <w:rFonts w:ascii="Arial Narrow" w:hAnsi="Arial Narrow"/>
          <w:sz w:val="20"/>
          <w:szCs w:val="20"/>
        </w:rPr>
        <w:t> </w:t>
      </w:r>
      <w:r w:rsidR="00506C27" w:rsidRPr="00506C27">
        <w:rPr>
          <w:rFonts w:ascii="Arial Narrow" w:hAnsi="Arial Narrow"/>
          <w:sz w:val="20"/>
          <w:szCs w:val="20"/>
        </w:rPr>
        <w:t>2024 r., poz. 799</w:t>
      </w:r>
      <w:r w:rsidRPr="007605BC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494452">
        <w:rPr>
          <w:rFonts w:ascii="Arial Narrow" w:hAnsi="Arial Narrow"/>
          <w:sz w:val="20"/>
          <w:szCs w:val="20"/>
        </w:rPr>
        <w:t>213</w:t>
      </w:r>
      <w:r w:rsidR="00ED7C7D" w:rsidRPr="007605BC">
        <w:rPr>
          <w:rFonts w:ascii="Arial Narrow" w:hAnsi="Arial Narrow"/>
          <w:sz w:val="20"/>
          <w:szCs w:val="20"/>
        </w:rPr>
        <w:t>/2024</w:t>
      </w:r>
      <w:r w:rsidRPr="007605BC">
        <w:rPr>
          <w:rFonts w:ascii="Arial Narrow" w:hAnsi="Arial Narrow"/>
          <w:sz w:val="20"/>
          <w:szCs w:val="20"/>
        </w:rPr>
        <w:t xml:space="preserve"> informuje o</w:t>
      </w:r>
      <w:r w:rsidR="00874849" w:rsidRPr="007605BC">
        <w:rPr>
          <w:rFonts w:ascii="Arial Narrow" w:hAnsi="Arial Narrow"/>
          <w:sz w:val="20"/>
          <w:szCs w:val="20"/>
        </w:rPr>
        <w:t> </w:t>
      </w:r>
      <w:r w:rsidR="00A703AC" w:rsidRPr="007605BC">
        <w:rPr>
          <w:rFonts w:ascii="Arial Narrow" w:hAnsi="Arial Narrow"/>
          <w:sz w:val="20"/>
          <w:szCs w:val="20"/>
        </w:rPr>
        <w:t>unieważnieniu</w:t>
      </w:r>
      <w:r w:rsidRPr="007605BC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5396C" w:rsidRPr="007605BC">
        <w:rPr>
          <w:rFonts w:ascii="Arial Narrow" w:hAnsi="Arial Narrow"/>
          <w:sz w:val="20"/>
          <w:szCs w:val="20"/>
        </w:rPr>
        <w:t>m</w:t>
      </w:r>
      <w:r w:rsidRPr="007605BC">
        <w:rPr>
          <w:rFonts w:ascii="Arial Narrow" w:hAnsi="Arial Narrow"/>
          <w:sz w:val="20"/>
          <w:szCs w:val="20"/>
        </w:rPr>
        <w:t xml:space="preserve"> zakres</w:t>
      </w:r>
      <w:r w:rsidR="0025396C" w:rsidRPr="007605BC">
        <w:rPr>
          <w:rFonts w:ascii="Arial Narrow" w:hAnsi="Arial Narrow"/>
          <w:sz w:val="20"/>
          <w:szCs w:val="20"/>
        </w:rPr>
        <w:t>ie</w:t>
      </w:r>
      <w:r w:rsidRPr="007605BC">
        <w:rPr>
          <w:rFonts w:ascii="Arial Narrow" w:hAnsi="Arial Narrow"/>
          <w:sz w:val="20"/>
          <w:szCs w:val="20"/>
        </w:rPr>
        <w:t xml:space="preserve"> świadczeń:</w:t>
      </w:r>
    </w:p>
    <w:p w:rsidR="0020312E" w:rsidRPr="00D21A58" w:rsidRDefault="00494452" w:rsidP="0020312E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u w:val="single"/>
          <w:lang w:eastAsia="pl-PL"/>
        </w:rPr>
      </w:pPr>
      <w:bookmarkStart w:id="0" w:name="_Hlk107389001"/>
      <w:r w:rsidRPr="00494452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III.1. Udzielanie świadczeń zdrowotnych przez pielęgniarki/pielęgniarzy operacyjnych w zakresie Radiologii Zabiegowej</w:t>
      </w:r>
      <w:r w:rsidR="00506C27" w:rsidRPr="00D21A58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.</w:t>
      </w:r>
      <w:r w:rsidR="0020312E" w:rsidRPr="00D21A58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:rsidR="000C2006" w:rsidRPr="000C2006" w:rsidRDefault="000C2006" w:rsidP="000C2006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0C2006">
        <w:rPr>
          <w:rFonts w:ascii="Arial Narrow" w:hAnsi="Arial Narrow"/>
          <w:b/>
          <w:sz w:val="20"/>
          <w:szCs w:val="20"/>
        </w:rPr>
        <w:t>BRAK OFERT</w:t>
      </w:r>
    </w:p>
    <w:p w:rsidR="00BE1CA5" w:rsidRDefault="00BE1CA5" w:rsidP="000C2006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Postępowanie </w:t>
      </w:r>
      <w:r w:rsidRPr="007605BC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</w:t>
      </w:r>
      <w:r w:rsidR="0025396C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XI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 pkt</w:t>
      </w:r>
      <w:r w:rsidR="0025396C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="006C6FEB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 ppkt. 1</w:t>
      </w:r>
      <w:r w:rsidR="00FD7C9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.1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7605B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94452">
        <w:rPr>
          <w:rFonts w:ascii="Arial Narrow" w:hAnsi="Arial Narrow"/>
          <w:sz w:val="20"/>
          <w:szCs w:val="20"/>
        </w:rPr>
        <w:t>213</w:t>
      </w:r>
      <w:r w:rsidR="00ED7C7D" w:rsidRPr="007605BC">
        <w:rPr>
          <w:rFonts w:ascii="Arial Narrow" w:hAnsi="Arial Narrow"/>
          <w:sz w:val="20"/>
          <w:szCs w:val="20"/>
        </w:rPr>
        <w:t>/2024</w:t>
      </w:r>
      <w:r w:rsidRPr="007605BC">
        <w:rPr>
          <w:rFonts w:ascii="Arial Narrow" w:hAnsi="Arial Narrow"/>
          <w:sz w:val="20"/>
          <w:szCs w:val="20"/>
        </w:rPr>
        <w:t>.</w:t>
      </w:r>
      <w:bookmarkEnd w:id="0"/>
    </w:p>
    <w:p w:rsidR="00BE1CA5" w:rsidRPr="007605BC" w:rsidRDefault="00BE1CA5" w:rsidP="000C2006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 w:rsidR="00FD7C9E">
        <w:rPr>
          <w:rFonts w:ascii="Arial Narrow" w:hAnsi="Arial Narrow"/>
          <w:sz w:val="20"/>
          <w:szCs w:val="20"/>
        </w:rPr>
        <w:br/>
      </w:r>
      <w:r w:rsidRPr="007605BC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:rsidR="00BE1CA5" w:rsidRPr="007605BC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FD7C9E" w:rsidRDefault="00FD7C9E" w:rsidP="0025396C">
      <w:pPr>
        <w:jc w:val="right"/>
        <w:rPr>
          <w:rFonts w:ascii="Arial Narrow" w:hAnsi="Arial Narrow"/>
          <w:sz w:val="20"/>
          <w:szCs w:val="20"/>
        </w:rPr>
      </w:pPr>
    </w:p>
    <w:p w:rsidR="005A1D74" w:rsidRPr="007605BC" w:rsidRDefault="00CD0D90" w:rsidP="0025396C">
      <w:pPr>
        <w:jc w:val="right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>Zarząd Szpitali Pomorskich Sp. z o.o.</w:t>
      </w:r>
    </w:p>
    <w:p w:rsidR="00F20777" w:rsidRPr="005A1D74" w:rsidRDefault="00CD0D90" w:rsidP="0025396C">
      <w:pPr>
        <w:jc w:val="right"/>
        <w:rPr>
          <w:rFonts w:ascii="Arial Narrow" w:hAnsi="Arial Narrow"/>
          <w:szCs w:val="20"/>
        </w:rPr>
      </w:pPr>
      <w:r w:rsidRPr="005A1D74">
        <w:rPr>
          <w:rFonts w:ascii="Arial Narrow" w:hAnsi="Arial Narrow"/>
          <w:szCs w:val="20"/>
        </w:rPr>
        <w:t xml:space="preserve">                                     </w:t>
      </w: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BDA" w:rsidRDefault="00A41BDA" w:rsidP="00E42D6A">
      <w:pPr>
        <w:spacing w:after="0" w:line="240" w:lineRule="auto"/>
      </w:pPr>
      <w:r>
        <w:separator/>
      </w:r>
    </w:p>
  </w:endnote>
  <w:endnote w:type="continuationSeparator" w:id="0">
    <w:p w:rsidR="00A41BDA" w:rsidRDefault="00A41BD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8D66B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A1D7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A1D7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BDA" w:rsidRDefault="00A41BDA" w:rsidP="00E42D6A">
      <w:pPr>
        <w:spacing w:after="0" w:line="240" w:lineRule="auto"/>
      </w:pPr>
      <w:r>
        <w:separator/>
      </w:r>
    </w:p>
  </w:footnote>
  <w:footnote w:type="continuationSeparator" w:id="0">
    <w:p w:rsidR="00A41BDA" w:rsidRDefault="00A41BD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8AA"/>
    <w:rsid w:val="00054BD8"/>
    <w:rsid w:val="000C2006"/>
    <w:rsid w:val="0012172A"/>
    <w:rsid w:val="00125B0C"/>
    <w:rsid w:val="001268A4"/>
    <w:rsid w:val="00144B8A"/>
    <w:rsid w:val="001A56F1"/>
    <w:rsid w:val="001B60F1"/>
    <w:rsid w:val="0020312E"/>
    <w:rsid w:val="00215EC9"/>
    <w:rsid w:val="0025396C"/>
    <w:rsid w:val="00265C0D"/>
    <w:rsid w:val="002805CF"/>
    <w:rsid w:val="002A77B1"/>
    <w:rsid w:val="00344AD2"/>
    <w:rsid w:val="00375EE9"/>
    <w:rsid w:val="003D48E1"/>
    <w:rsid w:val="003F73D5"/>
    <w:rsid w:val="004607EB"/>
    <w:rsid w:val="004656D4"/>
    <w:rsid w:val="004725AF"/>
    <w:rsid w:val="004725EA"/>
    <w:rsid w:val="00484BD8"/>
    <w:rsid w:val="00494452"/>
    <w:rsid w:val="004D24C0"/>
    <w:rsid w:val="00506C27"/>
    <w:rsid w:val="00522C07"/>
    <w:rsid w:val="00581E24"/>
    <w:rsid w:val="005A1D74"/>
    <w:rsid w:val="00600476"/>
    <w:rsid w:val="00656E84"/>
    <w:rsid w:val="006C6FEB"/>
    <w:rsid w:val="00742BD6"/>
    <w:rsid w:val="007605BC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74849"/>
    <w:rsid w:val="008E3119"/>
    <w:rsid w:val="00931873"/>
    <w:rsid w:val="00983D8F"/>
    <w:rsid w:val="009B7280"/>
    <w:rsid w:val="00A002FE"/>
    <w:rsid w:val="00A41BDA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5073"/>
    <w:rsid w:val="00C87E64"/>
    <w:rsid w:val="00CD0D90"/>
    <w:rsid w:val="00D21A58"/>
    <w:rsid w:val="00D468CF"/>
    <w:rsid w:val="00DB0AD0"/>
    <w:rsid w:val="00DC0768"/>
    <w:rsid w:val="00DC4202"/>
    <w:rsid w:val="00DE0D25"/>
    <w:rsid w:val="00E23831"/>
    <w:rsid w:val="00E42D6A"/>
    <w:rsid w:val="00E75575"/>
    <w:rsid w:val="00ED7C7D"/>
    <w:rsid w:val="00F10C97"/>
    <w:rsid w:val="00F20777"/>
    <w:rsid w:val="00F70779"/>
    <w:rsid w:val="00FC7F29"/>
    <w:rsid w:val="00FD5637"/>
    <w:rsid w:val="00FD7C9E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C9806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860D-890A-4A56-B687-CCC17C21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cp:lastPrinted>2024-09-02T13:11:00Z</cp:lastPrinted>
  <dcterms:created xsi:type="dcterms:W3CDTF">2024-09-30T12:42:00Z</dcterms:created>
  <dcterms:modified xsi:type="dcterms:W3CDTF">2024-09-30T12:47:00Z</dcterms:modified>
</cp:coreProperties>
</file>