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4309C" w14:textId="55775A76" w:rsidR="004B315D" w:rsidRPr="007259B9" w:rsidRDefault="004B315D" w:rsidP="004B315D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bCs/>
          <w:sz w:val="20"/>
          <w:szCs w:val="20"/>
        </w:rPr>
        <w:t xml:space="preserve">Gdynia, </w:t>
      </w:r>
      <w:r w:rsidRPr="009679AE">
        <w:rPr>
          <w:rFonts w:ascii="Times New Roman" w:hAnsi="Times New Roman"/>
          <w:bCs/>
          <w:sz w:val="20"/>
          <w:szCs w:val="20"/>
        </w:rPr>
        <w:t xml:space="preserve">dnia </w:t>
      </w:r>
      <w:r w:rsidR="005C640C">
        <w:rPr>
          <w:rFonts w:ascii="Times New Roman" w:hAnsi="Times New Roman"/>
          <w:bCs/>
          <w:sz w:val="20"/>
          <w:szCs w:val="20"/>
        </w:rPr>
        <w:t>24</w:t>
      </w:r>
      <w:r w:rsidR="009679AE" w:rsidRPr="009679AE">
        <w:rPr>
          <w:rFonts w:ascii="Times New Roman" w:hAnsi="Times New Roman"/>
          <w:bCs/>
          <w:sz w:val="20"/>
          <w:szCs w:val="20"/>
        </w:rPr>
        <w:t>.09.2024</w:t>
      </w:r>
      <w:r w:rsidRPr="009679AE">
        <w:rPr>
          <w:rFonts w:ascii="Times New Roman" w:hAnsi="Times New Roman"/>
          <w:bCs/>
          <w:sz w:val="20"/>
          <w:szCs w:val="20"/>
        </w:rPr>
        <w:t xml:space="preserve"> r.</w:t>
      </w:r>
    </w:p>
    <w:p w14:paraId="2399BDC5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9A93B39" w14:textId="77777777" w:rsidR="000D5773" w:rsidRPr="007259B9" w:rsidRDefault="000D5773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37CB72A1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O G Ł O S Z E N I E</w:t>
      </w:r>
    </w:p>
    <w:p w14:paraId="12F96C46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br/>
        <w:t>Zarząd spółki Szpitale Pomorskie Sp. z o.o. w Gdyni</w:t>
      </w:r>
    </w:p>
    <w:p w14:paraId="05BB6E7C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>ul. Powstania Styczniowego 1</w:t>
      </w:r>
    </w:p>
    <w:p w14:paraId="028A2F3E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jako Udzielający zamówienia </w:t>
      </w:r>
    </w:p>
    <w:p w14:paraId="0A4306BD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działając na podstawie ustawy z dnia 15 kwietnia 2011 r.  o działalności leczniczej</w:t>
      </w:r>
    </w:p>
    <w:p w14:paraId="48663064" w14:textId="6B0A3B05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>. Dz.U. z 202</w:t>
      </w:r>
      <w:r w:rsidR="00714895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Pr="007259B9">
        <w:rPr>
          <w:rFonts w:ascii="Times New Roman" w:hAnsi="Times New Roman"/>
          <w:sz w:val="20"/>
          <w:szCs w:val="20"/>
        </w:rPr>
        <w:t xml:space="preserve"> ze zm.)</w:t>
      </w:r>
    </w:p>
    <w:p w14:paraId="135B51DA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15FC11B" w14:textId="77777777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14:paraId="41800964" w14:textId="2A02F30B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numer </w:t>
      </w:r>
      <w:r w:rsidR="009679AE" w:rsidRPr="009679AE">
        <w:rPr>
          <w:rFonts w:ascii="Times New Roman" w:hAnsi="Times New Roman"/>
          <w:b/>
          <w:sz w:val="20"/>
          <w:szCs w:val="20"/>
        </w:rPr>
        <w:t>2</w:t>
      </w:r>
      <w:r w:rsidR="005C640C">
        <w:rPr>
          <w:rFonts w:ascii="Times New Roman" w:hAnsi="Times New Roman"/>
          <w:b/>
          <w:sz w:val="20"/>
          <w:szCs w:val="20"/>
        </w:rPr>
        <w:t>38</w:t>
      </w:r>
      <w:r w:rsidR="009679AE" w:rsidRPr="009679AE">
        <w:rPr>
          <w:rFonts w:ascii="Times New Roman" w:hAnsi="Times New Roman"/>
          <w:b/>
          <w:sz w:val="20"/>
          <w:szCs w:val="20"/>
        </w:rPr>
        <w:t>/2024</w:t>
      </w:r>
    </w:p>
    <w:p w14:paraId="67F52056" w14:textId="1446A6A2" w:rsidR="004B315D" w:rsidRPr="007259B9" w:rsidRDefault="004B315D" w:rsidP="004B315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ZAKRES CZYNNOŚCI: </w:t>
      </w:r>
      <w:r w:rsidRPr="009679AE">
        <w:rPr>
          <w:rFonts w:ascii="Times New Roman" w:hAnsi="Times New Roman"/>
          <w:b/>
          <w:sz w:val="20"/>
          <w:szCs w:val="20"/>
        </w:rPr>
        <w:t>PIELĘGNIARKI</w:t>
      </w:r>
    </w:p>
    <w:p w14:paraId="41E6695F" w14:textId="77777777" w:rsidR="004B315D" w:rsidRPr="007259B9" w:rsidRDefault="004B315D" w:rsidP="004B315D">
      <w:pPr>
        <w:spacing w:after="0" w:line="100" w:lineRule="atLeast"/>
        <w:ind w:left="720"/>
        <w:jc w:val="center"/>
        <w:rPr>
          <w:rFonts w:ascii="Times New Roman" w:hAnsi="Times New Roman"/>
          <w:bCs/>
          <w:i/>
          <w:sz w:val="20"/>
          <w:szCs w:val="20"/>
        </w:rPr>
      </w:pPr>
      <w:r w:rsidRPr="007259B9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7259B9">
        <w:rPr>
          <w:rFonts w:ascii="Times New Roman" w:hAnsi="Times New Roman"/>
          <w:i/>
          <w:sz w:val="20"/>
          <w:szCs w:val="20"/>
        </w:rPr>
        <w:t xml:space="preserve">CPV: </w:t>
      </w:r>
      <w:r w:rsidRPr="007259B9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85121200-5 Specjalistyczne usługi medyczne, </w:t>
      </w:r>
      <w:r w:rsidRPr="007259B9">
        <w:rPr>
          <w:rFonts w:ascii="Times New Roman" w:hAnsi="Times New Roman"/>
          <w:i/>
          <w:sz w:val="20"/>
          <w:szCs w:val="20"/>
        </w:rPr>
        <w:t xml:space="preserve">CPV: 85111000-0 Usługi szpitalne, </w:t>
      </w:r>
      <w:r w:rsidRPr="007259B9">
        <w:rPr>
          <w:rFonts w:ascii="Times New Roman" w:hAnsi="Times New Roman"/>
          <w:bCs/>
          <w:i/>
          <w:sz w:val="20"/>
          <w:szCs w:val="20"/>
        </w:rPr>
        <w:t>CPV 85141200-1 – usługi pielęgniarskie)</w:t>
      </w:r>
    </w:p>
    <w:p w14:paraId="3F652B17" w14:textId="77777777" w:rsidR="004B315D" w:rsidRPr="007259B9" w:rsidRDefault="004B315D" w:rsidP="004B315D">
      <w:pPr>
        <w:tabs>
          <w:tab w:val="left" w:pos="1701"/>
        </w:tabs>
        <w:spacing w:after="0" w:line="240" w:lineRule="auto"/>
        <w:jc w:val="center"/>
        <w:rPr>
          <w:rStyle w:val="Domylnaczcionkaakapitu1"/>
          <w:rFonts w:ascii="Times New Roman" w:hAnsi="Times New Roman"/>
          <w:b/>
          <w:sz w:val="20"/>
          <w:szCs w:val="20"/>
        </w:rPr>
      </w:pPr>
    </w:p>
    <w:p w14:paraId="16541E63" w14:textId="00A5BDD3" w:rsidR="00F16692" w:rsidRPr="00CD4D6B" w:rsidRDefault="004B315D" w:rsidP="00CD4D6B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12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miesi</w:t>
      </w:r>
      <w:r w:rsidR="00A951BA" w:rsidRPr="007259B9">
        <w:rPr>
          <w:rFonts w:ascii="Times New Roman" w:hAnsi="Times New Roman"/>
          <w:b/>
          <w:bCs/>
          <w:sz w:val="20"/>
          <w:szCs w:val="20"/>
        </w:rPr>
        <w:t>ęcy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Style w:val="Domylnaczcionkaakapitu1"/>
          <w:rFonts w:ascii="Times New Roman" w:hAnsi="Times New Roman"/>
          <w:b/>
          <w:sz w:val="20"/>
          <w:szCs w:val="20"/>
        </w:rPr>
        <w:t>po prawomocnym rozstrzygnięciu konkursu dla Spółki Szpitale Pomorskie Sp. z o.o. w Gdyni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Cs/>
          <w:sz w:val="20"/>
          <w:szCs w:val="20"/>
        </w:rPr>
        <w:t xml:space="preserve">w lokalizacji </w:t>
      </w:r>
      <w:r w:rsidRPr="007259B9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10, kod 84-200 Wejherowo – Szpital Specjalistyczny im. F. Ceynowy w Wejherowie </w:t>
      </w:r>
      <w:r w:rsidRPr="007259B9">
        <w:rPr>
          <w:rFonts w:ascii="Times New Roman" w:hAnsi="Times New Roman"/>
          <w:sz w:val="20"/>
          <w:szCs w:val="20"/>
        </w:rPr>
        <w:br/>
      </w:r>
      <w:r w:rsidRPr="007259B9">
        <w:rPr>
          <w:rFonts w:ascii="Times New Roman" w:hAnsi="Times New Roman"/>
          <w:bCs/>
          <w:sz w:val="20"/>
          <w:szCs w:val="20"/>
        </w:rPr>
        <w:t>w następujących zakresach świadczeń:</w:t>
      </w:r>
      <w:bookmarkStart w:id="0" w:name="_Hlk119910658"/>
    </w:p>
    <w:p w14:paraId="67081CDA" w14:textId="05686E07" w:rsidR="00F16692" w:rsidRPr="009679AE" w:rsidRDefault="00F16692" w:rsidP="00F1669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1" w:name="_Hlk176946360"/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 w:rsidR="00CD4D6B"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1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. Udzielanie świadczeń zdrowotnych </w:t>
      </w:r>
      <w:r w:rsidR="009679AE"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w ramach umowy kontraktowej 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przez pielęgniark</w:t>
      </w:r>
      <w:r w:rsid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</w:t>
      </w:r>
      <w:r w:rsidR="009679AE"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Kardiochirurgii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762D6111" w14:textId="78B9DAE6" w:rsidR="0045548B" w:rsidRDefault="0045548B" w:rsidP="0045548B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bookmarkStart w:id="2" w:name="_Hlk176946373"/>
      <w:bookmarkEnd w:id="1"/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Przedmiotem konkursu jest udzielanie świadczeń zdrowotnych przez </w:t>
      </w:r>
      <w:r w:rsidR="009679AE"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>10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</w:t>
      </w:r>
      <w:r w:rsidR="009679AE"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pielęgniarek 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9679AE">
        <w:rPr>
          <w:rFonts w:ascii="Times New Roman" w:hAnsi="Times New Roman"/>
          <w:bCs/>
          <w:kern w:val="3"/>
          <w:sz w:val="20"/>
          <w:szCs w:val="20"/>
        </w:rPr>
        <w:t xml:space="preserve"> Oddziale </w:t>
      </w:r>
      <w:r w:rsidR="009679AE" w:rsidRPr="009679AE">
        <w:rPr>
          <w:rFonts w:ascii="Times New Roman" w:hAnsi="Times New Roman"/>
          <w:bCs/>
          <w:kern w:val="3"/>
          <w:sz w:val="20"/>
          <w:szCs w:val="20"/>
        </w:rPr>
        <w:t xml:space="preserve">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650FD635" w14:textId="6C8B5BA7" w:rsidR="0045548B" w:rsidRDefault="0045548B" w:rsidP="0045548B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79A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 w:rsidR="009679AE" w:rsidRPr="009679AE">
        <w:rPr>
          <w:rFonts w:ascii="Times New Roman" w:hAnsi="Times New Roman"/>
          <w:sz w:val="20"/>
          <w:szCs w:val="20"/>
          <w:u w:val="single"/>
        </w:rPr>
        <w:t>1592</w:t>
      </w:r>
      <w:r w:rsidRPr="009679A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407A1DDC" w14:textId="36BCF299" w:rsidR="0045548B" w:rsidRDefault="0045548B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2"/>
    <w:p w14:paraId="09B39F4B" w14:textId="77777777" w:rsidR="009679AE" w:rsidRDefault="009679AE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469CEFE0" w14:textId="2E8A24B9" w:rsidR="009679AE" w:rsidRPr="009679AE" w:rsidRDefault="009679AE" w:rsidP="009679A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bookmarkStart w:id="3" w:name="_Hlk176946385"/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2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w ramach umowy kontraktowej przez pielęgniark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chirurgiczne 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w Oddziale Kardiochirurgii.</w:t>
      </w:r>
    </w:p>
    <w:p w14:paraId="7F1F62E6" w14:textId="20E8C2A9" w:rsidR="009679AE" w:rsidRDefault="009679AE" w:rsidP="009679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4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pielęgnia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rki chirurgiczne 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>w</w:t>
      </w:r>
      <w:r w:rsidRPr="009679AE">
        <w:rPr>
          <w:rFonts w:ascii="Times New Roman" w:hAnsi="Times New Roman"/>
          <w:bCs/>
          <w:kern w:val="3"/>
          <w:sz w:val="20"/>
          <w:szCs w:val="20"/>
        </w:rPr>
        <w:t xml:space="preserve"> Oddziale 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1CAED83A" w14:textId="42E6D458" w:rsidR="009679AE" w:rsidRDefault="009679AE" w:rsidP="009679A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79A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640</w:t>
      </w:r>
      <w:r w:rsidRPr="009679A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65728B02" w14:textId="4AF2AD34" w:rsidR="009679AE" w:rsidRDefault="009679AE" w:rsidP="009679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5AEB7D21" w14:textId="77777777" w:rsidR="009679AE" w:rsidRDefault="009679AE" w:rsidP="009679AE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14:paraId="5448E3A5" w14:textId="61BF46A1" w:rsidR="009679AE" w:rsidRPr="009679AE" w:rsidRDefault="009679AE" w:rsidP="009679A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III.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3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 Udzielanie świadczeń zdrowotnych w ramach umowy kontraktowej przez pielęgniark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i anestezjologiczne</w:t>
      </w:r>
      <w:r w:rsidRPr="009679AE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 Oddziale Kardiochirurgii.</w:t>
      </w:r>
    </w:p>
    <w:p w14:paraId="68EF843C" w14:textId="21ABAB9B" w:rsidR="009679AE" w:rsidRDefault="009679AE" w:rsidP="009679A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0"/>
          <w:szCs w:val="20"/>
        </w:rPr>
      </w:pP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Przedmiotem konkursu jest udzielanie świadczeń zdrowotnych przez 18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pielęgni</w:t>
      </w:r>
      <w:r>
        <w:rPr>
          <w:rFonts w:ascii="Times New Roman" w:hAnsi="Times New Roman"/>
          <w:kern w:val="3"/>
          <w:sz w:val="20"/>
          <w:szCs w:val="20"/>
          <w:shd w:val="clear" w:color="auto" w:fill="FFFFFF"/>
        </w:rPr>
        <w:t>arek anestezjologicznych</w:t>
      </w:r>
      <w:r w:rsidRPr="009679AE">
        <w:rPr>
          <w:rFonts w:ascii="Times New Roman" w:hAnsi="Times New Roman"/>
          <w:kern w:val="3"/>
          <w:sz w:val="20"/>
          <w:szCs w:val="20"/>
          <w:shd w:val="clear" w:color="auto" w:fill="FFFFFF"/>
        </w:rPr>
        <w:t xml:space="preserve"> w</w:t>
      </w:r>
      <w:r w:rsidRPr="009679AE">
        <w:rPr>
          <w:rFonts w:ascii="Times New Roman" w:hAnsi="Times New Roman"/>
          <w:bCs/>
          <w:kern w:val="3"/>
          <w:sz w:val="20"/>
          <w:szCs w:val="20"/>
        </w:rPr>
        <w:t xml:space="preserve"> Oddziale Kardiochirurgii </w:t>
      </w:r>
      <w:r>
        <w:rPr>
          <w:rFonts w:ascii="Times New Roman" w:hAnsi="Times New Roman"/>
          <w:kern w:val="3"/>
          <w:sz w:val="20"/>
          <w:szCs w:val="20"/>
        </w:rPr>
        <w:t>Udzielającego zamówienia</w:t>
      </w:r>
      <w:r>
        <w:rPr>
          <w:rFonts w:ascii="Times New Roman" w:hAnsi="Times New Roman"/>
          <w:bCs/>
          <w:kern w:val="3"/>
          <w:sz w:val="20"/>
          <w:szCs w:val="20"/>
        </w:rPr>
        <w:t xml:space="preserve"> w lokalizacji w Wejherowie </w:t>
      </w:r>
      <w:r>
        <w:rPr>
          <w:rFonts w:ascii="Times New Roman" w:hAnsi="Times New Roman"/>
          <w:kern w:val="3"/>
          <w:sz w:val="20"/>
          <w:szCs w:val="20"/>
        </w:rPr>
        <w:t xml:space="preserve">przy ul. Dr A. </w:t>
      </w:r>
      <w:proofErr w:type="spellStart"/>
      <w:r>
        <w:rPr>
          <w:rFonts w:ascii="Times New Roman" w:hAnsi="Times New Roman"/>
          <w:kern w:val="3"/>
          <w:sz w:val="20"/>
          <w:szCs w:val="20"/>
        </w:rPr>
        <w:t>Jagalskiego</w:t>
      </w:r>
      <w:proofErr w:type="spellEnd"/>
      <w:r>
        <w:rPr>
          <w:rFonts w:ascii="Times New Roman" w:hAnsi="Times New Roman"/>
          <w:kern w:val="3"/>
          <w:sz w:val="20"/>
          <w:szCs w:val="20"/>
        </w:rPr>
        <w:t xml:space="preserve"> 10 – Szpital Specjalistyczny im. F. Ceynowy w Wejherowie zgodnie z harmonogramem ustalonym przez Udzielającego zamówienia. </w:t>
      </w:r>
    </w:p>
    <w:p w14:paraId="6874D05D" w14:textId="689EFF81" w:rsidR="009679AE" w:rsidRDefault="009679AE" w:rsidP="009679AE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679AE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</w:t>
      </w:r>
      <w:r>
        <w:rPr>
          <w:rFonts w:ascii="Times New Roman" w:hAnsi="Times New Roman"/>
          <w:sz w:val="20"/>
          <w:szCs w:val="20"/>
          <w:u w:val="single"/>
        </w:rPr>
        <w:t>3038</w:t>
      </w:r>
      <w:r w:rsidRPr="009679AE">
        <w:rPr>
          <w:rFonts w:ascii="Times New Roman" w:hAnsi="Times New Roman"/>
          <w:sz w:val="20"/>
          <w:szCs w:val="20"/>
          <w:u w:val="single"/>
        </w:rPr>
        <w:t xml:space="preserve"> zgodnie z harmonogramem ustalonym przez Udzielającego zamówienia.</w:t>
      </w:r>
    </w:p>
    <w:p w14:paraId="4070E8BA" w14:textId="172C41A5" w:rsidR="009679AE" w:rsidRDefault="009679AE" w:rsidP="0045548B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bookmarkEnd w:id="3"/>
    <w:p w14:paraId="197B9F18" w14:textId="77777777" w:rsidR="00F16692" w:rsidRPr="007259B9" w:rsidRDefault="00F16692" w:rsidP="00DF2110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bookmarkEnd w:id="0"/>
    <w:p w14:paraId="40DFB4E5" w14:textId="77777777" w:rsidR="004B315D" w:rsidRPr="007259B9" w:rsidRDefault="004B315D" w:rsidP="004B315D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>Umowy zostaną zawarte niezwłocznie po prawomocnym rozstrzygnięciu konkursu.</w:t>
      </w:r>
    </w:p>
    <w:p w14:paraId="612B94F3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Do konkursu mogą przystąpić oferenci/oferentki, którzy spełniają następujące warunki:</w:t>
      </w:r>
    </w:p>
    <w:p w14:paraId="5FFE0D5C" w14:textId="10D25CAD" w:rsidR="004B315D" w:rsidRPr="007259B9" w:rsidRDefault="004B315D" w:rsidP="004B31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z ustawą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ze zm.) i pozostałych przepisach, tj. wykonują działalność w formie praktyki zawodowej stosownie do art. 5 ust. 2 pkt 2) ustawy </w:t>
      </w:r>
      <w:r w:rsidRPr="007259B9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</w:p>
    <w:p w14:paraId="30536F85" w14:textId="74633D1B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zm.),</w:t>
      </w:r>
      <w:r w:rsidR="00D52C37" w:rsidRPr="00D52C37">
        <w:rPr>
          <w:rFonts w:ascii="Times New Roman" w:hAnsi="Times New Roman"/>
          <w:sz w:val="20"/>
          <w:szCs w:val="20"/>
        </w:rPr>
        <w:t xml:space="preserve"> </w:t>
      </w:r>
    </w:p>
    <w:p w14:paraId="0BEA06C7" w14:textId="01AEDBED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posiadają prawo wykonywania </w:t>
      </w:r>
      <w:r w:rsidRPr="003724AF">
        <w:rPr>
          <w:rFonts w:ascii="Times New Roman" w:hAnsi="Times New Roman"/>
          <w:sz w:val="20"/>
          <w:szCs w:val="20"/>
          <w:lang w:eastAsia="pl-PL"/>
        </w:rPr>
        <w:t xml:space="preserve">zawodu </w:t>
      </w:r>
      <w:bookmarkStart w:id="4" w:name="_Hlk59623705"/>
      <w:r w:rsidRPr="003724AF">
        <w:rPr>
          <w:rFonts w:ascii="Times New Roman" w:hAnsi="Times New Roman"/>
          <w:sz w:val="20"/>
          <w:szCs w:val="20"/>
          <w:lang w:eastAsia="pl-PL"/>
        </w:rPr>
        <w:t>pielęgniarki</w:t>
      </w:r>
      <w:bookmarkEnd w:id="4"/>
      <w:r w:rsidRPr="003724AF">
        <w:rPr>
          <w:rFonts w:ascii="Times New Roman" w:hAnsi="Times New Roman"/>
          <w:sz w:val="20"/>
          <w:szCs w:val="20"/>
          <w:lang w:eastAsia="pl-PL"/>
        </w:rPr>
        <w:t>;</w:t>
      </w:r>
    </w:p>
    <w:p w14:paraId="2C12C262" w14:textId="77777777" w:rsidR="004B315D" w:rsidRPr="007259B9" w:rsidRDefault="004B315D" w:rsidP="004B315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66B7E505" w14:textId="385ACF6F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</w:t>
      </w:r>
      <w:r w:rsidRPr="003724AF">
        <w:rPr>
          <w:rFonts w:ascii="Times New Roman" w:hAnsi="Times New Roman"/>
          <w:sz w:val="20"/>
          <w:szCs w:val="20"/>
          <w:lang w:eastAsia="pl-PL"/>
        </w:rPr>
        <w:t>pielęgniarki</w:t>
      </w:r>
      <w:r w:rsidR="003724AF" w:rsidRPr="003724A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7259B9">
        <w:rPr>
          <w:rFonts w:ascii="Times New Roman" w:hAnsi="Times New Roman"/>
          <w:sz w:val="20"/>
          <w:szCs w:val="20"/>
          <w:lang w:eastAsia="pl-PL"/>
        </w:rPr>
        <w:t xml:space="preserve">lub przepisów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o samorządzie </w:t>
      </w:r>
      <w:r w:rsidRPr="003724AF">
        <w:rPr>
          <w:rFonts w:ascii="Times New Roman" w:hAnsi="Times New Roman"/>
          <w:sz w:val="20"/>
          <w:szCs w:val="20"/>
          <w:lang w:eastAsia="pl-PL"/>
        </w:rPr>
        <w:t>pielęgniarek</w:t>
      </w:r>
      <w:r w:rsidR="003724AF" w:rsidRPr="003724AF">
        <w:rPr>
          <w:rFonts w:ascii="Times New Roman" w:hAnsi="Times New Roman"/>
          <w:sz w:val="20"/>
          <w:szCs w:val="20"/>
          <w:lang w:eastAsia="pl-PL"/>
        </w:rPr>
        <w:t>,</w:t>
      </w:r>
    </w:p>
    <w:p w14:paraId="37D9CC3B" w14:textId="77777777" w:rsidR="004B315D" w:rsidRPr="007259B9" w:rsidRDefault="004B315D" w:rsidP="004B315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397CBDFD" w14:textId="1E2C3D41" w:rsidR="004B315D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0191627D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17C0524" w14:textId="77777777" w:rsidR="004B315D" w:rsidRPr="007259B9" w:rsidRDefault="004B315D" w:rsidP="004B315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7259B9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</w:t>
      </w:r>
      <w:r w:rsidRPr="007259B9">
        <w:rPr>
          <w:rFonts w:ascii="Times New Roman" w:hAnsi="Times New Roman"/>
          <w:sz w:val="20"/>
          <w:szCs w:val="20"/>
          <w:lang w:eastAsia="pl-PL"/>
        </w:rPr>
        <w:br/>
        <w:t xml:space="preserve">1 pkt 1 ustawy o działalności leczniczej lub złożą oświadczenie o zamiarze jej zawarcia, </w:t>
      </w:r>
    </w:p>
    <w:p w14:paraId="4DDE049B" w14:textId="77777777" w:rsidR="004B315D" w:rsidRPr="007259B9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56EEE5F3" w14:textId="68A54BA8" w:rsidR="003724AF" w:rsidRPr="003724AF" w:rsidRDefault="00896743" w:rsidP="003724AF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5" w:name="_Hlk131349741"/>
      <w:bookmarkStart w:id="6" w:name="_Hlk42453181"/>
      <w:bookmarkStart w:id="7" w:name="_Hlk96328180"/>
      <w:r w:rsidRPr="003724AF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3724AF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3724A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>fachowych kwalifikacji pielęgniarki</w:t>
      </w:r>
      <w:r w:rsidR="003724AF" w:rsidRPr="003724AF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 i posiadają:</w:t>
      </w:r>
    </w:p>
    <w:p w14:paraId="4ECB6D3A" w14:textId="3F345441" w:rsidR="003724AF" w:rsidRPr="003724AF" w:rsidRDefault="003724AF" w:rsidP="003724A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3724AF"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3724AF">
        <w:rPr>
          <w:rFonts w:ascii="Times New Roman" w:hAnsi="Times New Roman"/>
          <w:b/>
          <w:sz w:val="20"/>
          <w:szCs w:val="20"/>
          <w:u w:val="single"/>
        </w:rPr>
        <w:t>dla zakresu III.2</w:t>
      </w:r>
      <w:r w:rsidRPr="003724AF">
        <w:rPr>
          <w:rFonts w:ascii="Times New Roman" w:hAnsi="Times New Roman"/>
          <w:sz w:val="20"/>
          <w:szCs w:val="20"/>
          <w:u w:val="single"/>
        </w:rPr>
        <w:t xml:space="preserve"> specjalizację z pielęgniarstwa chirurgicznego,</w:t>
      </w:r>
    </w:p>
    <w:p w14:paraId="55911FCC" w14:textId="313C53E0" w:rsidR="003724AF" w:rsidRPr="003724AF" w:rsidRDefault="003724AF" w:rsidP="003724AF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3724AF">
        <w:rPr>
          <w:rFonts w:ascii="Times New Roman" w:hAnsi="Times New Roman"/>
          <w:sz w:val="20"/>
          <w:szCs w:val="20"/>
          <w:u w:val="single"/>
        </w:rPr>
        <w:t xml:space="preserve">- </w:t>
      </w:r>
      <w:r w:rsidRPr="003724AF">
        <w:rPr>
          <w:rFonts w:ascii="Times New Roman" w:hAnsi="Times New Roman"/>
          <w:b/>
          <w:sz w:val="20"/>
          <w:szCs w:val="20"/>
          <w:u w:val="single"/>
        </w:rPr>
        <w:t>dla zakresu III.3</w:t>
      </w:r>
      <w:r w:rsidRPr="003724AF">
        <w:rPr>
          <w:rFonts w:ascii="Times New Roman" w:hAnsi="Times New Roman"/>
          <w:sz w:val="20"/>
          <w:szCs w:val="20"/>
          <w:u w:val="single"/>
        </w:rPr>
        <w:t xml:space="preserve"> specjalizację/kurs kwalifikacyjny z Anestezjologii i Intensywnej Opieki</w:t>
      </w:r>
    </w:p>
    <w:p w14:paraId="462A8639" w14:textId="01A9B3AB" w:rsidR="004B315D" w:rsidRPr="003724AF" w:rsidRDefault="004B315D" w:rsidP="004B315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bookmarkStart w:id="8" w:name="_Hlk96328526"/>
      <w:bookmarkEnd w:id="5"/>
      <w:bookmarkEnd w:id="6"/>
      <w:r w:rsidRPr="007259B9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7259B9">
        <w:rPr>
          <w:rFonts w:ascii="Times New Roman" w:hAnsi="Times New Roman"/>
          <w:sz w:val="20"/>
          <w:szCs w:val="20"/>
        </w:rPr>
        <w:t>t.j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. Dz.U. </w:t>
      </w:r>
      <w:r w:rsidR="00AB5EA8" w:rsidRPr="007259B9">
        <w:rPr>
          <w:rFonts w:ascii="Times New Roman" w:hAnsi="Times New Roman"/>
          <w:sz w:val="20"/>
          <w:szCs w:val="20"/>
        </w:rPr>
        <w:t>202</w:t>
      </w:r>
      <w:r w:rsidR="00714895">
        <w:rPr>
          <w:rFonts w:ascii="Times New Roman" w:hAnsi="Times New Roman"/>
          <w:sz w:val="20"/>
          <w:szCs w:val="20"/>
        </w:rPr>
        <w:t>4</w:t>
      </w:r>
      <w:r w:rsidR="00AB5EA8" w:rsidRPr="007259B9">
        <w:rPr>
          <w:rFonts w:ascii="Times New Roman" w:hAnsi="Times New Roman"/>
          <w:sz w:val="20"/>
          <w:szCs w:val="20"/>
        </w:rPr>
        <w:t xml:space="preserve"> r., poz. </w:t>
      </w:r>
      <w:r w:rsidR="00714895">
        <w:rPr>
          <w:rFonts w:ascii="Times New Roman" w:hAnsi="Times New Roman"/>
          <w:sz w:val="20"/>
          <w:szCs w:val="20"/>
        </w:rPr>
        <w:t>799</w:t>
      </w:r>
      <w:r w:rsidR="00AB5EA8" w:rsidRPr="007259B9">
        <w:rPr>
          <w:rFonts w:ascii="Times New Roman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ze zm.) umowa o udzielanie świadczeń opieki zdrowotnej w zakresie lub rodzaju odpowiadającym przedmiotowi ogłoszenia, bez zachowania okresu wypowiedzenia z przyczyn leżących po jej/jego stronie</w:t>
      </w:r>
      <w:bookmarkEnd w:id="8"/>
      <w:r w:rsidRPr="007259B9">
        <w:rPr>
          <w:rFonts w:ascii="Times New Roman" w:hAnsi="Times New Roman"/>
          <w:sz w:val="20"/>
          <w:szCs w:val="20"/>
        </w:rPr>
        <w:t>.</w:t>
      </w:r>
    </w:p>
    <w:p w14:paraId="665E5281" w14:textId="0D1E17C4" w:rsidR="003724AF" w:rsidRPr="003724AF" w:rsidRDefault="003724AF" w:rsidP="003724A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</w:rPr>
        <w:t xml:space="preserve">z zastrzeżeniem </w:t>
      </w:r>
      <w:r>
        <w:rPr>
          <w:rFonts w:ascii="Times New Roman" w:hAnsi="Times New Roman"/>
          <w:b/>
          <w:i/>
          <w:sz w:val="20"/>
          <w:szCs w:val="20"/>
        </w:rPr>
        <w:t xml:space="preserve">iż z udziału w niniejszym konkursie ofert wyłączone są podmioty lub </w:t>
      </w:r>
      <w:r w:rsidRPr="003724AF">
        <w:rPr>
          <w:rFonts w:ascii="Times New Roman" w:hAnsi="Times New Roman"/>
          <w:b/>
          <w:i/>
          <w:sz w:val="20"/>
          <w:szCs w:val="20"/>
        </w:rPr>
        <w:t>pielęgniarki</w:t>
      </w:r>
      <w:r>
        <w:rPr>
          <w:rFonts w:ascii="Times New Roman" w:hAnsi="Times New Roman"/>
          <w:b/>
          <w:i/>
          <w:sz w:val="20"/>
          <w:szCs w:val="20"/>
        </w:rPr>
        <w:t>, którzy są związani z Udzielającym Zamówienie wedle stanu na dzień ogłoszenia niniejszego konkursu ofert umową o świadczenie usług w zakresie tożsamym z przedmiotem niniejszego konkursu z okresem obowiązywania dłuższym n</w:t>
      </w:r>
      <w:r w:rsidRPr="003724AF">
        <w:rPr>
          <w:rFonts w:ascii="Times New Roman" w:hAnsi="Times New Roman"/>
          <w:b/>
          <w:i/>
          <w:sz w:val="20"/>
          <w:szCs w:val="20"/>
        </w:rPr>
        <w:t>iż 3</w:t>
      </w:r>
      <w:r>
        <w:rPr>
          <w:rFonts w:ascii="Times New Roman" w:hAnsi="Times New Roman"/>
          <w:b/>
          <w:i/>
          <w:sz w:val="20"/>
          <w:szCs w:val="20"/>
        </w:rPr>
        <w:t xml:space="preserve"> miesiące;</w:t>
      </w:r>
    </w:p>
    <w:bookmarkEnd w:id="7"/>
    <w:p w14:paraId="686C0B6D" w14:textId="77777777" w:rsidR="004B315D" w:rsidRPr="007259B9" w:rsidRDefault="004B315D" w:rsidP="004B315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13FF42D2" w14:textId="04CF96B4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Szczegółowe Warunki Konkursu Ofert nr</w:t>
      </w:r>
      <w:r w:rsidR="003724AF">
        <w:rPr>
          <w:rFonts w:ascii="Times New Roman" w:hAnsi="Times New Roman"/>
          <w:sz w:val="20"/>
          <w:szCs w:val="20"/>
        </w:rPr>
        <w:t xml:space="preserve"> </w:t>
      </w:r>
      <w:r w:rsidR="003724AF" w:rsidRPr="003724AF">
        <w:rPr>
          <w:rFonts w:ascii="Times New Roman" w:hAnsi="Times New Roman"/>
          <w:sz w:val="20"/>
          <w:szCs w:val="20"/>
        </w:rPr>
        <w:t>2</w:t>
      </w:r>
      <w:r w:rsidR="005C640C">
        <w:rPr>
          <w:rFonts w:ascii="Times New Roman" w:hAnsi="Times New Roman"/>
          <w:sz w:val="20"/>
          <w:szCs w:val="20"/>
        </w:rPr>
        <w:t>38</w:t>
      </w:r>
      <w:r w:rsidR="006B0325" w:rsidRPr="003724AF">
        <w:rPr>
          <w:rFonts w:ascii="Times New Roman" w:hAnsi="Times New Roman"/>
          <w:sz w:val="20"/>
          <w:szCs w:val="20"/>
        </w:rPr>
        <w:t>/202</w:t>
      </w:r>
      <w:r w:rsidR="00754A0B" w:rsidRPr="003724AF">
        <w:rPr>
          <w:rFonts w:ascii="Times New Roman" w:hAnsi="Times New Roman"/>
          <w:sz w:val="20"/>
          <w:szCs w:val="20"/>
        </w:rPr>
        <w:t>4</w:t>
      </w:r>
      <w:r w:rsidRPr="007259B9">
        <w:rPr>
          <w:rFonts w:ascii="Times New Roman" w:hAnsi="Times New Roman"/>
          <w:sz w:val="20"/>
          <w:szCs w:val="20"/>
        </w:rPr>
        <w:t xml:space="preserve"> oraz Formularze ofertowe dostępne są na stronie internetowej Spółki </w:t>
      </w:r>
      <w:hyperlink r:id="rId8" w:history="1">
        <w:r w:rsidRPr="007259B9">
          <w:rPr>
            <w:rStyle w:val="Hipercze"/>
            <w:rFonts w:ascii="Times New Roman" w:hAnsi="Times New Roman"/>
            <w:b/>
            <w:sz w:val="20"/>
            <w:szCs w:val="20"/>
          </w:rPr>
          <w:t>www.szpitalepomorskie.eu</w:t>
        </w:r>
      </w:hyperlink>
      <w:r w:rsidRPr="007259B9">
        <w:rPr>
          <w:rFonts w:ascii="Times New Roman" w:hAnsi="Times New Roman"/>
          <w:sz w:val="20"/>
          <w:szCs w:val="20"/>
        </w:rPr>
        <w:t xml:space="preserve"> Wzory umów dostępne są w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Dziale </w:t>
      </w:r>
      <w:r w:rsidR="006B0325" w:rsidRPr="007259B9">
        <w:rPr>
          <w:rFonts w:ascii="Times New Roman" w:eastAsia="Times New Roman" w:hAnsi="Times New Roman"/>
          <w:sz w:val="20"/>
          <w:szCs w:val="20"/>
        </w:rPr>
        <w:t>Kontraktów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 spółki Szpitale Pomorskie </w:t>
      </w:r>
      <w:r w:rsidRPr="007259B9">
        <w:rPr>
          <w:rFonts w:ascii="Times New Roman" w:eastAsia="Times New Roman" w:hAnsi="Times New Roman"/>
          <w:sz w:val="20"/>
          <w:szCs w:val="20"/>
        </w:rPr>
        <w:br/>
        <w:t xml:space="preserve">Sp. z o.o. w lokalizacji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Pr="007259B9">
        <w:rPr>
          <w:rFonts w:ascii="Times New Roman" w:hAnsi="Times New Roman"/>
          <w:sz w:val="20"/>
          <w:szCs w:val="20"/>
        </w:rPr>
        <w:t>.</w:t>
      </w:r>
    </w:p>
    <w:p w14:paraId="42B32D2F" w14:textId="4B063346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b/>
          <w:sz w:val="20"/>
          <w:szCs w:val="20"/>
        </w:rPr>
        <w:t xml:space="preserve">W przypadku składania zastrzeżeń do zapisów umowy należy złożyć stosowny dokument </w:t>
      </w:r>
      <w:bookmarkStart w:id="9" w:name="_Hlk59623307"/>
      <w:r w:rsidRPr="007259B9">
        <w:rPr>
          <w:rFonts w:ascii="Times New Roman" w:hAnsi="Times New Roman"/>
          <w:b/>
          <w:sz w:val="20"/>
          <w:szCs w:val="20"/>
        </w:rPr>
        <w:t xml:space="preserve">w Sekretariacie Szpitala Specjalistycznego im. F. Ceynowy, ul. Dr A. </w:t>
      </w:r>
      <w:proofErr w:type="spellStart"/>
      <w:r w:rsidRPr="007259B9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sz w:val="20"/>
          <w:szCs w:val="20"/>
        </w:rPr>
        <w:t xml:space="preserve"> 10 w Wejherowie</w:t>
      </w:r>
      <w:bookmarkEnd w:id="9"/>
      <w:r w:rsidRPr="007259B9">
        <w:rPr>
          <w:rFonts w:ascii="Times New Roman" w:hAnsi="Times New Roman"/>
          <w:b/>
          <w:sz w:val="20"/>
          <w:szCs w:val="20"/>
        </w:rPr>
        <w:t xml:space="preserve">, w terminie do dnia </w:t>
      </w:r>
      <w:r w:rsidRPr="007259B9">
        <w:rPr>
          <w:rFonts w:ascii="Times New Roman" w:hAnsi="Times New Roman"/>
          <w:b/>
          <w:sz w:val="20"/>
          <w:szCs w:val="20"/>
        </w:rPr>
        <w:br/>
      </w:r>
      <w:r w:rsidR="005C640C">
        <w:rPr>
          <w:rFonts w:ascii="Times New Roman" w:hAnsi="Times New Roman"/>
          <w:b/>
          <w:sz w:val="20"/>
          <w:szCs w:val="20"/>
        </w:rPr>
        <w:t>02.10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Pr="003724AF">
        <w:rPr>
          <w:rFonts w:ascii="Times New Roman" w:hAnsi="Times New Roman"/>
          <w:b/>
          <w:sz w:val="20"/>
          <w:szCs w:val="20"/>
        </w:rPr>
        <w:t xml:space="preserve"> r. do godz. 13.30.</w:t>
      </w:r>
    </w:p>
    <w:p w14:paraId="6ED93512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DD5DAF1" w14:textId="7FF7A86B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7259B9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</w:t>
      </w:r>
      <w:r w:rsidRPr="007259B9">
        <w:rPr>
          <w:rFonts w:ascii="Times New Roman" w:hAnsi="Times New Roman"/>
          <w:b/>
          <w:bCs/>
          <w:sz w:val="20"/>
          <w:szCs w:val="20"/>
        </w:rPr>
        <w:br/>
        <w:t xml:space="preserve">nr </w:t>
      </w:r>
      <w:r w:rsidR="003724AF" w:rsidRPr="003724AF">
        <w:rPr>
          <w:rFonts w:ascii="Times New Roman" w:hAnsi="Times New Roman"/>
          <w:b/>
          <w:bCs/>
          <w:sz w:val="20"/>
          <w:szCs w:val="20"/>
        </w:rPr>
        <w:t>2</w:t>
      </w:r>
      <w:r w:rsidR="005C640C">
        <w:rPr>
          <w:rFonts w:ascii="Times New Roman" w:hAnsi="Times New Roman"/>
          <w:b/>
          <w:bCs/>
          <w:sz w:val="20"/>
          <w:szCs w:val="20"/>
        </w:rPr>
        <w:t>38</w:t>
      </w:r>
      <w:r w:rsidR="006B0325" w:rsidRPr="003724AF">
        <w:rPr>
          <w:rFonts w:ascii="Times New Roman" w:hAnsi="Times New Roman"/>
          <w:b/>
          <w:bCs/>
          <w:sz w:val="20"/>
          <w:szCs w:val="20"/>
        </w:rPr>
        <w:t>/202</w:t>
      </w:r>
      <w:r w:rsidR="00754A0B" w:rsidRPr="003724AF">
        <w:rPr>
          <w:rFonts w:ascii="Times New Roman" w:hAnsi="Times New Roman"/>
          <w:b/>
          <w:bCs/>
          <w:sz w:val="20"/>
          <w:szCs w:val="20"/>
        </w:rPr>
        <w:t>4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259B9">
        <w:rPr>
          <w:rFonts w:ascii="Times New Roman" w:hAnsi="Times New Roman"/>
          <w:b/>
          <w:sz w:val="20"/>
          <w:szCs w:val="20"/>
        </w:rPr>
        <w:t xml:space="preserve">nie otwierać </w:t>
      </w:r>
      <w:r w:rsidRPr="003724AF">
        <w:rPr>
          <w:rFonts w:ascii="Times New Roman" w:hAnsi="Times New Roman"/>
          <w:b/>
          <w:sz w:val="20"/>
          <w:szCs w:val="20"/>
        </w:rPr>
        <w:t xml:space="preserve">przed </w:t>
      </w:r>
      <w:r w:rsidR="003724AF" w:rsidRPr="003724AF">
        <w:rPr>
          <w:rFonts w:ascii="Times New Roman" w:hAnsi="Times New Roman"/>
          <w:b/>
          <w:sz w:val="20"/>
          <w:szCs w:val="20"/>
        </w:rPr>
        <w:t>0</w:t>
      </w:r>
      <w:r w:rsidR="005C640C">
        <w:rPr>
          <w:rFonts w:ascii="Times New Roman" w:hAnsi="Times New Roman"/>
          <w:b/>
          <w:sz w:val="20"/>
          <w:szCs w:val="20"/>
        </w:rPr>
        <w:t>8</w:t>
      </w:r>
      <w:r w:rsidR="003724AF" w:rsidRPr="003724AF">
        <w:rPr>
          <w:rFonts w:ascii="Times New Roman" w:hAnsi="Times New Roman"/>
          <w:b/>
          <w:sz w:val="20"/>
          <w:szCs w:val="20"/>
        </w:rPr>
        <w:t>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Pr="003724AF">
        <w:rPr>
          <w:rFonts w:ascii="Times New Roman" w:hAnsi="Times New Roman"/>
          <w:b/>
          <w:sz w:val="20"/>
          <w:szCs w:val="20"/>
        </w:rPr>
        <w:t xml:space="preserve"> </w:t>
      </w:r>
      <w:r w:rsidRPr="003724AF">
        <w:rPr>
          <w:rFonts w:ascii="Times New Roman" w:hAnsi="Times New Roman"/>
          <w:b/>
          <w:bCs/>
          <w:sz w:val="20"/>
          <w:szCs w:val="20"/>
        </w:rPr>
        <w:t>r.</w:t>
      </w:r>
      <w:r w:rsidRPr="003724AF">
        <w:rPr>
          <w:rFonts w:ascii="Times New Roman" w:hAnsi="Times New Roman"/>
          <w:b/>
          <w:sz w:val="20"/>
          <w:szCs w:val="20"/>
        </w:rPr>
        <w:t xml:space="preserve"> o godz. 1</w:t>
      </w:r>
      <w:r w:rsidR="00DA57D3">
        <w:rPr>
          <w:rFonts w:ascii="Times New Roman" w:hAnsi="Times New Roman"/>
          <w:b/>
          <w:sz w:val="20"/>
          <w:szCs w:val="20"/>
        </w:rPr>
        <w:t>2</w:t>
      </w:r>
      <w:r w:rsidRPr="003724AF">
        <w:rPr>
          <w:rFonts w:ascii="Times New Roman" w:hAnsi="Times New Roman"/>
          <w:b/>
          <w:sz w:val="20"/>
          <w:szCs w:val="20"/>
        </w:rPr>
        <w:t>.</w:t>
      </w:r>
      <w:r w:rsidR="00E32DAB" w:rsidRPr="003724AF">
        <w:rPr>
          <w:rFonts w:ascii="Times New Roman" w:hAnsi="Times New Roman"/>
          <w:b/>
          <w:sz w:val="20"/>
          <w:szCs w:val="20"/>
        </w:rPr>
        <w:t>0</w:t>
      </w:r>
      <w:r w:rsidRPr="003724AF">
        <w:rPr>
          <w:rFonts w:ascii="Times New Roman" w:hAnsi="Times New Roman"/>
          <w:b/>
          <w:sz w:val="20"/>
          <w:szCs w:val="20"/>
        </w:rPr>
        <w:t>0.”</w:t>
      </w:r>
      <w:r w:rsidRPr="007259B9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7259B9">
        <w:rPr>
          <w:rFonts w:ascii="Times New Roman" w:hAnsi="Times New Roman"/>
          <w:bCs/>
          <w:sz w:val="20"/>
          <w:szCs w:val="20"/>
        </w:rPr>
        <w:t xml:space="preserve">– </w:t>
      </w:r>
      <w:r w:rsidRPr="007259B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3724AF" w:rsidRPr="003724AF">
        <w:rPr>
          <w:rFonts w:ascii="Times New Roman" w:hAnsi="Times New Roman"/>
          <w:b/>
          <w:sz w:val="20"/>
          <w:szCs w:val="20"/>
        </w:rPr>
        <w:t>0</w:t>
      </w:r>
      <w:r w:rsidR="005C640C">
        <w:rPr>
          <w:rFonts w:ascii="Times New Roman" w:hAnsi="Times New Roman"/>
          <w:b/>
          <w:sz w:val="20"/>
          <w:szCs w:val="20"/>
        </w:rPr>
        <w:t>8</w:t>
      </w:r>
      <w:r w:rsidR="003724AF" w:rsidRPr="003724AF">
        <w:rPr>
          <w:rFonts w:ascii="Times New Roman" w:hAnsi="Times New Roman"/>
          <w:b/>
          <w:sz w:val="20"/>
          <w:szCs w:val="20"/>
        </w:rPr>
        <w:t>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="00896743" w:rsidRPr="003724AF">
        <w:rPr>
          <w:rFonts w:ascii="Times New Roman" w:hAnsi="Times New Roman"/>
          <w:b/>
          <w:sz w:val="20"/>
          <w:szCs w:val="20"/>
        </w:rPr>
        <w:t xml:space="preserve"> </w:t>
      </w:r>
      <w:r w:rsidRPr="003724AF">
        <w:rPr>
          <w:rFonts w:ascii="Times New Roman" w:hAnsi="Times New Roman"/>
          <w:b/>
          <w:bCs/>
          <w:sz w:val="20"/>
          <w:szCs w:val="20"/>
        </w:rPr>
        <w:t xml:space="preserve">r. do godz. </w:t>
      </w:r>
      <w:r w:rsidR="003724AF" w:rsidRPr="003724AF">
        <w:rPr>
          <w:rFonts w:ascii="Times New Roman" w:hAnsi="Times New Roman"/>
          <w:b/>
          <w:bCs/>
          <w:sz w:val="20"/>
          <w:szCs w:val="20"/>
        </w:rPr>
        <w:t>10.00</w:t>
      </w:r>
      <w:r w:rsidRPr="003724AF">
        <w:rPr>
          <w:rFonts w:ascii="Times New Roman" w:hAnsi="Times New Roman"/>
          <w:b/>
          <w:bCs/>
          <w:sz w:val="20"/>
          <w:szCs w:val="20"/>
        </w:rPr>
        <w:t>.</w:t>
      </w:r>
    </w:p>
    <w:p w14:paraId="303D1C81" w14:textId="77777777" w:rsidR="004B315D" w:rsidRPr="007259B9" w:rsidRDefault="004B315D" w:rsidP="004B315D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14:paraId="337B493F" w14:textId="77777777" w:rsidR="004B315D" w:rsidRPr="007259B9" w:rsidRDefault="004B315D" w:rsidP="004B315D">
      <w:pPr>
        <w:spacing w:after="0" w:line="240" w:lineRule="auto"/>
        <w:ind w:right="-141"/>
        <w:jc w:val="both"/>
        <w:rPr>
          <w:rFonts w:ascii="Times New Roman" w:hAnsi="Times New Roman"/>
          <w:sz w:val="20"/>
          <w:szCs w:val="20"/>
        </w:rPr>
      </w:pPr>
    </w:p>
    <w:p w14:paraId="1BB5BB33" w14:textId="6D360E98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lastRenderedPageBreak/>
        <w:t xml:space="preserve">Otwarcie ofert na w/w świadczenia nastąpi w Sali Konferencyjnej </w:t>
      </w:r>
      <w:r w:rsidRPr="007259B9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7259B9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7259B9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3724AF" w:rsidRPr="003724AF">
        <w:rPr>
          <w:rFonts w:ascii="Times New Roman" w:hAnsi="Times New Roman"/>
          <w:b/>
          <w:sz w:val="20"/>
          <w:szCs w:val="20"/>
        </w:rPr>
        <w:t>0</w:t>
      </w:r>
      <w:r w:rsidR="005C640C">
        <w:rPr>
          <w:rFonts w:ascii="Times New Roman" w:hAnsi="Times New Roman"/>
          <w:b/>
          <w:sz w:val="20"/>
          <w:szCs w:val="20"/>
        </w:rPr>
        <w:t>8</w:t>
      </w:r>
      <w:r w:rsidR="003724AF" w:rsidRPr="003724AF">
        <w:rPr>
          <w:rFonts w:ascii="Times New Roman" w:hAnsi="Times New Roman"/>
          <w:b/>
          <w:sz w:val="20"/>
          <w:szCs w:val="20"/>
        </w:rPr>
        <w:t>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="00896743" w:rsidRPr="003724AF">
        <w:rPr>
          <w:rFonts w:ascii="Times New Roman" w:hAnsi="Times New Roman"/>
          <w:b/>
          <w:sz w:val="20"/>
          <w:szCs w:val="20"/>
        </w:rPr>
        <w:t xml:space="preserve"> </w:t>
      </w:r>
      <w:r w:rsidRPr="003724AF">
        <w:rPr>
          <w:rFonts w:ascii="Times New Roman" w:eastAsia="Times New Roman" w:hAnsi="Times New Roman"/>
          <w:b/>
          <w:sz w:val="20"/>
          <w:szCs w:val="20"/>
        </w:rPr>
        <w:t>r. o godz. 1</w:t>
      </w:r>
      <w:r w:rsidR="00DA57D3">
        <w:rPr>
          <w:rFonts w:ascii="Times New Roman" w:eastAsia="Times New Roman" w:hAnsi="Times New Roman"/>
          <w:b/>
          <w:sz w:val="20"/>
          <w:szCs w:val="20"/>
        </w:rPr>
        <w:t>2</w:t>
      </w:r>
      <w:bookmarkStart w:id="10" w:name="_GoBack"/>
      <w:bookmarkEnd w:id="10"/>
      <w:r w:rsidRPr="003724AF">
        <w:rPr>
          <w:rFonts w:ascii="Times New Roman" w:eastAsia="Times New Roman" w:hAnsi="Times New Roman"/>
          <w:b/>
          <w:sz w:val="20"/>
          <w:szCs w:val="20"/>
        </w:rPr>
        <w:t>.</w:t>
      </w:r>
      <w:r w:rsidR="007B389E" w:rsidRPr="003724AF">
        <w:rPr>
          <w:rFonts w:ascii="Times New Roman" w:eastAsia="Times New Roman" w:hAnsi="Times New Roman"/>
          <w:b/>
          <w:sz w:val="20"/>
          <w:szCs w:val="20"/>
        </w:rPr>
        <w:t>0</w:t>
      </w:r>
      <w:r w:rsidRPr="003724AF">
        <w:rPr>
          <w:rFonts w:ascii="Times New Roman" w:eastAsia="Times New Roman" w:hAnsi="Times New Roman"/>
          <w:b/>
          <w:sz w:val="20"/>
          <w:szCs w:val="20"/>
        </w:rPr>
        <w:t>0.</w:t>
      </w:r>
    </w:p>
    <w:p w14:paraId="25DB47AE" w14:textId="77777777" w:rsidR="004B315D" w:rsidRPr="007259B9" w:rsidRDefault="004B315D" w:rsidP="004B315D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859A1DE" w14:textId="707A3020" w:rsidR="004B315D" w:rsidRPr="007259B9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Rozstrzygnięcie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>konkursu</w:t>
      </w:r>
      <w:r w:rsidRPr="007259B9">
        <w:rPr>
          <w:rFonts w:ascii="Times New Roman" w:eastAsia="Arial" w:hAnsi="Times New Roman"/>
          <w:sz w:val="20"/>
          <w:szCs w:val="20"/>
        </w:rPr>
        <w:t xml:space="preserve"> </w:t>
      </w:r>
      <w:r w:rsidRPr="007259B9">
        <w:rPr>
          <w:rFonts w:ascii="Times New Roman" w:hAnsi="Times New Roman"/>
          <w:sz w:val="20"/>
          <w:szCs w:val="20"/>
        </w:rPr>
        <w:t xml:space="preserve">nastąpi </w:t>
      </w:r>
      <w:bookmarkStart w:id="11" w:name="_Hlk131350444"/>
      <w:r w:rsidR="007C6BB3" w:rsidRPr="007259B9">
        <w:rPr>
          <w:rFonts w:ascii="Times New Roman" w:hAnsi="Times New Roman"/>
          <w:sz w:val="20"/>
          <w:szCs w:val="20"/>
        </w:rPr>
        <w:t xml:space="preserve">w </w:t>
      </w:r>
      <w:r w:rsidR="007C6BB3" w:rsidRPr="007259B9">
        <w:rPr>
          <w:rFonts w:ascii="Times New Roman" w:eastAsia="Times New Roman" w:hAnsi="Times New Roman"/>
          <w:sz w:val="20"/>
          <w:szCs w:val="20"/>
        </w:rPr>
        <w:t xml:space="preserve">siedzibie Udzielającego zamówienia – </w:t>
      </w:r>
      <w:bookmarkStart w:id="12" w:name="_Hlk131350420"/>
      <w:r w:rsidR="007C6BB3" w:rsidRPr="007259B9">
        <w:rPr>
          <w:rFonts w:ascii="Times New Roman" w:hAnsi="Times New Roman"/>
          <w:sz w:val="20"/>
          <w:szCs w:val="20"/>
        </w:rPr>
        <w:t xml:space="preserve">Szpitale Pomorskie Sp. z o.o., </w:t>
      </w:r>
      <w:r w:rsidR="007C6BB3" w:rsidRPr="007259B9">
        <w:rPr>
          <w:rFonts w:ascii="Times New Roman" w:eastAsia="Arial" w:hAnsi="Times New Roman"/>
          <w:sz w:val="20"/>
          <w:szCs w:val="20"/>
        </w:rPr>
        <w:t xml:space="preserve"> Szpital Specjalistyczny im. F. Ceynowy </w:t>
      </w:r>
      <w:r w:rsidR="007C6BB3" w:rsidRPr="007259B9">
        <w:rPr>
          <w:rFonts w:ascii="Times New Roman" w:hAnsi="Times New Roman"/>
          <w:bCs/>
          <w:sz w:val="20"/>
          <w:szCs w:val="20"/>
        </w:rPr>
        <w:t xml:space="preserve">przy ul. dr A. </w:t>
      </w:r>
      <w:proofErr w:type="spellStart"/>
      <w:r w:rsidR="007C6BB3" w:rsidRPr="007259B9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="007C6BB3" w:rsidRPr="007259B9">
        <w:rPr>
          <w:rFonts w:ascii="Times New Roman" w:hAnsi="Times New Roman"/>
          <w:bCs/>
          <w:sz w:val="20"/>
          <w:szCs w:val="20"/>
        </w:rPr>
        <w:t xml:space="preserve"> 10, kod 84-200 Wejherowo</w:t>
      </w:r>
      <w:r w:rsidR="007C6BB3" w:rsidRPr="007259B9">
        <w:rPr>
          <w:rFonts w:ascii="Times New Roman" w:hAnsi="Times New Roman"/>
          <w:sz w:val="20"/>
          <w:szCs w:val="20"/>
        </w:rPr>
        <w:t xml:space="preserve"> </w:t>
      </w:r>
      <w:bookmarkEnd w:id="11"/>
      <w:bookmarkEnd w:id="12"/>
      <w:r w:rsidRPr="007259B9">
        <w:rPr>
          <w:rFonts w:ascii="Times New Roman" w:hAnsi="Times New Roman"/>
          <w:sz w:val="20"/>
          <w:szCs w:val="20"/>
        </w:rPr>
        <w:t xml:space="preserve">w terminie </w:t>
      </w:r>
      <w:r w:rsidRPr="007259B9">
        <w:rPr>
          <w:rFonts w:ascii="Times New Roman" w:hAnsi="Times New Roman"/>
          <w:b/>
          <w:sz w:val="20"/>
          <w:szCs w:val="20"/>
        </w:rPr>
        <w:t xml:space="preserve">do dnia </w:t>
      </w:r>
      <w:r w:rsidR="003724AF" w:rsidRPr="003724AF">
        <w:rPr>
          <w:rFonts w:ascii="Times New Roman" w:hAnsi="Times New Roman"/>
          <w:b/>
          <w:sz w:val="20"/>
          <w:szCs w:val="20"/>
        </w:rPr>
        <w:t>31.10</w:t>
      </w:r>
      <w:r w:rsidR="00754A0B" w:rsidRPr="003724AF">
        <w:rPr>
          <w:rFonts w:ascii="Times New Roman" w:hAnsi="Times New Roman"/>
          <w:b/>
          <w:sz w:val="20"/>
          <w:szCs w:val="20"/>
        </w:rPr>
        <w:t>.2024</w:t>
      </w:r>
      <w:r w:rsidR="00896743" w:rsidRPr="007259B9">
        <w:rPr>
          <w:rFonts w:ascii="Times New Roman" w:hAnsi="Times New Roman"/>
          <w:b/>
          <w:sz w:val="20"/>
          <w:szCs w:val="20"/>
        </w:rPr>
        <w:t xml:space="preserve"> </w:t>
      </w:r>
      <w:r w:rsidRPr="007259B9">
        <w:rPr>
          <w:rFonts w:ascii="Times New Roman" w:eastAsia="Arial" w:hAnsi="Times New Roman"/>
          <w:b/>
          <w:bCs/>
          <w:sz w:val="20"/>
          <w:szCs w:val="20"/>
        </w:rPr>
        <w:t>r.</w:t>
      </w:r>
    </w:p>
    <w:p w14:paraId="51A3C2AD" w14:textId="77777777" w:rsidR="004B315D" w:rsidRPr="007259B9" w:rsidRDefault="004B315D" w:rsidP="004B315D">
      <w:pPr>
        <w:pStyle w:val="Tekstpodstawowy"/>
        <w:rPr>
          <w:sz w:val="20"/>
        </w:rPr>
      </w:pPr>
      <w:r w:rsidRPr="007259B9">
        <w:rPr>
          <w:sz w:val="20"/>
        </w:rPr>
        <w:t xml:space="preserve">Udzielający Zamówienia dopuszcza możliwość częściowego rozstrzygnięcia konkursu. W takim przypadku: </w:t>
      </w:r>
    </w:p>
    <w:p w14:paraId="12703873" w14:textId="72829E25" w:rsidR="004B315D" w:rsidRPr="007259B9" w:rsidRDefault="004B315D" w:rsidP="004B315D">
      <w:pPr>
        <w:pStyle w:val="Tekstpodstawowy"/>
        <w:rPr>
          <w:b/>
          <w:sz w:val="20"/>
        </w:rPr>
      </w:pPr>
      <w:r w:rsidRPr="007259B9">
        <w:rPr>
          <w:sz w:val="20"/>
        </w:rPr>
        <w:t xml:space="preserve">- rozstrzygnięcie konkursu w części dotyczącej ofert, które zostaną przyjęte przez Udzielającego Zamówienie bez negocjacji lub co do których negocjacje z oferentami zostaną zakończone </w:t>
      </w:r>
      <w:bookmarkStart w:id="13" w:name="_Hlk96329578"/>
      <w:r w:rsidRPr="007259B9">
        <w:rPr>
          <w:sz w:val="20"/>
        </w:rPr>
        <w:t xml:space="preserve">w terminie do 3 ,7, 10 lub 14 dni roboczych od dnia otwarcia ofert,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724AF" w:rsidRPr="003724AF">
        <w:rPr>
          <w:b/>
          <w:sz w:val="20"/>
        </w:rPr>
        <w:t>31.10.2024</w:t>
      </w:r>
      <w:r w:rsidR="003724AF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</w:t>
      </w:r>
      <w:bookmarkEnd w:id="13"/>
      <w:r w:rsidRPr="007259B9">
        <w:rPr>
          <w:b/>
          <w:sz w:val="20"/>
        </w:rPr>
        <w:t>.</w:t>
      </w:r>
    </w:p>
    <w:p w14:paraId="76323FD5" w14:textId="6B5351B4" w:rsidR="004B315D" w:rsidRPr="007259B9" w:rsidRDefault="004B315D" w:rsidP="004B315D">
      <w:pPr>
        <w:pStyle w:val="Tekstpodstawowy"/>
        <w:rPr>
          <w:strike/>
          <w:sz w:val="20"/>
        </w:rPr>
      </w:pPr>
      <w:r w:rsidRPr="007259B9">
        <w:rPr>
          <w:sz w:val="20"/>
        </w:rPr>
        <w:t xml:space="preserve">- rozstrzygnięcie konkursu w odniesieniu do pozostałych ofert nastąpi w siedzibie Udzielającego zamówienia – Szpitale Pomorskie Sp. z o.o., ul. dr A. </w:t>
      </w:r>
      <w:proofErr w:type="spellStart"/>
      <w:r w:rsidRPr="007259B9">
        <w:rPr>
          <w:bCs/>
          <w:sz w:val="20"/>
        </w:rPr>
        <w:t>Jagalskiego</w:t>
      </w:r>
      <w:proofErr w:type="spellEnd"/>
      <w:r w:rsidRPr="007259B9">
        <w:rPr>
          <w:bCs/>
          <w:sz w:val="20"/>
        </w:rPr>
        <w:t xml:space="preserve"> 10, 84-200 Wejherowo</w:t>
      </w:r>
      <w:r w:rsidRPr="007259B9">
        <w:rPr>
          <w:sz w:val="20"/>
        </w:rPr>
        <w:t xml:space="preserve"> w terminie </w:t>
      </w:r>
      <w:r w:rsidRPr="007259B9">
        <w:rPr>
          <w:b/>
          <w:sz w:val="20"/>
        </w:rPr>
        <w:t xml:space="preserve">do dnia </w:t>
      </w:r>
      <w:r w:rsidR="003724AF" w:rsidRPr="003724AF">
        <w:rPr>
          <w:b/>
          <w:sz w:val="20"/>
        </w:rPr>
        <w:t>31.10.2024</w:t>
      </w:r>
      <w:r w:rsidR="003724AF" w:rsidRPr="007259B9">
        <w:rPr>
          <w:b/>
          <w:sz w:val="20"/>
        </w:rPr>
        <w:t xml:space="preserve"> </w:t>
      </w:r>
      <w:r w:rsidRPr="007259B9">
        <w:rPr>
          <w:b/>
          <w:sz w:val="20"/>
        </w:rPr>
        <w:t>r.</w:t>
      </w:r>
    </w:p>
    <w:p w14:paraId="00C7C718" w14:textId="399D5220" w:rsidR="004B315D" w:rsidRDefault="004B315D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>O rozstrzygnięciu konkursu ofert, w tym rozstrzygnięciu częściowym i rozstrzygnięciu końcowym, ogłasza się</w:t>
      </w:r>
      <w:r w:rsidRPr="007259B9">
        <w:rPr>
          <w:rFonts w:ascii="Times New Roman" w:hAnsi="Times New Roman"/>
          <w:sz w:val="20"/>
          <w:szCs w:val="20"/>
        </w:rPr>
        <w:br/>
        <w:t xml:space="preserve">w dniu rozstrzygnięcia (rozstrzygnięcia częściowego lub końcowego) na tablicy ogłoszeń w siedzibie Udzielającego Zamówienie </w:t>
      </w:r>
      <w:bookmarkStart w:id="14" w:name="_Hlk131350568"/>
      <w:r w:rsidR="00C41A88" w:rsidRPr="007259B9">
        <w:rPr>
          <w:rFonts w:ascii="Times New Roman" w:hAnsi="Times New Roman"/>
          <w:sz w:val="20"/>
          <w:szCs w:val="20"/>
        </w:rPr>
        <w:t xml:space="preserve">w lokalizacji przy ul. Dr A. </w:t>
      </w:r>
      <w:proofErr w:type="spellStart"/>
      <w:r w:rsidR="00C41A88" w:rsidRPr="007259B9">
        <w:rPr>
          <w:rFonts w:ascii="Times New Roman" w:hAnsi="Times New Roman"/>
          <w:sz w:val="20"/>
          <w:szCs w:val="20"/>
        </w:rPr>
        <w:t>Jagalskiego</w:t>
      </w:r>
      <w:proofErr w:type="spellEnd"/>
      <w:r w:rsidR="00C41A88" w:rsidRPr="007259B9">
        <w:rPr>
          <w:rFonts w:ascii="Times New Roman" w:hAnsi="Times New Roman"/>
          <w:sz w:val="20"/>
          <w:szCs w:val="20"/>
        </w:rPr>
        <w:t xml:space="preserve"> 10, kod 84-200 Wejherowo </w:t>
      </w:r>
      <w:bookmarkEnd w:id="14"/>
      <w:r w:rsidRPr="007259B9">
        <w:rPr>
          <w:rFonts w:ascii="Times New Roman" w:hAnsi="Times New Roman"/>
          <w:sz w:val="20"/>
          <w:szCs w:val="20"/>
        </w:rPr>
        <w:t xml:space="preserve">oraz na jego stronie internetowej, zaś Oferenci zostaną powiadomieni pisemnie lub drogą elektroniczną. </w:t>
      </w:r>
    </w:p>
    <w:p w14:paraId="734E9194" w14:textId="77777777" w:rsidR="00754A0B" w:rsidRPr="007259B9" w:rsidRDefault="00754A0B" w:rsidP="004B315D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14:paraId="70C48AE6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F1192DD" w14:textId="77777777" w:rsidR="00754A0B" w:rsidRDefault="00754A0B" w:rsidP="00754A0B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DE2BAC" w14:textId="153BDEC0" w:rsidR="00B45CEE" w:rsidRDefault="00E652B8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532A">
        <w:rPr>
          <w:rFonts w:ascii="Times New Roman" w:hAnsi="Times New Roman"/>
          <w:sz w:val="20"/>
          <w:szCs w:val="20"/>
        </w:rPr>
        <w:t>Udzielający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hAnsi="Times New Roman"/>
          <w:sz w:val="20"/>
          <w:szCs w:val="20"/>
        </w:rPr>
        <w:t>zamówienia</w:t>
      </w:r>
      <w:r w:rsidRPr="0003532A">
        <w:rPr>
          <w:rFonts w:ascii="Times New Roman" w:eastAsia="Arial" w:hAnsi="Times New Roman"/>
          <w:sz w:val="20"/>
          <w:szCs w:val="20"/>
        </w:rPr>
        <w:t xml:space="preserve"> </w:t>
      </w:r>
      <w:r w:rsidRPr="0003532A">
        <w:rPr>
          <w:rFonts w:ascii="Times New Roman" w:eastAsia="Times New Roman" w:hAnsi="Times New Roman"/>
          <w:sz w:val="20"/>
          <w:szCs w:val="20"/>
        </w:rPr>
        <w:t>zastrzega sobie prawo do odwołania konkursu w każdym czasie w całości lub w części w poszczególnych zakresach, lub prawo do przesunięcia terminu składania lub otwarcia ofert, albo terminu rozstrzygnięcia konkursu - bez podawania przyczyny</w:t>
      </w:r>
      <w:r w:rsidRPr="0003532A">
        <w:rPr>
          <w:rFonts w:ascii="Times New Roman" w:hAnsi="Times New Roman"/>
          <w:sz w:val="20"/>
          <w:szCs w:val="20"/>
        </w:rPr>
        <w:t>.</w:t>
      </w:r>
    </w:p>
    <w:p w14:paraId="34DD3A6D" w14:textId="77777777" w:rsidR="00E652B8" w:rsidRPr="007259B9" w:rsidRDefault="00E652B8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AE354E8" w14:textId="1C68BE0C" w:rsidR="004B315D" w:rsidRDefault="004B315D" w:rsidP="004B315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Oferentowi, którego interes prawny doznał uszczerbku w wyniku naruszenia przez Udzielającego zamówienia zasad przeprowadzania postępowania konkursowego przysługuje prawo do składania środków odwoławczych (protest i odwołanie) na zasadach określonych w Szczegółowych Warunkach Konkursu Ofert </w:t>
      </w:r>
      <w:r w:rsidRPr="003724AF">
        <w:rPr>
          <w:rFonts w:ascii="Times New Roman" w:hAnsi="Times New Roman"/>
          <w:sz w:val="20"/>
          <w:szCs w:val="20"/>
        </w:rPr>
        <w:t xml:space="preserve">Nr </w:t>
      </w:r>
      <w:r w:rsidR="003724AF" w:rsidRPr="003724AF">
        <w:rPr>
          <w:rFonts w:ascii="Times New Roman" w:hAnsi="Times New Roman"/>
          <w:sz w:val="20"/>
          <w:szCs w:val="20"/>
        </w:rPr>
        <w:t>2</w:t>
      </w:r>
      <w:r w:rsidR="005C640C">
        <w:rPr>
          <w:rFonts w:ascii="Times New Roman" w:hAnsi="Times New Roman"/>
          <w:sz w:val="20"/>
          <w:szCs w:val="20"/>
        </w:rPr>
        <w:t>38</w:t>
      </w:r>
      <w:r w:rsidR="006B0325" w:rsidRPr="003724AF">
        <w:rPr>
          <w:rFonts w:ascii="Times New Roman" w:hAnsi="Times New Roman"/>
          <w:sz w:val="20"/>
          <w:szCs w:val="20"/>
        </w:rPr>
        <w:t>/202</w:t>
      </w:r>
      <w:r w:rsidR="00754A0B" w:rsidRPr="003724AF">
        <w:rPr>
          <w:rFonts w:ascii="Times New Roman" w:hAnsi="Times New Roman"/>
          <w:sz w:val="20"/>
          <w:szCs w:val="20"/>
        </w:rPr>
        <w:t>4</w:t>
      </w:r>
      <w:r w:rsidRPr="003724AF">
        <w:rPr>
          <w:rFonts w:ascii="Times New Roman" w:hAnsi="Times New Roman"/>
          <w:bCs/>
          <w:sz w:val="20"/>
          <w:szCs w:val="20"/>
        </w:rPr>
        <w:t>.</w:t>
      </w:r>
    </w:p>
    <w:p w14:paraId="583C4DA9" w14:textId="1C7C3226" w:rsidR="00E652B8" w:rsidRDefault="00E652B8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39CA8E7" w14:textId="77777777" w:rsidR="00E652B8" w:rsidRPr="007259B9" w:rsidRDefault="00E652B8" w:rsidP="004B315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6E3D23B1" w14:textId="77777777" w:rsidR="004B315D" w:rsidRPr="007259B9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A8F2E38" w14:textId="77777777" w:rsidR="004B315D" w:rsidRPr="007259B9" w:rsidRDefault="004B315D" w:rsidP="004B315D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 xml:space="preserve">Zarząd      </w:t>
      </w:r>
      <w:r w:rsidRPr="007259B9">
        <w:rPr>
          <w:rFonts w:ascii="Times New Roman" w:hAnsi="Times New Roman"/>
          <w:sz w:val="20"/>
          <w:szCs w:val="20"/>
        </w:rPr>
        <w:tab/>
      </w:r>
    </w:p>
    <w:p w14:paraId="21ECE9FF" w14:textId="77777777" w:rsidR="004B315D" w:rsidRPr="00922973" w:rsidRDefault="004B315D" w:rsidP="004B315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</w:r>
      <w:r w:rsidRPr="007259B9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922973">
        <w:rPr>
          <w:rFonts w:ascii="Times New Roman" w:hAnsi="Times New Roman"/>
          <w:sz w:val="20"/>
          <w:szCs w:val="20"/>
        </w:rPr>
        <w:t xml:space="preserve"> </w:t>
      </w:r>
    </w:p>
    <w:sectPr w:rsidR="004B315D" w:rsidRPr="00922973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15398" w14:textId="77777777" w:rsidR="00327A1E" w:rsidRDefault="00327A1E" w:rsidP="00E42D6A">
      <w:pPr>
        <w:spacing w:after="0" w:line="240" w:lineRule="auto"/>
      </w:pPr>
      <w:r>
        <w:separator/>
      </w:r>
    </w:p>
  </w:endnote>
  <w:endnote w:type="continuationSeparator" w:id="0">
    <w:p w14:paraId="29C6B5F6" w14:textId="77777777" w:rsidR="00327A1E" w:rsidRDefault="00327A1E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54A4D4F5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053197">
      <w:rPr>
        <w:rFonts w:ascii="Century Gothic" w:hAnsi="Century Gothic"/>
        <w:color w:val="004685"/>
        <w:sz w:val="18"/>
        <w:szCs w:val="18"/>
      </w:rPr>
      <w:t>17</w:t>
    </w:r>
    <w:r w:rsidR="003D717B">
      <w:rPr>
        <w:rFonts w:ascii="Century Gothic" w:hAnsi="Century Gothic"/>
        <w:color w:val="004685"/>
        <w:sz w:val="18"/>
        <w:szCs w:val="18"/>
      </w:rPr>
      <w:t>9</w:t>
    </w:r>
    <w:r w:rsidR="00053197">
      <w:rPr>
        <w:rFonts w:ascii="Century Gothic" w:hAnsi="Century Gothic"/>
        <w:color w:val="004685"/>
        <w:sz w:val="18"/>
        <w:szCs w:val="18"/>
      </w:rPr>
      <w:t xml:space="preserve"> </w:t>
    </w:r>
    <w:r w:rsidR="003D717B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804EC" w14:textId="77777777" w:rsidR="00327A1E" w:rsidRDefault="00327A1E" w:rsidP="00E42D6A">
      <w:pPr>
        <w:spacing w:after="0" w:line="240" w:lineRule="auto"/>
      </w:pPr>
      <w:r>
        <w:separator/>
      </w:r>
    </w:p>
  </w:footnote>
  <w:footnote w:type="continuationSeparator" w:id="0">
    <w:p w14:paraId="758008A0" w14:textId="77777777" w:rsidR="00327A1E" w:rsidRDefault="00327A1E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0" wp14:anchorId="03B43773" wp14:editId="6197E325">
          <wp:simplePos x="0" y="0"/>
          <wp:positionH relativeFrom="column">
            <wp:posOffset>-46355</wp:posOffset>
          </wp:positionH>
          <wp:positionV relativeFrom="paragraph">
            <wp:posOffset>-359386</wp:posOffset>
          </wp:positionV>
          <wp:extent cx="2724328" cy="35941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4328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C68F9"/>
    <w:multiLevelType w:val="multilevel"/>
    <w:tmpl w:val="2474C60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</w:lvl>
  </w:abstractNum>
  <w:abstractNum w:abstractNumId="1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53D2706D"/>
    <w:multiLevelType w:val="hybridMultilevel"/>
    <w:tmpl w:val="548E4F3C"/>
    <w:lvl w:ilvl="0" w:tplc="3C281AC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F616C"/>
    <w:multiLevelType w:val="hybridMultilevel"/>
    <w:tmpl w:val="DD6AE796"/>
    <w:lvl w:ilvl="0" w:tplc="04150011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30E"/>
    <w:rsid w:val="000206BF"/>
    <w:rsid w:val="00043A5E"/>
    <w:rsid w:val="00053197"/>
    <w:rsid w:val="00054BD8"/>
    <w:rsid w:val="0008287F"/>
    <w:rsid w:val="000A0FD5"/>
    <w:rsid w:val="000B0317"/>
    <w:rsid w:val="000D5773"/>
    <w:rsid w:val="000E0FE1"/>
    <w:rsid w:val="0012229B"/>
    <w:rsid w:val="00125B0C"/>
    <w:rsid w:val="00144B8A"/>
    <w:rsid w:val="00186C57"/>
    <w:rsid w:val="001A56F1"/>
    <w:rsid w:val="001B60F1"/>
    <w:rsid w:val="001C0C9B"/>
    <w:rsid w:val="001C7058"/>
    <w:rsid w:val="001D62DE"/>
    <w:rsid w:val="001F569E"/>
    <w:rsid w:val="00237C40"/>
    <w:rsid w:val="00265C0D"/>
    <w:rsid w:val="002A77B1"/>
    <w:rsid w:val="003057A1"/>
    <w:rsid w:val="00327A1E"/>
    <w:rsid w:val="00344AD2"/>
    <w:rsid w:val="003724AF"/>
    <w:rsid w:val="00375EE9"/>
    <w:rsid w:val="003B06DB"/>
    <w:rsid w:val="003D48E1"/>
    <w:rsid w:val="003D717B"/>
    <w:rsid w:val="003F1EDE"/>
    <w:rsid w:val="00413805"/>
    <w:rsid w:val="004274F8"/>
    <w:rsid w:val="0045548B"/>
    <w:rsid w:val="004656D4"/>
    <w:rsid w:val="004725EA"/>
    <w:rsid w:val="00492D00"/>
    <w:rsid w:val="004B315D"/>
    <w:rsid w:val="004E66EB"/>
    <w:rsid w:val="00522C07"/>
    <w:rsid w:val="00581E24"/>
    <w:rsid w:val="005A128C"/>
    <w:rsid w:val="005C640C"/>
    <w:rsid w:val="005D3011"/>
    <w:rsid w:val="005E3BFD"/>
    <w:rsid w:val="005F7D72"/>
    <w:rsid w:val="00600476"/>
    <w:rsid w:val="0065260C"/>
    <w:rsid w:val="006554CC"/>
    <w:rsid w:val="00656E84"/>
    <w:rsid w:val="006914A7"/>
    <w:rsid w:val="006B0325"/>
    <w:rsid w:val="006B039F"/>
    <w:rsid w:val="006D6409"/>
    <w:rsid w:val="00714895"/>
    <w:rsid w:val="007259B9"/>
    <w:rsid w:val="007341A8"/>
    <w:rsid w:val="00753CBC"/>
    <w:rsid w:val="00754A0B"/>
    <w:rsid w:val="007739BF"/>
    <w:rsid w:val="007762CF"/>
    <w:rsid w:val="00781BC0"/>
    <w:rsid w:val="007862F6"/>
    <w:rsid w:val="00792D59"/>
    <w:rsid w:val="007B389E"/>
    <w:rsid w:val="007B6969"/>
    <w:rsid w:val="007C17CA"/>
    <w:rsid w:val="007C6BB3"/>
    <w:rsid w:val="007D06BA"/>
    <w:rsid w:val="008106BF"/>
    <w:rsid w:val="00821F76"/>
    <w:rsid w:val="00822BAF"/>
    <w:rsid w:val="008368DE"/>
    <w:rsid w:val="00850762"/>
    <w:rsid w:val="00852EDB"/>
    <w:rsid w:val="00860AB4"/>
    <w:rsid w:val="00890E5B"/>
    <w:rsid w:val="00896743"/>
    <w:rsid w:val="008C2746"/>
    <w:rsid w:val="008D1622"/>
    <w:rsid w:val="008E3119"/>
    <w:rsid w:val="00931873"/>
    <w:rsid w:val="009679AE"/>
    <w:rsid w:val="00981589"/>
    <w:rsid w:val="00983D8F"/>
    <w:rsid w:val="009935CD"/>
    <w:rsid w:val="009B7280"/>
    <w:rsid w:val="00A35F53"/>
    <w:rsid w:val="00A56F12"/>
    <w:rsid w:val="00A951BA"/>
    <w:rsid w:val="00AA1667"/>
    <w:rsid w:val="00AA25B2"/>
    <w:rsid w:val="00AB5EA8"/>
    <w:rsid w:val="00B3009D"/>
    <w:rsid w:val="00B32D6B"/>
    <w:rsid w:val="00B45CEE"/>
    <w:rsid w:val="00B46A09"/>
    <w:rsid w:val="00B72D28"/>
    <w:rsid w:val="00BE6314"/>
    <w:rsid w:val="00BE7A4C"/>
    <w:rsid w:val="00C066BD"/>
    <w:rsid w:val="00C13CD7"/>
    <w:rsid w:val="00C41A88"/>
    <w:rsid w:val="00C759ED"/>
    <w:rsid w:val="00CA4B72"/>
    <w:rsid w:val="00CC64C1"/>
    <w:rsid w:val="00CD4D6B"/>
    <w:rsid w:val="00D04C74"/>
    <w:rsid w:val="00D37DD1"/>
    <w:rsid w:val="00D468CF"/>
    <w:rsid w:val="00D52C37"/>
    <w:rsid w:val="00D55D4C"/>
    <w:rsid w:val="00DA57D3"/>
    <w:rsid w:val="00DC0768"/>
    <w:rsid w:val="00DC4202"/>
    <w:rsid w:val="00DE0D25"/>
    <w:rsid w:val="00DF2110"/>
    <w:rsid w:val="00E32DAB"/>
    <w:rsid w:val="00E41C4B"/>
    <w:rsid w:val="00E423B2"/>
    <w:rsid w:val="00E42D6A"/>
    <w:rsid w:val="00E652B8"/>
    <w:rsid w:val="00E75575"/>
    <w:rsid w:val="00F10C97"/>
    <w:rsid w:val="00F16692"/>
    <w:rsid w:val="00F20777"/>
    <w:rsid w:val="00F35834"/>
    <w:rsid w:val="00F35D60"/>
    <w:rsid w:val="00F6142B"/>
    <w:rsid w:val="00F638DC"/>
    <w:rsid w:val="00F64FC1"/>
    <w:rsid w:val="00F832B1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4B315D"/>
  </w:style>
  <w:style w:type="paragraph" w:styleId="Akapitzlist">
    <w:name w:val="List Paragraph"/>
    <w:basedOn w:val="Normalny"/>
    <w:uiPriority w:val="99"/>
    <w:qFormat/>
    <w:rsid w:val="004B315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4B3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B315D"/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1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1EA4-9BEE-4FB7-B9DB-8DA84035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1397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49</cp:revision>
  <cp:lastPrinted>2024-05-15T07:03:00Z</cp:lastPrinted>
  <dcterms:created xsi:type="dcterms:W3CDTF">2022-07-22T06:49:00Z</dcterms:created>
  <dcterms:modified xsi:type="dcterms:W3CDTF">2024-09-23T11:32:00Z</dcterms:modified>
</cp:coreProperties>
</file>