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0084F2A" w14:textId="0A60F831" w:rsidR="004E7E11" w:rsidRPr="00812FE0" w:rsidRDefault="004E7E11" w:rsidP="004E7E11">
      <w:pPr>
        <w:shd w:val="clear" w:color="auto" w:fill="FFFFFF"/>
        <w:spacing w:after="0" w:line="240" w:lineRule="auto"/>
        <w:rPr>
          <w:rFonts w:cstheme="minorHAnsi"/>
          <w:b/>
          <w:color w:val="323232"/>
          <w:shd w:val="clear" w:color="auto" w:fill="FFFFFF"/>
        </w:rPr>
      </w:pPr>
      <w:r w:rsidRPr="00812FE0">
        <w:rPr>
          <w:rFonts w:cstheme="minorHAnsi"/>
          <w:b/>
          <w:color w:val="323232"/>
          <w:shd w:val="clear" w:color="auto" w:fill="FFFFFF"/>
        </w:rPr>
        <w:t>Szpitale Pomorskie Sp. z o.o. zatrudni</w:t>
      </w:r>
      <w:r w:rsidR="008C01DA" w:rsidRPr="00812FE0">
        <w:rPr>
          <w:rFonts w:cstheme="minorHAnsi"/>
          <w:b/>
          <w:color w:val="323232"/>
          <w:shd w:val="clear" w:color="auto" w:fill="FFFFFF"/>
        </w:rPr>
        <w:t>ą</w:t>
      </w:r>
    </w:p>
    <w:p w14:paraId="1DDED89B" w14:textId="77777777" w:rsidR="008D692A" w:rsidRDefault="008D692A" w:rsidP="004E7E11">
      <w:pPr>
        <w:shd w:val="clear" w:color="auto" w:fill="FFFFFF"/>
        <w:spacing w:after="0" w:line="240" w:lineRule="auto"/>
        <w:rPr>
          <w:rFonts w:cstheme="minorHAnsi"/>
          <w:b/>
        </w:rPr>
      </w:pPr>
    </w:p>
    <w:p w14:paraId="71C456B0" w14:textId="143E8F02" w:rsidR="008D692A" w:rsidRDefault="008D692A" w:rsidP="004E7E11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230E9D19" w14:textId="77777777" w:rsidR="008D692A" w:rsidRPr="001E200F" w:rsidRDefault="008D692A" w:rsidP="008D69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1E200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Pielęgniarka/Pielęgniarz Epidemiologiczna/y</w:t>
      </w:r>
    </w:p>
    <w:p w14:paraId="05197E22" w14:textId="6DE44CFC" w:rsidR="008D692A" w:rsidRPr="008D692A" w:rsidRDefault="004B3872" w:rsidP="008D692A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787878"/>
          <w:sz w:val="20"/>
          <w:szCs w:val="20"/>
          <w:lang w:eastAsia="pl-PL"/>
        </w:rPr>
      </w:pPr>
      <w:r w:rsidRPr="004B3872">
        <w:rPr>
          <w:rFonts w:ascii="open sans" w:eastAsia="Times New Roman" w:hAnsi="open sans" w:cs="Times New Roman"/>
          <w:b/>
          <w:bCs/>
          <w:color w:val="800000"/>
          <w:sz w:val="32"/>
          <w:szCs w:val="32"/>
          <w:bdr w:val="none" w:sz="0" w:space="0" w:color="auto" w:frame="1"/>
          <w:lang w:eastAsia="pl-PL"/>
        </w:rPr>
        <w:br/>
      </w:r>
      <w:bookmarkStart w:id="0" w:name="_GoBack"/>
    </w:p>
    <w:p w14:paraId="3E08A070" w14:textId="77777777" w:rsidR="008D692A" w:rsidRPr="008D692A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8D692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Lokalizacja:</w:t>
      </w:r>
    </w:p>
    <w:p w14:paraId="6BFFCA77" w14:textId="77777777" w:rsidR="008D692A" w:rsidRPr="008D692A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F073901" w14:textId="77777777" w:rsidR="008D692A" w:rsidRPr="008D692A" w:rsidRDefault="008D692A" w:rsidP="008D692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 xml:space="preserve">Szpital Specjalistyczny im. F. Ceynowy ul. dr. A. </w:t>
      </w:r>
      <w:proofErr w:type="spellStart"/>
      <w:r w:rsidRPr="008D692A">
        <w:rPr>
          <w:rFonts w:ascii="Arial" w:eastAsia="Times New Roman" w:hAnsi="Arial" w:cs="Arial"/>
          <w:sz w:val="20"/>
          <w:szCs w:val="20"/>
          <w:lang w:eastAsia="pl-PL"/>
        </w:rPr>
        <w:t>Jagalskiego</w:t>
      </w:r>
      <w:proofErr w:type="spellEnd"/>
      <w:r w:rsidRPr="008D692A">
        <w:rPr>
          <w:rFonts w:ascii="Arial" w:eastAsia="Times New Roman" w:hAnsi="Arial" w:cs="Arial"/>
          <w:sz w:val="20"/>
          <w:szCs w:val="20"/>
          <w:lang w:eastAsia="pl-PL"/>
        </w:rPr>
        <w:t xml:space="preserve"> 10, 84-200 Wejherowo</w:t>
      </w:r>
    </w:p>
    <w:p w14:paraId="6322CC47" w14:textId="77777777" w:rsidR="008D692A" w:rsidRPr="008D692A" w:rsidRDefault="008D692A" w:rsidP="008D692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 xml:space="preserve">Szpital Św. Wincentego a Paulo ul. Wójta </w:t>
      </w:r>
      <w:proofErr w:type="spellStart"/>
      <w:r w:rsidRPr="008D692A">
        <w:rPr>
          <w:rFonts w:ascii="Arial" w:eastAsia="Times New Roman" w:hAnsi="Arial" w:cs="Arial"/>
          <w:sz w:val="20"/>
          <w:szCs w:val="20"/>
          <w:lang w:eastAsia="pl-PL"/>
        </w:rPr>
        <w:t>Radtkiego</w:t>
      </w:r>
      <w:proofErr w:type="spellEnd"/>
      <w:r w:rsidRPr="008D692A">
        <w:rPr>
          <w:rFonts w:ascii="Arial" w:eastAsia="Times New Roman" w:hAnsi="Arial" w:cs="Arial"/>
          <w:sz w:val="20"/>
          <w:szCs w:val="20"/>
          <w:lang w:eastAsia="pl-PL"/>
        </w:rPr>
        <w:t xml:space="preserve"> 1, 81-348 Gdynia</w:t>
      </w:r>
    </w:p>
    <w:bookmarkEnd w:id="0"/>
    <w:p w14:paraId="4903B5BB" w14:textId="6A6A496B" w:rsidR="008D692A" w:rsidRPr="008D692A" w:rsidRDefault="008D692A" w:rsidP="008D692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5F9D07" w14:textId="77777777" w:rsidR="008D692A" w:rsidRPr="008D692A" w:rsidRDefault="008D692A" w:rsidP="008D692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17E412" w14:textId="77777777" w:rsidR="008D692A" w:rsidRPr="008D692A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8D692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Oczekiwania:</w:t>
      </w:r>
    </w:p>
    <w:p w14:paraId="209547CE" w14:textId="77777777" w:rsidR="008D692A" w:rsidRPr="008D692A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9F06555" w14:textId="77777777" w:rsidR="008D692A" w:rsidRPr="008D692A" w:rsidRDefault="008D692A" w:rsidP="008D692A">
      <w:pPr>
        <w:pStyle w:val="Akapitzlist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tytuł zawodowy magistra pielęgniarstwa lub położnictwa i tytuł specjalisty w dziedzinie pielęgniarstwa epidemiologicznego lub epidemiologii, lub higieny i epidemiologii oraz 6 letni staż pracy w podmiocie leczniczym udzielającym świadczeń w systemie całodobowym,</w:t>
      </w:r>
    </w:p>
    <w:p w14:paraId="366C29E6" w14:textId="77777777" w:rsidR="008D692A" w:rsidRPr="008D692A" w:rsidRDefault="008D692A" w:rsidP="008D692A">
      <w:pPr>
        <w:pStyle w:val="Akapitzlist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aktualne Prawo Wykonywania Zawodu,</w:t>
      </w:r>
    </w:p>
    <w:p w14:paraId="6E9022FC" w14:textId="77777777" w:rsidR="008D692A" w:rsidRPr="008D692A" w:rsidRDefault="008D692A" w:rsidP="008D692A">
      <w:pPr>
        <w:pStyle w:val="Akapitzlist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umiejętność analitycznego myślenia i rozwiązywania problemów,</w:t>
      </w:r>
    </w:p>
    <w:p w14:paraId="2A9B13DC" w14:textId="77777777" w:rsidR="008D692A" w:rsidRPr="008D692A" w:rsidRDefault="008D692A" w:rsidP="008D692A">
      <w:pPr>
        <w:pStyle w:val="Akapitzlist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wysokie zdolności komunikacyjne i organizacyjne,</w:t>
      </w:r>
    </w:p>
    <w:p w14:paraId="1A55B192" w14:textId="77777777" w:rsidR="008D692A" w:rsidRPr="008D692A" w:rsidRDefault="008D692A" w:rsidP="008D692A">
      <w:pPr>
        <w:pStyle w:val="Akapitzlist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samodzielność, dokładność, zaangażowanie,</w:t>
      </w:r>
    </w:p>
    <w:p w14:paraId="6489EEED" w14:textId="77777777" w:rsidR="008D692A" w:rsidRPr="008D692A" w:rsidRDefault="008D692A" w:rsidP="008D692A">
      <w:pPr>
        <w:pStyle w:val="Akapitzlist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uczciwość i zaangażowanie w powierzone zadania,</w:t>
      </w:r>
    </w:p>
    <w:p w14:paraId="1A9FDF7A" w14:textId="77777777" w:rsidR="008D692A" w:rsidRPr="008D692A" w:rsidRDefault="008D692A" w:rsidP="008D692A">
      <w:pPr>
        <w:pStyle w:val="Akapitzlist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wysoka kultura osobista,</w:t>
      </w:r>
    </w:p>
    <w:p w14:paraId="024D1BF2" w14:textId="77777777" w:rsidR="008D692A" w:rsidRPr="008D692A" w:rsidRDefault="008D692A" w:rsidP="008D692A">
      <w:pPr>
        <w:pStyle w:val="Akapitzlist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umiejętność pracy w zespole, łatwość w nawiązywaniu kontaktów,</w:t>
      </w:r>
    </w:p>
    <w:p w14:paraId="6335D779" w14:textId="77777777" w:rsidR="008D692A" w:rsidRPr="008D692A" w:rsidRDefault="008D692A" w:rsidP="008D692A">
      <w:pPr>
        <w:pStyle w:val="Akapitzlist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pozytywne nastawienie do pracy.</w:t>
      </w:r>
    </w:p>
    <w:p w14:paraId="23981E85" w14:textId="77777777" w:rsidR="008D692A" w:rsidRPr="008D692A" w:rsidRDefault="008D692A" w:rsidP="008D692A">
      <w:pPr>
        <w:pStyle w:val="Akapitzlist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D78B77" w14:textId="77777777" w:rsidR="008D692A" w:rsidRPr="008D692A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8D692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Obowiązki:</w:t>
      </w:r>
    </w:p>
    <w:p w14:paraId="710E2214" w14:textId="77777777" w:rsidR="008D692A" w:rsidRPr="008D692A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63E4EE7" w14:textId="77777777" w:rsidR="008D692A" w:rsidRPr="008D692A" w:rsidRDefault="008D692A" w:rsidP="008D692A">
      <w:pPr>
        <w:pStyle w:val="Akapitzlist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organizowanie i planowanie pracy własnej w zakresie profilaktyki i kontroli zakażeń szpitalnych,</w:t>
      </w:r>
    </w:p>
    <w:p w14:paraId="5F65D4A6" w14:textId="77777777" w:rsidR="008D692A" w:rsidRPr="008D692A" w:rsidRDefault="008D692A" w:rsidP="008D692A">
      <w:pPr>
        <w:pStyle w:val="Akapitzlist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rejestrowanie i monitorowanie zakażeń szpitalnych w Szpitalu,</w:t>
      </w:r>
    </w:p>
    <w:p w14:paraId="609BD140" w14:textId="77777777" w:rsidR="008D692A" w:rsidRPr="008D692A" w:rsidRDefault="008D692A" w:rsidP="008D692A">
      <w:pPr>
        <w:pStyle w:val="Akapitzlist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współuczestniczenie w wypracowaniu strategii działań szpitala w zakresie profilaktyki i monitorowania zakażeń szpitalnych,</w:t>
      </w:r>
    </w:p>
    <w:p w14:paraId="54B76222" w14:textId="77777777" w:rsidR="008D692A" w:rsidRPr="008D692A" w:rsidRDefault="008D692A" w:rsidP="008D692A">
      <w:pPr>
        <w:pStyle w:val="Akapitzlist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prowadzenie nadzoru nad realizacją programu kontroli zakażeń szpitalnych,</w:t>
      </w:r>
    </w:p>
    <w:p w14:paraId="1A3CA30C" w14:textId="77777777" w:rsidR="008D692A" w:rsidRPr="008D692A" w:rsidRDefault="008D692A" w:rsidP="008D692A">
      <w:pPr>
        <w:pStyle w:val="Akapitzlist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nadzór i monitorowanie stanu sanitarno-epidemiologicznego komórek organizacyjnych szpitala,</w:t>
      </w:r>
    </w:p>
    <w:p w14:paraId="2347BE08" w14:textId="77777777" w:rsidR="008D692A" w:rsidRPr="008D692A" w:rsidRDefault="008D692A" w:rsidP="008D692A">
      <w:pPr>
        <w:pStyle w:val="Akapitzlist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współudział w opracowaniu standardów, procedur dotyczących systemu kontroli zakażeń szpitalnych,</w:t>
      </w:r>
    </w:p>
    <w:p w14:paraId="1251F500" w14:textId="77777777" w:rsidR="008D692A" w:rsidRPr="008D692A" w:rsidRDefault="008D692A" w:rsidP="008D692A">
      <w:pPr>
        <w:pStyle w:val="Akapitzlist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prowadzenie nadzoru nad systemem izolacji pacjentów,</w:t>
      </w:r>
    </w:p>
    <w:p w14:paraId="6D30CE66" w14:textId="77777777" w:rsidR="008D692A" w:rsidRPr="008D692A" w:rsidRDefault="008D692A" w:rsidP="008D692A">
      <w:pPr>
        <w:pStyle w:val="Akapitzlist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edukacja personelu w zakresie profilaktyki i monitorowania zakażeń szpitalnych,</w:t>
      </w:r>
    </w:p>
    <w:p w14:paraId="046B1140" w14:textId="77777777" w:rsidR="008D692A" w:rsidRPr="008D692A" w:rsidRDefault="008D692A" w:rsidP="008D692A">
      <w:pPr>
        <w:pStyle w:val="Akapitzlist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współpraca z Zespołem ds. jakości, terapeutycznym, instytucjami zewnętrznymi (kontrolującymi,</w:t>
      </w:r>
    </w:p>
    <w:p w14:paraId="1A8170D6" w14:textId="77777777" w:rsidR="008D692A" w:rsidRPr="008D692A" w:rsidRDefault="008D692A" w:rsidP="008D692A">
      <w:pPr>
        <w:pStyle w:val="Akapitzlist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opiniotwórczymi, naukowymi), w zakresie profilaktyki i kontroli zakażeń,</w:t>
      </w:r>
    </w:p>
    <w:p w14:paraId="72D27823" w14:textId="77777777" w:rsidR="008D692A" w:rsidRPr="008D692A" w:rsidRDefault="008D692A" w:rsidP="008D692A">
      <w:pPr>
        <w:pStyle w:val="Akapitzlist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dokumentowanie działań prowadzonych w zakresie profilaktyki i zwalczania zakażeń szpitalnych,</w:t>
      </w:r>
    </w:p>
    <w:p w14:paraId="0F57D1FA" w14:textId="77777777" w:rsidR="008D692A" w:rsidRPr="008D692A" w:rsidRDefault="008D692A" w:rsidP="008D692A">
      <w:pPr>
        <w:pStyle w:val="Akapitzlist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przygotowanie komórek organizacyjnych do zewnętrznej oceny jakości.</w:t>
      </w:r>
    </w:p>
    <w:p w14:paraId="371F0FA7" w14:textId="77777777" w:rsidR="008D692A" w:rsidRPr="008D692A" w:rsidRDefault="008D692A" w:rsidP="008D69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381B67" w14:textId="77777777" w:rsidR="008D692A" w:rsidRPr="008D692A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A94A857" w14:textId="77777777" w:rsidR="008D692A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6B16FA4" w14:textId="77777777" w:rsidR="008D692A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E801842" w14:textId="640B0AFD" w:rsidR="008D692A" w:rsidRPr="008D692A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8D692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Oferujemy:</w:t>
      </w:r>
    </w:p>
    <w:p w14:paraId="032F6DA7" w14:textId="77777777" w:rsidR="008D692A" w:rsidRPr="008D692A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4D8E52B2" w14:textId="77777777" w:rsidR="008D692A" w:rsidRPr="008D692A" w:rsidRDefault="008D692A" w:rsidP="008D692A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stabilne i pewne warunki zatrudnienia w oparciu o uzgodnioną formę zatrudnienia,</w:t>
      </w:r>
    </w:p>
    <w:p w14:paraId="680744E4" w14:textId="77777777" w:rsidR="008D692A" w:rsidRPr="008D692A" w:rsidRDefault="008D692A" w:rsidP="008D692A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możliwość rozwoju zawodowego i kształtowania własnej kariery,</w:t>
      </w:r>
    </w:p>
    <w:p w14:paraId="79EAC195" w14:textId="77777777" w:rsidR="008D692A" w:rsidRPr="008D692A" w:rsidRDefault="008D692A" w:rsidP="008D692A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pracę w przyjaznym zespole,</w:t>
      </w:r>
    </w:p>
    <w:p w14:paraId="3E115A67" w14:textId="77777777" w:rsidR="008D692A" w:rsidRPr="008D692A" w:rsidRDefault="008D692A" w:rsidP="008D692A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możliwość rozwoju osobistego,</w:t>
      </w:r>
    </w:p>
    <w:p w14:paraId="3AC60333" w14:textId="77777777" w:rsidR="008D692A" w:rsidRPr="008D692A" w:rsidRDefault="008D692A" w:rsidP="008D692A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w przypadku umowy o pracę pakiet dodatków pozapłacowych - Zakładowy Fundusz Świadczeń Socjalnych: „Wczasy pod gruszą”, „Zapomogi Losowe”, „Pożyczki Mieszkaniowe”, „Dofinansowanie Sanatoryjne”, „Dofinansowanie do kolonii” oraz „Świadczenia Świąteczne”,</w:t>
      </w:r>
    </w:p>
    <w:p w14:paraId="597596F0" w14:textId="77777777" w:rsidR="008D692A" w:rsidRPr="008D692A" w:rsidRDefault="008D692A" w:rsidP="008D692A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 xml:space="preserve">zniżkę na studia na Uniwersytecie WSB </w:t>
      </w:r>
      <w:proofErr w:type="spellStart"/>
      <w:r w:rsidRPr="008D692A">
        <w:rPr>
          <w:rFonts w:ascii="Arial" w:eastAsia="Times New Roman" w:hAnsi="Arial" w:cs="Arial"/>
          <w:sz w:val="20"/>
          <w:szCs w:val="20"/>
          <w:lang w:eastAsia="pl-PL"/>
        </w:rPr>
        <w:t>Merito</w:t>
      </w:r>
      <w:proofErr w:type="spellEnd"/>
      <w:r w:rsidRPr="008D692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F2C661C" w14:textId="77777777" w:rsidR="008D692A" w:rsidRPr="008D692A" w:rsidRDefault="008D692A" w:rsidP="008D692A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55E962" w14:textId="77777777" w:rsidR="008D692A" w:rsidRPr="008D692A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Jeśli spełniasz powyższe wymagania i chcesz dołączyć do naszego zespołu, prześlij swoje CV na adres rekrutacja@szpitalepomorskie.eu z dopiskiem: </w:t>
      </w:r>
    </w:p>
    <w:p w14:paraId="0A07AD29" w14:textId="26778E5B" w:rsidR="008D692A" w:rsidRDefault="008D692A" w:rsidP="008D69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Pielęgniarka/Pielęgniarz Epidemiologiczna/y</w:t>
      </w:r>
    </w:p>
    <w:p w14:paraId="539D1179" w14:textId="77777777" w:rsidR="008D692A" w:rsidRDefault="008D692A" w:rsidP="008D69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5DBD31" w14:textId="4FE06348" w:rsidR="008D692A" w:rsidRPr="008D692A" w:rsidRDefault="008D692A" w:rsidP="008D69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Termin składania : </w:t>
      </w:r>
      <w:r w:rsidR="00F165E0">
        <w:rPr>
          <w:rFonts w:ascii="Arial" w:eastAsia="Times New Roman" w:hAnsi="Arial" w:cs="Arial"/>
          <w:b/>
          <w:sz w:val="20"/>
          <w:szCs w:val="20"/>
          <w:lang w:eastAsia="pl-PL"/>
        </w:rPr>
        <w:t>14.12.2024 r.</w:t>
      </w:r>
    </w:p>
    <w:p w14:paraId="5D2FC210" w14:textId="77777777" w:rsidR="008D692A" w:rsidRPr="008D692A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C34C1AC" w14:textId="77777777" w:rsidR="008D692A" w:rsidRPr="008D692A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Informujemy że zastrzegamy sobie prawo kontaktu tylko z wybranymi kandydatami.</w:t>
      </w:r>
    </w:p>
    <w:p w14:paraId="5EF69F80" w14:textId="77777777" w:rsidR="008D692A" w:rsidRPr="008D692A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651DE4C" w14:textId="77777777" w:rsidR="008D692A" w:rsidRPr="008D692A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DC9D98E" w14:textId="77777777" w:rsidR="008D692A" w:rsidRPr="008D692A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3AC1585" w14:textId="77777777" w:rsidR="008D692A" w:rsidRPr="008D692A" w:rsidRDefault="008D692A" w:rsidP="008D69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INFORMACJE DOTYCZĄCE PRZETWARZANIA DANYCH OSOBOWYCH</w:t>
      </w:r>
    </w:p>
    <w:p w14:paraId="3BC26FC0" w14:textId="77777777" w:rsidR="008D692A" w:rsidRPr="008D692A" w:rsidRDefault="008D692A" w:rsidP="008D69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45E9D3" w14:textId="77777777" w:rsidR="008D692A" w:rsidRPr="008D692A" w:rsidRDefault="008D692A" w:rsidP="008D69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 Administrator danych osobowych są Szpitale Pomorskie sp. z o.o., 81-519 Gdynia, ul. Powstania Stycznia 1. Kontakt do inspektora ochrony danych: email: iod@szpitalepomorskie.eu Cel przetwarzania danych: przeprowadzenie naboru na stanowisko pracy w Szpitale Pomorskie Sp. z o.o. oraz archiwizacja dokumentów po przeprowadzeniu naboru. Informacja o odbiorcach danych: brak. Okres przechowywania danych: zgodnie z regulaminem przeprowadzenia konkursu na stanowisko pracy. Kandydatowi przysługuje:</w:t>
      </w:r>
    </w:p>
    <w:p w14:paraId="6E280BA8" w14:textId="77777777" w:rsidR="008D692A" w:rsidRPr="008D692A" w:rsidRDefault="008D692A" w:rsidP="008D69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• prawo dostępu do swoich danych</w:t>
      </w:r>
    </w:p>
    <w:p w14:paraId="11541B3A" w14:textId="77777777" w:rsidR="008D692A" w:rsidRPr="008D692A" w:rsidRDefault="008D692A" w:rsidP="008D69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• prawo do sprostowania (poprawiania) swoich danych osobowych</w:t>
      </w:r>
    </w:p>
    <w:p w14:paraId="62A548D3" w14:textId="77777777" w:rsidR="008D692A" w:rsidRPr="008D692A" w:rsidRDefault="008D692A" w:rsidP="008D69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• prawo do ograniczenia przetwarzania danych osobowych</w:t>
      </w:r>
    </w:p>
    <w:p w14:paraId="79E7AECD" w14:textId="77777777" w:rsidR="008D692A" w:rsidRPr="008D692A" w:rsidRDefault="008D692A" w:rsidP="008D69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• prawo do usunięcia danych osobowych</w:t>
      </w:r>
    </w:p>
    <w:p w14:paraId="4829DABE" w14:textId="77777777" w:rsidR="008D692A" w:rsidRPr="008D692A" w:rsidRDefault="008D692A" w:rsidP="008D69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• prawo do wniesienia skargi do Prezesa UODO (na adres Urzędu Ochrony Danych Osobowych, ul.</w:t>
      </w:r>
    </w:p>
    <w:p w14:paraId="08B99700" w14:textId="77777777" w:rsidR="008D692A" w:rsidRPr="008D692A" w:rsidRDefault="008D692A" w:rsidP="008D692A">
      <w:pPr>
        <w:rPr>
          <w:rFonts w:ascii="Arial" w:hAnsi="Arial" w:cs="Arial"/>
          <w:sz w:val="20"/>
          <w:szCs w:val="20"/>
        </w:rPr>
      </w:pPr>
      <w:r w:rsidRPr="008D692A">
        <w:rPr>
          <w:rFonts w:ascii="Arial" w:eastAsia="Times New Roman" w:hAnsi="Arial" w:cs="Arial"/>
          <w:sz w:val="20"/>
          <w:szCs w:val="20"/>
          <w:lang w:eastAsia="pl-PL"/>
        </w:rPr>
        <w:t>Stawki 2, 00-193 Warszawa)</w:t>
      </w:r>
    </w:p>
    <w:p w14:paraId="2B52AE00" w14:textId="77777777" w:rsidR="00F20777" w:rsidRPr="008D692A" w:rsidRDefault="00F20777" w:rsidP="008D692A"/>
    <w:sectPr w:rsidR="00F20777" w:rsidRPr="008D692A" w:rsidSect="00265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4CA84" w14:textId="77777777" w:rsidR="00471333" w:rsidRDefault="00471333" w:rsidP="00E42D6A">
      <w:pPr>
        <w:spacing w:after="0" w:line="240" w:lineRule="auto"/>
      </w:pPr>
      <w:r>
        <w:separator/>
      </w:r>
    </w:p>
  </w:endnote>
  <w:endnote w:type="continuationSeparator" w:id="0">
    <w:p w14:paraId="0FD4DF7E" w14:textId="77777777" w:rsidR="00471333" w:rsidRDefault="0047133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253AC" w14:textId="77777777" w:rsidR="00B11F92" w:rsidRDefault="00B11F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37A774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7351EC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11F92">
      <w:rPr>
        <w:rFonts w:ascii="Century Gothic" w:hAnsi="Century Gothic"/>
        <w:color w:val="004685"/>
        <w:sz w:val="18"/>
        <w:szCs w:val="18"/>
      </w:rPr>
      <w:t>177 521 500,00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CE813" w14:textId="77777777" w:rsidR="00B11F92" w:rsidRDefault="00B11F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81530" w14:textId="77777777" w:rsidR="00471333" w:rsidRDefault="00471333" w:rsidP="00E42D6A">
      <w:pPr>
        <w:spacing w:after="0" w:line="240" w:lineRule="auto"/>
      </w:pPr>
      <w:r>
        <w:separator/>
      </w:r>
    </w:p>
  </w:footnote>
  <w:footnote w:type="continuationSeparator" w:id="0">
    <w:p w14:paraId="1A220B64" w14:textId="77777777" w:rsidR="00471333" w:rsidRDefault="0047133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C1602" w14:textId="77777777" w:rsidR="00B11F92" w:rsidRDefault="00B11F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1EE4F" w14:textId="77777777" w:rsidR="00B11F92" w:rsidRDefault="00B11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E2194"/>
    <w:multiLevelType w:val="hybridMultilevel"/>
    <w:tmpl w:val="E3E8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20BE5"/>
    <w:multiLevelType w:val="hybridMultilevel"/>
    <w:tmpl w:val="50FC6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84730"/>
    <w:multiLevelType w:val="hybridMultilevel"/>
    <w:tmpl w:val="A1BA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37D51"/>
    <w:multiLevelType w:val="multilevel"/>
    <w:tmpl w:val="E668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290490"/>
    <w:multiLevelType w:val="hybridMultilevel"/>
    <w:tmpl w:val="58EA6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863A2"/>
    <w:multiLevelType w:val="multilevel"/>
    <w:tmpl w:val="22B2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513FD2"/>
    <w:multiLevelType w:val="hybridMultilevel"/>
    <w:tmpl w:val="55F6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11426"/>
    <w:multiLevelType w:val="multilevel"/>
    <w:tmpl w:val="36E8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AB56F6"/>
    <w:multiLevelType w:val="hybridMultilevel"/>
    <w:tmpl w:val="B8CC1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E1A5A"/>
    <w:multiLevelType w:val="hybridMultilevel"/>
    <w:tmpl w:val="48848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02046"/>
    <w:multiLevelType w:val="multilevel"/>
    <w:tmpl w:val="935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77C26"/>
    <w:multiLevelType w:val="hybridMultilevel"/>
    <w:tmpl w:val="2E049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5CF1549B"/>
    <w:multiLevelType w:val="hybridMultilevel"/>
    <w:tmpl w:val="2458C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07B31"/>
    <w:multiLevelType w:val="multilevel"/>
    <w:tmpl w:val="D600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7524A2"/>
    <w:multiLevelType w:val="multilevel"/>
    <w:tmpl w:val="2B88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5B2EEC"/>
    <w:multiLevelType w:val="hybridMultilevel"/>
    <w:tmpl w:val="88383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25359"/>
    <w:multiLevelType w:val="hybridMultilevel"/>
    <w:tmpl w:val="001A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C2BA5"/>
    <w:multiLevelType w:val="multilevel"/>
    <w:tmpl w:val="37A2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2"/>
  </w:num>
  <w:num w:numId="3">
    <w:abstractNumId w:val="25"/>
  </w:num>
  <w:num w:numId="4">
    <w:abstractNumId w:val="32"/>
  </w:num>
  <w:num w:numId="5">
    <w:abstractNumId w:val="29"/>
  </w:num>
  <w:num w:numId="6">
    <w:abstractNumId w:val="0"/>
  </w:num>
  <w:num w:numId="7">
    <w:abstractNumId w:val="6"/>
  </w:num>
  <w:num w:numId="8">
    <w:abstractNumId w:val="24"/>
  </w:num>
  <w:num w:numId="9">
    <w:abstractNumId w:val="11"/>
  </w:num>
  <w:num w:numId="10">
    <w:abstractNumId w:val="10"/>
  </w:num>
  <w:num w:numId="11">
    <w:abstractNumId w:val="12"/>
  </w:num>
  <w:num w:numId="12">
    <w:abstractNumId w:val="1"/>
  </w:num>
  <w:num w:numId="13">
    <w:abstractNumId w:val="3"/>
  </w:num>
  <w:num w:numId="14">
    <w:abstractNumId w:val="18"/>
  </w:num>
  <w:num w:numId="15">
    <w:abstractNumId w:val="21"/>
  </w:num>
  <w:num w:numId="16">
    <w:abstractNumId w:val="23"/>
  </w:num>
  <w:num w:numId="17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6"/>
  </w:num>
  <w:num w:numId="20">
    <w:abstractNumId w:val="2"/>
  </w:num>
  <w:num w:numId="21">
    <w:abstractNumId w:val="5"/>
  </w:num>
  <w:num w:numId="22">
    <w:abstractNumId w:val="26"/>
  </w:num>
  <w:num w:numId="23">
    <w:abstractNumId w:val="30"/>
  </w:num>
  <w:num w:numId="24">
    <w:abstractNumId w:val="9"/>
  </w:num>
  <w:num w:numId="25">
    <w:abstractNumId w:val="7"/>
  </w:num>
  <w:num w:numId="26">
    <w:abstractNumId w:val="27"/>
  </w:num>
  <w:num w:numId="27">
    <w:abstractNumId w:val="17"/>
  </w:num>
  <w:num w:numId="28">
    <w:abstractNumId w:val="33"/>
  </w:num>
  <w:num w:numId="29">
    <w:abstractNumId w:val="19"/>
  </w:num>
  <w:num w:numId="30">
    <w:abstractNumId w:val="13"/>
  </w:num>
  <w:num w:numId="31">
    <w:abstractNumId w:val="15"/>
  </w:num>
  <w:num w:numId="32">
    <w:abstractNumId w:val="4"/>
  </w:num>
  <w:num w:numId="33">
    <w:abstractNumId w:val="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4682"/>
    <w:rsid w:val="00054BD8"/>
    <w:rsid w:val="00085876"/>
    <w:rsid w:val="000D03FC"/>
    <w:rsid w:val="00125B0C"/>
    <w:rsid w:val="001410D8"/>
    <w:rsid w:val="00144B8A"/>
    <w:rsid w:val="001A56F1"/>
    <w:rsid w:val="001B60F1"/>
    <w:rsid w:val="002332D9"/>
    <w:rsid w:val="00265C0D"/>
    <w:rsid w:val="00285D55"/>
    <w:rsid w:val="00287881"/>
    <w:rsid w:val="002A77B1"/>
    <w:rsid w:val="00344AD2"/>
    <w:rsid w:val="00355E39"/>
    <w:rsid w:val="00375EE9"/>
    <w:rsid w:val="003D3788"/>
    <w:rsid w:val="003D48E1"/>
    <w:rsid w:val="003E2875"/>
    <w:rsid w:val="004656D4"/>
    <w:rsid w:val="00471333"/>
    <w:rsid w:val="004725EA"/>
    <w:rsid w:val="004B3872"/>
    <w:rsid w:val="004B4973"/>
    <w:rsid w:val="004E7E11"/>
    <w:rsid w:val="00512E2B"/>
    <w:rsid w:val="00522C07"/>
    <w:rsid w:val="00525532"/>
    <w:rsid w:val="00581E24"/>
    <w:rsid w:val="005D283C"/>
    <w:rsid w:val="00600476"/>
    <w:rsid w:val="00651A6B"/>
    <w:rsid w:val="00656E84"/>
    <w:rsid w:val="00677A98"/>
    <w:rsid w:val="00686271"/>
    <w:rsid w:val="006D6DA1"/>
    <w:rsid w:val="006D798D"/>
    <w:rsid w:val="007762CF"/>
    <w:rsid w:val="00781BC0"/>
    <w:rsid w:val="007B6969"/>
    <w:rsid w:val="007C17CA"/>
    <w:rsid w:val="007E5020"/>
    <w:rsid w:val="00812FE0"/>
    <w:rsid w:val="00822BAF"/>
    <w:rsid w:val="008350B4"/>
    <w:rsid w:val="008368DE"/>
    <w:rsid w:val="00850762"/>
    <w:rsid w:val="00883EB0"/>
    <w:rsid w:val="008C01DA"/>
    <w:rsid w:val="008D692A"/>
    <w:rsid w:val="008E3119"/>
    <w:rsid w:val="00931873"/>
    <w:rsid w:val="00983D8F"/>
    <w:rsid w:val="00995697"/>
    <w:rsid w:val="009B7280"/>
    <w:rsid w:val="00A05729"/>
    <w:rsid w:val="00A2537A"/>
    <w:rsid w:val="00A56F12"/>
    <w:rsid w:val="00AA25B2"/>
    <w:rsid w:val="00AF649F"/>
    <w:rsid w:val="00B000B1"/>
    <w:rsid w:val="00B11F92"/>
    <w:rsid w:val="00C066BD"/>
    <w:rsid w:val="00C12052"/>
    <w:rsid w:val="00C4482C"/>
    <w:rsid w:val="00D468CF"/>
    <w:rsid w:val="00D73E14"/>
    <w:rsid w:val="00D923FB"/>
    <w:rsid w:val="00DC0768"/>
    <w:rsid w:val="00DC4202"/>
    <w:rsid w:val="00DE0D25"/>
    <w:rsid w:val="00E42D6A"/>
    <w:rsid w:val="00E606FE"/>
    <w:rsid w:val="00E718C9"/>
    <w:rsid w:val="00E75575"/>
    <w:rsid w:val="00E977FA"/>
    <w:rsid w:val="00F10C97"/>
    <w:rsid w:val="00F165E0"/>
    <w:rsid w:val="00F20777"/>
    <w:rsid w:val="00F34C5D"/>
    <w:rsid w:val="00F74478"/>
    <w:rsid w:val="00FB248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docId w15:val="{EBF10F84-480B-493D-BB19-984163AF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0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BE8E5-4D84-49AC-98A0-BAC76584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Kamila Ochędzan</cp:lastModifiedBy>
  <cp:revision>2</cp:revision>
  <dcterms:created xsi:type="dcterms:W3CDTF">2024-11-04T12:40:00Z</dcterms:created>
  <dcterms:modified xsi:type="dcterms:W3CDTF">2024-11-04T12:40:00Z</dcterms:modified>
</cp:coreProperties>
</file>