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DE176B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DE176B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E16D3A">
        <w:rPr>
          <w:rFonts w:ascii="Times New Roman" w:hAnsi="Times New Roman"/>
          <w:b/>
          <w:color w:val="auto"/>
          <w:sz w:val="20"/>
          <w:szCs w:val="20"/>
        </w:rPr>
        <w:t>152</w:t>
      </w:r>
      <w:r w:rsidR="00CB7B4B" w:rsidRPr="00DE176B">
        <w:rPr>
          <w:rFonts w:ascii="Times New Roman" w:hAnsi="Times New Roman"/>
          <w:b/>
          <w:color w:val="auto"/>
          <w:sz w:val="20"/>
          <w:szCs w:val="20"/>
        </w:rPr>
        <w:t>/2024</w:t>
      </w:r>
      <w:r w:rsidRPr="00DE176B">
        <w:rPr>
          <w:rFonts w:ascii="Times New Roman" w:hAnsi="Times New Roman"/>
          <w:b/>
          <w:color w:val="auto"/>
          <w:sz w:val="20"/>
          <w:szCs w:val="20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957ABC" w:rsidRPr="00DE176B" w:rsidRDefault="00957ABC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BAD" w:rsidRPr="00DE176B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DE176B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DE176B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DE176B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Pr="00DE176B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Oferuję udzielanie świadczeń zdrowotnych lekarza w lokalizacji Spółki przy ul. Dr A. Jagalskiego 10, kod 84-200 Wejherowo – Szpital Specjalistyczny im. F. Ceynowy w Wejherowie</w:t>
      </w:r>
      <w:r w:rsidR="00CE1AE1" w:rsidRPr="00DE176B">
        <w:rPr>
          <w:rFonts w:ascii="Times New Roman" w:hAnsi="Times New Roman"/>
          <w:sz w:val="20"/>
          <w:szCs w:val="20"/>
        </w:rPr>
        <w:t xml:space="preserve"> </w:t>
      </w:r>
      <w:r w:rsidR="00CF3BAD" w:rsidRPr="00DE176B">
        <w:rPr>
          <w:rFonts w:ascii="Times New Roman" w:hAnsi="Times New Roman"/>
          <w:sz w:val="20"/>
          <w:szCs w:val="20"/>
        </w:rPr>
        <w:t>w następujący</w:t>
      </w:r>
      <w:r w:rsidR="00CB7B4B" w:rsidRPr="00DE176B">
        <w:rPr>
          <w:rFonts w:ascii="Times New Roman" w:hAnsi="Times New Roman"/>
          <w:sz w:val="20"/>
          <w:szCs w:val="20"/>
        </w:rPr>
        <w:t>m</w:t>
      </w:r>
      <w:r w:rsidR="00CF3BAD" w:rsidRPr="00DE176B">
        <w:rPr>
          <w:rFonts w:ascii="Times New Roman" w:hAnsi="Times New Roman"/>
          <w:sz w:val="20"/>
          <w:szCs w:val="20"/>
        </w:rPr>
        <w:t xml:space="preserve"> zakres</w:t>
      </w:r>
      <w:r w:rsidR="00CB7B4B" w:rsidRPr="00DE176B">
        <w:rPr>
          <w:rFonts w:ascii="Times New Roman" w:hAnsi="Times New Roman"/>
          <w:sz w:val="20"/>
          <w:szCs w:val="20"/>
        </w:rPr>
        <w:t>ie</w:t>
      </w:r>
      <w:r w:rsidR="00CF3BAD" w:rsidRPr="00DE176B">
        <w:rPr>
          <w:rFonts w:ascii="Times New Roman" w:hAnsi="Times New Roman"/>
          <w:sz w:val="20"/>
          <w:szCs w:val="20"/>
        </w:rPr>
        <w:t>:</w:t>
      </w:r>
    </w:p>
    <w:p w:rsidR="00CE1AE1" w:rsidRPr="00DE176B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DE176B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E176B">
        <w:rPr>
          <w:rFonts w:ascii="Times New Roman" w:hAnsi="Times New Roman"/>
          <w:b/>
          <w:sz w:val="20"/>
          <w:szCs w:val="20"/>
          <w:u w:val="single"/>
        </w:rPr>
        <w:t>Tabela A.</w:t>
      </w:r>
    </w:p>
    <w:p w:rsidR="001D0157" w:rsidRPr="00DE176B" w:rsidRDefault="001D0157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64"/>
        <w:gridCol w:w="958"/>
        <w:gridCol w:w="2700"/>
        <w:gridCol w:w="2662"/>
      </w:tblGrid>
      <w:tr w:rsidR="00DE176B" w:rsidRPr="00DE176B" w:rsidTr="00CB7B4B">
        <w:trPr>
          <w:trHeight w:val="600"/>
        </w:trPr>
        <w:tc>
          <w:tcPr>
            <w:tcW w:w="376" w:type="dxa"/>
            <w:shd w:val="clear" w:color="000000" w:fill="FFFFFF"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62" w:type="dxa"/>
            <w:gridSpan w:val="2"/>
            <w:shd w:val="clear" w:color="000000" w:fill="FFFFFF"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DE176B" w:rsidRPr="00DE176B" w:rsidTr="00CB7B4B">
        <w:trPr>
          <w:trHeight w:val="288"/>
        </w:trPr>
        <w:tc>
          <w:tcPr>
            <w:tcW w:w="376" w:type="dxa"/>
            <w:shd w:val="clear" w:color="000000" w:fill="FFFFFF"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shd w:val="clear" w:color="000000" w:fill="FFFFFF"/>
            <w:hideMark/>
          </w:tcPr>
          <w:p w:rsidR="00957ABC" w:rsidRPr="00DE176B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662" w:type="dxa"/>
            <w:shd w:val="clear" w:color="000000" w:fill="FFFFFF"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DE176B" w:rsidRPr="00DE176B" w:rsidTr="00CB7B4B">
        <w:trPr>
          <w:trHeight w:val="1068"/>
        </w:trPr>
        <w:tc>
          <w:tcPr>
            <w:tcW w:w="376" w:type="dxa"/>
            <w:vMerge w:val="restart"/>
            <w:shd w:val="clear" w:color="000000" w:fill="FFFFFF"/>
            <w:vAlign w:val="center"/>
            <w:hideMark/>
          </w:tcPr>
          <w:p w:rsidR="00957ABC" w:rsidRPr="00DE176B" w:rsidRDefault="00CB7B4B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64" w:type="dxa"/>
            <w:vMerge w:val="restart"/>
            <w:shd w:val="clear" w:color="000000" w:fill="FFFFFF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III.</w:t>
            </w:r>
            <w:r w:rsidR="00CB7B4B" w:rsidRPr="00DE176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</w:t>
            </w:r>
            <w:r w:rsidRPr="00DE176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 Udzielanie świadczeń zdrowotnych w ramach kontraktu lekarskiego w Poradni Onkologicznej przez lekarza specjalistę w dziedzinie chirurgii onkologicznej.</w:t>
            </w:r>
          </w:p>
        </w:tc>
        <w:tc>
          <w:tcPr>
            <w:tcW w:w="958" w:type="dxa"/>
            <w:vMerge w:val="restart"/>
            <w:shd w:val="clear" w:color="000000" w:fill="FFFFFF"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</w:t>
            </w:r>
            <w:r w:rsidR="00CB7B4B"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.1</w:t>
            </w:r>
          </w:p>
        </w:tc>
        <w:tc>
          <w:tcPr>
            <w:tcW w:w="2700" w:type="dxa"/>
            <w:shd w:val="clear" w:color="000000" w:fill="FFFFFF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Wynagrodzenie za wykonanie procedury chirurgicznej rozliczanej w JGP – wskazane jako ….% od punktu produktu jednostkowego prawidłowo sprawozdanego </w:t>
            </w:r>
            <w:r w:rsidR="00E16D3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i </w:t>
            </w:r>
            <w:r w:rsidR="00E16D3A" w:rsidRPr="00E16D3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przekazan</w:t>
            </w:r>
            <w:r w:rsidR="00E16D3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ego</w:t>
            </w:r>
            <w:r w:rsidR="00E16D3A" w:rsidRPr="00E16D3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do rozliczenia do NFZ</w:t>
            </w:r>
          </w:p>
        </w:tc>
        <w:tc>
          <w:tcPr>
            <w:tcW w:w="2662" w:type="dxa"/>
            <w:vMerge w:val="restart"/>
            <w:shd w:val="clear" w:color="000000" w:fill="FFFFFF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2E1B92" w:rsidRPr="00DE176B" w:rsidRDefault="00E16D3A" w:rsidP="002E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  <w:r w:rsidRPr="00E16D3A"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  <w:t>(przy czym minimalna liczba godzin nie może wynosić 0)</w:t>
            </w:r>
          </w:p>
          <w:p w:rsidR="002E1B92" w:rsidRPr="00DE176B" w:rsidRDefault="002E1B92" w:rsidP="002E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</w:p>
          <w:p w:rsidR="002E1B92" w:rsidRPr="00DE176B" w:rsidRDefault="002E1B92" w:rsidP="002E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</w:p>
          <w:p w:rsidR="002E1B92" w:rsidRPr="00DE176B" w:rsidRDefault="002E1B92" w:rsidP="002E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</w:p>
          <w:p w:rsidR="002E1B92" w:rsidRPr="00DE176B" w:rsidRDefault="002E1B92" w:rsidP="002E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</w:p>
          <w:p w:rsidR="002E1B92" w:rsidRPr="00DE176B" w:rsidRDefault="002E1B92" w:rsidP="002E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DE176B" w:rsidRPr="00DE176B" w:rsidTr="00CB7B4B">
        <w:trPr>
          <w:trHeight w:val="501"/>
        </w:trPr>
        <w:tc>
          <w:tcPr>
            <w:tcW w:w="376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shd w:val="clear" w:color="000000" w:fill="FFFFFF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DE176B" w:rsidRPr="00DE176B" w:rsidTr="00CB7B4B">
        <w:trPr>
          <w:trHeight w:val="552"/>
        </w:trPr>
        <w:tc>
          <w:tcPr>
            <w:tcW w:w="376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 w:val="restart"/>
            <w:shd w:val="clear" w:color="000000" w:fill="FFFFFF"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</w:t>
            </w:r>
            <w:r w:rsidR="00CB7B4B"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.2</w:t>
            </w:r>
          </w:p>
        </w:tc>
        <w:tc>
          <w:tcPr>
            <w:tcW w:w="2700" w:type="dxa"/>
            <w:shd w:val="clear" w:color="000000" w:fill="FFFFFF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 konsultację onkologiczną wykonywaną na zlecenie innej komórki </w:t>
            </w:r>
            <w:r w:rsidR="00545C0D" w:rsidRPr="005266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organizacyjnej spółki</w:t>
            </w:r>
          </w:p>
        </w:tc>
        <w:tc>
          <w:tcPr>
            <w:tcW w:w="2662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DE176B" w:rsidRPr="00DE176B" w:rsidTr="00CB7B4B">
        <w:trPr>
          <w:trHeight w:val="501"/>
        </w:trPr>
        <w:tc>
          <w:tcPr>
            <w:tcW w:w="376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shd w:val="clear" w:color="000000" w:fill="FFFFFF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DE176B" w:rsidRPr="00DE176B" w:rsidTr="00CB7B4B">
        <w:trPr>
          <w:trHeight w:val="708"/>
        </w:trPr>
        <w:tc>
          <w:tcPr>
            <w:tcW w:w="376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 w:val="restart"/>
            <w:shd w:val="clear" w:color="000000" w:fill="FFFFFF"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</w:t>
            </w:r>
            <w:r w:rsidR="00CB7B4B"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.3</w:t>
            </w:r>
          </w:p>
        </w:tc>
        <w:tc>
          <w:tcPr>
            <w:tcW w:w="2700" w:type="dxa"/>
            <w:shd w:val="clear" w:color="000000" w:fill="FFFFFF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wynagrodzenie za 1 biopsję </w:t>
            </w:r>
            <w:proofErr w:type="spellStart"/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gruboigłową</w:t>
            </w:r>
            <w:proofErr w:type="spellEnd"/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piersi wspomaganą </w:t>
            </w:r>
            <w:r w:rsidRPr="005266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próżnią pod kontrolą USG</w:t>
            </w:r>
            <w:r w:rsidR="00545C0D" w:rsidRPr="005266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prawidłowo sprawozdaną i przekazaną do rozliczenia z NFZ</w:t>
            </w:r>
          </w:p>
        </w:tc>
        <w:tc>
          <w:tcPr>
            <w:tcW w:w="2662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DE176B" w:rsidRPr="00DE176B" w:rsidTr="00CB7B4B">
        <w:trPr>
          <w:trHeight w:val="501"/>
        </w:trPr>
        <w:tc>
          <w:tcPr>
            <w:tcW w:w="376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shd w:val="clear" w:color="000000" w:fill="FFFFFF"/>
            <w:noWrap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DE176B" w:rsidRPr="00DE176B" w:rsidTr="00CB7B4B">
        <w:trPr>
          <w:trHeight w:val="852"/>
        </w:trPr>
        <w:tc>
          <w:tcPr>
            <w:tcW w:w="376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 w:val="restart"/>
            <w:shd w:val="clear" w:color="000000" w:fill="FFFFFF"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</w:t>
            </w:r>
            <w:r w:rsidR="00CB7B4B"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.4</w:t>
            </w:r>
          </w:p>
        </w:tc>
        <w:tc>
          <w:tcPr>
            <w:tcW w:w="2700" w:type="dxa"/>
            <w:shd w:val="clear" w:color="000000" w:fill="FFFFFF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wynagrodzenie za 1 poradę onkologiczną, w tym DILO rozliczaną w JGP (dotyczy świadczenia prawidłowo sprawozdanego i </w:t>
            </w:r>
            <w:r w:rsidR="00E16D3A" w:rsidRPr="00E16D3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przekazanego do rozliczenia do NFZ</w:t>
            </w: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662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DE176B" w:rsidRPr="00DE176B" w:rsidTr="00CB7B4B">
        <w:trPr>
          <w:trHeight w:val="444"/>
        </w:trPr>
        <w:tc>
          <w:tcPr>
            <w:tcW w:w="376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shd w:val="clear" w:color="000000" w:fill="FFFFFF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DE176B" w:rsidRPr="00DE176B" w:rsidTr="00CB7B4B">
        <w:trPr>
          <w:trHeight w:val="852"/>
        </w:trPr>
        <w:tc>
          <w:tcPr>
            <w:tcW w:w="376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 w:val="restart"/>
            <w:shd w:val="clear" w:color="000000" w:fill="FFFFFF"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</w:t>
            </w:r>
            <w:r w:rsidR="00CB7B4B"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.5</w:t>
            </w:r>
          </w:p>
        </w:tc>
        <w:tc>
          <w:tcPr>
            <w:tcW w:w="2700" w:type="dxa"/>
            <w:shd w:val="clear" w:color="000000" w:fill="FFFFFF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wynagrodzenie  za </w:t>
            </w:r>
            <w:bookmarkStart w:id="0" w:name="_Hlk147918161"/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1 poradę recepturową (W02) prawidłowo sprawozdaną i </w:t>
            </w:r>
            <w:r w:rsidR="00E16D3A" w:rsidRPr="00E16D3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przekazan</w:t>
            </w:r>
            <w:r w:rsidR="00E16D3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ą</w:t>
            </w:r>
            <w:r w:rsidR="00E16D3A" w:rsidRPr="00E16D3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do rozliczenia do NFZ </w:t>
            </w: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 ramach Poradni Onkologicznej</w:t>
            </w:r>
            <w:bookmarkEnd w:id="0"/>
          </w:p>
        </w:tc>
        <w:tc>
          <w:tcPr>
            <w:tcW w:w="2662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DE176B" w:rsidRPr="00DE176B" w:rsidTr="00CB7B4B">
        <w:trPr>
          <w:trHeight w:val="444"/>
        </w:trPr>
        <w:tc>
          <w:tcPr>
            <w:tcW w:w="376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shd w:val="clear" w:color="000000" w:fill="FFFFFF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DE176B" w:rsidRPr="00DE176B" w:rsidTr="00CB7B4B">
        <w:trPr>
          <w:trHeight w:val="828"/>
        </w:trPr>
        <w:tc>
          <w:tcPr>
            <w:tcW w:w="376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</w:t>
            </w:r>
            <w:r w:rsidR="00CB7B4B"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.6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wynagrodzenie za 1 poradę udzieloną w ramach konsylium onkologicznego (dotyczy świadczenia prawidłowo sprawozdanego i </w:t>
            </w:r>
            <w:bookmarkStart w:id="1" w:name="_Hlk170287966"/>
            <w:r w:rsidR="00E16D3A" w:rsidRPr="00E16D3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przekazanego do rozliczenia do NFZ</w:t>
            </w:r>
            <w:bookmarkEnd w:id="1"/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662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DE176B" w:rsidRPr="00DE176B" w:rsidTr="00CB7B4B">
        <w:trPr>
          <w:trHeight w:val="468"/>
        </w:trPr>
        <w:tc>
          <w:tcPr>
            <w:tcW w:w="376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shd w:val="clear" w:color="000000" w:fill="FFFFFF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vMerge/>
            <w:vAlign w:val="center"/>
            <w:hideMark/>
          </w:tcPr>
          <w:p w:rsidR="00957ABC" w:rsidRPr="00DE176B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8061C3" w:rsidRPr="00DE176B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17B" w:rsidRPr="00DE176B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36950721"/>
      <w:r w:rsidRPr="00DE176B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DE176B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</w:rPr>
        <w:t xml:space="preserve">  </w:t>
      </w:r>
      <w:r w:rsidR="00F6417B" w:rsidRPr="00DE176B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DE176B">
        <w:rPr>
          <w:rFonts w:ascii="Times New Roman" w:hAnsi="Times New Roman"/>
          <w:sz w:val="20"/>
          <w:szCs w:val="20"/>
        </w:rPr>
        <w:br/>
      </w:r>
      <w:r w:rsidR="00F6417B" w:rsidRPr="00DE176B">
        <w:rPr>
          <w:rFonts w:ascii="Times New Roman" w:hAnsi="Times New Roman"/>
          <w:sz w:val="20"/>
          <w:szCs w:val="20"/>
        </w:rPr>
        <w:t>i zgodnie z opisem w tabeli  – stosowanie do danego zakresu, na który składana jest oferta.</w:t>
      </w:r>
    </w:p>
    <w:p w:rsidR="00641350" w:rsidRPr="00DE176B" w:rsidRDefault="00F6417B" w:rsidP="001063F3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216219" w:rsidRPr="00DE176B" w:rsidRDefault="00575870" w:rsidP="00CE4C92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</w:t>
      </w:r>
      <w:r w:rsidR="00FF1BA8" w:rsidRPr="00DE176B">
        <w:rPr>
          <w:rFonts w:ascii="Times New Roman" w:hAnsi="Times New Roman"/>
          <w:sz w:val="20"/>
          <w:szCs w:val="20"/>
        </w:rPr>
        <w:t xml:space="preserve">jest wynagrodzenie, które stanowi procent od kwoty procedury chirurgicznej rozliczanej w JGP prawidłowo sprawozdanej i </w:t>
      </w:r>
      <w:r w:rsidR="00BE719E" w:rsidRPr="00BE719E">
        <w:rPr>
          <w:rFonts w:ascii="Times New Roman" w:hAnsi="Times New Roman"/>
          <w:sz w:val="20"/>
          <w:szCs w:val="20"/>
        </w:rPr>
        <w:t>przekazane</w:t>
      </w:r>
      <w:r w:rsidR="005F0EB8">
        <w:rPr>
          <w:rFonts w:ascii="Times New Roman" w:hAnsi="Times New Roman"/>
          <w:sz w:val="20"/>
          <w:szCs w:val="20"/>
        </w:rPr>
        <w:t>j</w:t>
      </w:r>
      <w:r w:rsidR="00BE719E" w:rsidRPr="00BE719E">
        <w:rPr>
          <w:rFonts w:ascii="Times New Roman" w:hAnsi="Times New Roman"/>
          <w:sz w:val="20"/>
          <w:szCs w:val="20"/>
        </w:rPr>
        <w:t xml:space="preserve"> do rozliczenia do NFZ </w:t>
      </w:r>
      <w:r w:rsidR="00FF1BA8" w:rsidRPr="00DE176B">
        <w:rPr>
          <w:rFonts w:ascii="Times New Roman" w:hAnsi="Times New Roman"/>
          <w:sz w:val="20"/>
          <w:szCs w:val="20"/>
        </w:rPr>
        <w:t xml:space="preserve">plus </w:t>
      </w:r>
      <w:r w:rsidR="00FF1BA8" w:rsidRPr="00DE176B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 konsultację onkologiczną wykonywaną na zlecenie innej komórki </w:t>
      </w:r>
      <w:r w:rsidR="005266EB">
        <w:rPr>
          <w:rFonts w:ascii="Times New Roman" w:eastAsia="Times New Roman" w:hAnsi="Times New Roman"/>
          <w:sz w:val="20"/>
          <w:szCs w:val="20"/>
          <w:lang w:eastAsia="pl-PL"/>
        </w:rPr>
        <w:t xml:space="preserve">organizacyjnej spółki </w:t>
      </w:r>
      <w:bookmarkStart w:id="3" w:name="_GoBack"/>
      <w:bookmarkEnd w:id="3"/>
      <w:r w:rsidR="00FF1BA8" w:rsidRPr="00DE176B">
        <w:rPr>
          <w:rFonts w:ascii="Times New Roman" w:eastAsia="Times New Roman" w:hAnsi="Times New Roman"/>
          <w:sz w:val="20"/>
          <w:szCs w:val="20"/>
          <w:lang w:eastAsia="pl-PL"/>
        </w:rPr>
        <w:t xml:space="preserve">plus stawka za 1 biopsję </w:t>
      </w:r>
      <w:proofErr w:type="spellStart"/>
      <w:r w:rsidR="00FF1BA8" w:rsidRPr="00DE176B">
        <w:rPr>
          <w:rFonts w:ascii="Times New Roman" w:eastAsia="Times New Roman" w:hAnsi="Times New Roman"/>
          <w:sz w:val="20"/>
          <w:szCs w:val="20"/>
          <w:lang w:eastAsia="pl-PL"/>
        </w:rPr>
        <w:t>gruboigłową</w:t>
      </w:r>
      <w:proofErr w:type="spellEnd"/>
      <w:r w:rsidR="00FF1BA8" w:rsidRPr="00DE176B">
        <w:rPr>
          <w:rFonts w:ascii="Times New Roman" w:eastAsia="Times New Roman" w:hAnsi="Times New Roman"/>
          <w:sz w:val="20"/>
          <w:szCs w:val="20"/>
          <w:lang w:eastAsia="pl-PL"/>
        </w:rPr>
        <w:t xml:space="preserve"> piersi wspomaganą próżnią pod kontrolą USG plus stawka za 1 poradę onkologiczną, w tym DILO rozliczaną w JGP (dotyczy świadczenia prawidłowo sprawozdanego i </w:t>
      </w:r>
      <w:r w:rsidR="00260F00" w:rsidRPr="00260F00">
        <w:rPr>
          <w:rFonts w:ascii="Times New Roman" w:eastAsia="Times New Roman" w:hAnsi="Times New Roman"/>
          <w:sz w:val="20"/>
          <w:szCs w:val="20"/>
          <w:lang w:eastAsia="pl-PL"/>
        </w:rPr>
        <w:t>przekazanego do rozliczenia do NFZ</w:t>
      </w:r>
      <w:r w:rsidR="00FF1BA8" w:rsidRPr="00DE176B">
        <w:rPr>
          <w:rFonts w:ascii="Times New Roman" w:eastAsia="Times New Roman" w:hAnsi="Times New Roman"/>
          <w:sz w:val="20"/>
          <w:szCs w:val="20"/>
          <w:lang w:eastAsia="pl-PL"/>
        </w:rPr>
        <w:t xml:space="preserve">) plus stawka za </w:t>
      </w:r>
      <w:r w:rsidR="00C906D1" w:rsidRPr="00DE176B">
        <w:rPr>
          <w:rFonts w:ascii="Times New Roman" w:eastAsia="Times New Roman" w:hAnsi="Times New Roman"/>
          <w:sz w:val="20"/>
          <w:szCs w:val="20"/>
          <w:lang w:eastAsia="pl-PL"/>
        </w:rPr>
        <w:t xml:space="preserve">1 poradę recepturową (W02) prawidłowo sprawozdaną i </w:t>
      </w:r>
      <w:r w:rsidR="001C5DC6" w:rsidRPr="001C5DC6">
        <w:rPr>
          <w:rFonts w:ascii="Times New Roman" w:eastAsia="Times New Roman" w:hAnsi="Times New Roman"/>
          <w:sz w:val="20"/>
          <w:szCs w:val="20"/>
          <w:lang w:eastAsia="pl-PL"/>
        </w:rPr>
        <w:t>przekazan</w:t>
      </w:r>
      <w:r w:rsidR="001C5DC6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="001C5DC6" w:rsidRPr="001C5DC6">
        <w:rPr>
          <w:rFonts w:ascii="Times New Roman" w:eastAsia="Times New Roman" w:hAnsi="Times New Roman"/>
          <w:sz w:val="20"/>
          <w:szCs w:val="20"/>
          <w:lang w:eastAsia="pl-PL"/>
        </w:rPr>
        <w:t xml:space="preserve"> do rozliczenia do NFZ </w:t>
      </w:r>
      <w:r w:rsidR="00C906D1" w:rsidRPr="00DE176B">
        <w:rPr>
          <w:rFonts w:ascii="Times New Roman" w:eastAsia="Times New Roman" w:hAnsi="Times New Roman"/>
          <w:sz w:val="20"/>
          <w:szCs w:val="20"/>
          <w:lang w:eastAsia="pl-PL"/>
        </w:rPr>
        <w:t>w ramach Poradni Onkologicznej</w:t>
      </w:r>
      <w:r w:rsidR="00FF1BA8" w:rsidRPr="00DE176B">
        <w:rPr>
          <w:rFonts w:ascii="Times New Roman" w:eastAsia="Times New Roman" w:hAnsi="Times New Roman"/>
          <w:sz w:val="20"/>
          <w:szCs w:val="20"/>
          <w:lang w:eastAsia="pl-PL"/>
        </w:rPr>
        <w:t xml:space="preserve"> plus stawka za 1 poradę udzieloną w ramach konsylium onkologicznego (dotyczy świadczenia prawidłowo sprawozdanego i </w:t>
      </w:r>
      <w:r w:rsidR="001C5DC6" w:rsidRPr="001C5DC6">
        <w:rPr>
          <w:rFonts w:ascii="Times New Roman" w:eastAsia="Times New Roman" w:hAnsi="Times New Roman"/>
          <w:sz w:val="20"/>
          <w:szCs w:val="20"/>
          <w:lang w:eastAsia="pl-PL"/>
        </w:rPr>
        <w:t>przekazanego do rozliczenia do NFZ</w:t>
      </w:r>
      <w:r w:rsidR="00FF1BA8" w:rsidRPr="00DE176B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="00C906D1" w:rsidRPr="00DE176B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bookmarkEnd w:id="2"/>
    <w:p w:rsidR="00CF3BAD" w:rsidRPr="00DE176B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DE176B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DE176B">
        <w:rPr>
          <w:rFonts w:ascii="Times New Roman" w:hAnsi="Times New Roman"/>
          <w:sz w:val="20"/>
          <w:szCs w:val="20"/>
        </w:rPr>
        <w:t xml:space="preserve">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o 25%, </w:t>
      </w:r>
      <w:r w:rsidR="00C8663F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0312AE" w:rsidRPr="00DE176B" w:rsidRDefault="000312AE" w:rsidP="000312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Zobowiązuję się przed podpisaniem umowy przedłożyć:</w:t>
      </w:r>
    </w:p>
    <w:p w:rsidR="000312AE" w:rsidRPr="00DE176B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– </w:t>
      </w:r>
      <w:r w:rsidRPr="00DE176B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kontaktami z dziećmi.</w:t>
      </w:r>
    </w:p>
    <w:p w:rsidR="000312AE" w:rsidRPr="00DE176B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c) oraz jednocześnie z oświadczeniem z lit. b)  informację z rejestrów karnych tych państw uzyskiwaną do     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DE176B" w:rsidRDefault="000312AE" w:rsidP="000312A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oświadczeniem***,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312AE" w:rsidRPr="00DE176B" w:rsidRDefault="000312AE" w:rsidP="00646BF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***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</w:pPr>
            <w:r w:rsidRPr="00DE176B">
              <w:br w:type="page"/>
            </w: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DE176B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E176B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DE176B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DE176B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775619" w:rsidRPr="00DE176B" w:rsidRDefault="00775619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DE176B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DE176B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</w:t>
      </w:r>
      <w:r w:rsidRPr="00DE176B">
        <w:rPr>
          <w:rFonts w:ascii="Times New Roman" w:hAnsi="Times New Roman"/>
          <w:sz w:val="20"/>
          <w:szCs w:val="20"/>
          <w:lang w:eastAsia="pl-PL"/>
        </w:rPr>
        <w:lastRenderedPageBreak/>
        <w:t xml:space="preserve">przetwarzane) należy kontaktować się z Administratorem Danych Osobowych za pomocą adresu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DE176B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DE176B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DE176B">
        <w:rPr>
          <w:rFonts w:ascii="Times New Roman" w:hAnsi="Times New Roman"/>
          <w:sz w:val="20"/>
          <w:szCs w:val="20"/>
        </w:rPr>
        <w:t>pięciu lat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DE176B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DE176B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DE176B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DE176B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DE176B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906D1" w:rsidRPr="00DE176B" w:rsidRDefault="00C906D1" w:rsidP="00C906D1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DE176B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DE176B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DE176B">
        <w:rPr>
          <w:rFonts w:ascii="Times New Roman" w:hAnsi="Times New Roman"/>
          <w:sz w:val="20"/>
          <w:szCs w:val="20"/>
        </w:rPr>
        <w:t>udzielanie świadczeń zdrowotnych lekarza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DE176B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DE176B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DE176B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Pr="00DE176B" w:rsidRDefault="00CE1AE1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  <w:r w:rsidRPr="00DE176B">
        <w:rPr>
          <w:rFonts w:ascii="Times New Roman" w:hAnsi="Times New Roman"/>
          <w:sz w:val="18"/>
          <w:szCs w:val="18"/>
          <w:u w:val="single"/>
          <w:lang w:eastAsia="pl-PL"/>
        </w:rPr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DE176B" w:rsidRPr="00DE176B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DE176B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DE176B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DE176B" w:rsidRPr="00DE176B" w:rsidTr="001D17BA">
        <w:trPr>
          <w:trHeight w:val="510"/>
        </w:trPr>
        <w:tc>
          <w:tcPr>
            <w:tcW w:w="5590" w:type="dxa"/>
            <w:noWrap/>
            <w:vAlign w:val="center"/>
          </w:tcPr>
          <w:p w:rsidR="00CF3BAD" w:rsidRPr="00DE176B" w:rsidRDefault="00CF3BAD" w:rsidP="007756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176B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center"/>
          </w:tcPr>
          <w:p w:rsidR="00CF3BAD" w:rsidRPr="00DE176B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176B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CF3BAD" w:rsidRPr="00DE176B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176B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DE176B" w:rsidRPr="00DE176B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176B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DE176B" w:rsidRPr="00DE176B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DE176B" w:rsidRDefault="001D17BA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176B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 (wpisać, jeśli Oferent posiada - należy wpisać tylko jeden tytuł (dr med. lub dr hab. lub profesor)</w:t>
            </w:r>
          </w:p>
        </w:tc>
      </w:tr>
      <w:tr w:rsidR="00DE176B" w:rsidRPr="00DE176B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DE176B" w:rsidRDefault="00C00918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1</w:t>
            </w:r>
            <w:r w:rsidR="00CF3BAD" w:rsidRPr="00DE176B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E176B" w:rsidRPr="00DE176B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176B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DE176B" w:rsidRPr="00DE176B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E176B" w:rsidRPr="00DE176B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DE176B" w:rsidRDefault="0057112A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57112A" w:rsidRPr="00DE176B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112A" w:rsidRPr="00DE176B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E176B" w:rsidRPr="00DE176B" w:rsidTr="00DA2DC9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DE176B" w:rsidRDefault="0057112A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57112A" w:rsidRPr="00DE176B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112A" w:rsidRPr="00DE176B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DE176B" w:rsidRDefault="00CF3BAD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E176B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DE176B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126C8B" w:rsidRPr="00DE176B" w:rsidRDefault="00126C8B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DE176B" w:rsidRPr="00DE176B" w:rsidTr="001D17BA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DE176B" w:rsidRDefault="00646BF1" w:rsidP="00646BF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176B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CF3BAD" w:rsidRPr="00DE176B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DE176B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176B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176B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DE176B" w:rsidRPr="00DE176B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F3BAD" w:rsidRPr="00DE176B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176B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646BF1" w:rsidRPr="00DE176B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Pr="00DE17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DOTYCHCZASOWE, NIENAGANNE ŚWIADCZENIE PRACY LUB USŁUG W ZAWODZIE LEKARZA w latach** </w:t>
            </w:r>
          </w:p>
        </w:tc>
      </w:tr>
      <w:tr w:rsidR="00DE176B" w:rsidRPr="00DE176B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E176B" w:rsidRPr="00DE176B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E176B" w:rsidRPr="00DE176B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E176B" w:rsidRPr="00DE176B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E176B" w:rsidRPr="00DE176B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76B" w:rsidRPr="00DE176B" w:rsidTr="00DA2DC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DE176B" w:rsidRDefault="001D17B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DE176B" w:rsidRPr="00DE176B" w:rsidTr="001D17BA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DE176B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76B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="00646BF1" w:rsidRPr="00DE176B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 w:rsidRPr="00DE17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- </w:t>
            </w:r>
            <w:r w:rsidR="00C906D1" w:rsidRPr="00DE176B">
              <w:rPr>
                <w:rFonts w:ascii="Times New Roman" w:hAnsi="Times New Roman"/>
                <w:b/>
                <w:bCs/>
                <w:sz w:val="20"/>
                <w:szCs w:val="20"/>
              </w:rPr>
              <w:t>DOSTĘPNOŚĆ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DE176B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DE176B" w:rsidRPr="00DE176B" w:rsidTr="00646BF1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D17BA" w:rsidRPr="00DE176B" w:rsidRDefault="001D17BA" w:rsidP="001D17B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76B">
              <w:rPr>
                <w:rFonts w:ascii="Times New Roman" w:hAnsi="Times New Roman"/>
                <w:b/>
                <w:sz w:val="20"/>
                <w:szCs w:val="20"/>
              </w:rPr>
              <w:t xml:space="preserve">3.1. DEKALROWANIA minimalna LICZBA GODZIN ŚWIADCZENIA USŁUG </w:t>
            </w:r>
          </w:p>
        </w:tc>
      </w:tr>
      <w:tr w:rsidR="00DE176B" w:rsidRPr="00DE176B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1C5DC6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76B" w:rsidRPr="00DE176B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1C5DC6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17 - 32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76B" w:rsidRPr="00DE176B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1C5DC6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 </w:t>
            </w:r>
            <w:r w:rsidR="00C906D1" w:rsidRPr="00DE176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64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76B" w:rsidRPr="00DE176B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1C5DC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76B" w:rsidRPr="00DE176B" w:rsidTr="00646BF1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6BF1" w:rsidRPr="00DE176B" w:rsidRDefault="00646BF1" w:rsidP="00646BF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DE176B" w:rsidRPr="00DE176B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76B" w:rsidRPr="00DE176B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76B" w:rsidRPr="00DE176B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DE176B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DE176B" w:rsidRDefault="00CF3BAD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E176B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CF3BAD" w:rsidRPr="00DE176B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E176B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DE176B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DE176B" w:rsidRPr="00DE176B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E176B" w:rsidRPr="00DE176B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176B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DE176B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DE176B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E176B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E176B">
        <w:rPr>
          <w:rFonts w:ascii="Times New Roman" w:hAnsi="Times New Roman"/>
          <w:b/>
          <w:sz w:val="16"/>
          <w:szCs w:val="16"/>
        </w:rPr>
        <w:t>ę</w:t>
      </w:r>
    </w:p>
    <w:sectPr w:rsidR="00CF3BAD" w:rsidRPr="00DE176B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46BF1">
      <w:rPr>
        <w:rFonts w:ascii="Century Gothic" w:hAnsi="Century Gothic"/>
        <w:color w:val="004685"/>
        <w:sz w:val="18"/>
        <w:szCs w:val="18"/>
      </w:rPr>
      <w:t>179.314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7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12AE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063F3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26C8B"/>
    <w:rsid w:val="00132CF4"/>
    <w:rsid w:val="00132D9E"/>
    <w:rsid w:val="0013428C"/>
    <w:rsid w:val="001357E7"/>
    <w:rsid w:val="0014079B"/>
    <w:rsid w:val="00144F19"/>
    <w:rsid w:val="001461BE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5DC6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00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B92"/>
    <w:rsid w:val="002E1F0E"/>
    <w:rsid w:val="002E480D"/>
    <w:rsid w:val="002E5D83"/>
    <w:rsid w:val="002E6B1C"/>
    <w:rsid w:val="002F3E8F"/>
    <w:rsid w:val="002F5E5C"/>
    <w:rsid w:val="002F65E0"/>
    <w:rsid w:val="002F65F8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10F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97608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6EB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45C0D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0EB8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87C"/>
    <w:rsid w:val="00643C64"/>
    <w:rsid w:val="00646BF1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619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2CA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ABC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0E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E719E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37AE6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06D1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553A"/>
    <w:rsid w:val="00CA6A44"/>
    <w:rsid w:val="00CB43CA"/>
    <w:rsid w:val="00CB6D12"/>
    <w:rsid w:val="00CB6E1E"/>
    <w:rsid w:val="00CB7B4B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E4C92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0EF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176B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6D3A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5C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BA8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173C79A9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2088</Words>
  <Characters>14163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Aneta Paczkowska</cp:lastModifiedBy>
  <cp:revision>55</cp:revision>
  <cp:lastPrinted>2024-09-04T06:42:00Z</cp:lastPrinted>
  <dcterms:created xsi:type="dcterms:W3CDTF">2023-06-13T12:18:00Z</dcterms:created>
  <dcterms:modified xsi:type="dcterms:W3CDTF">2024-09-04T06:42:00Z</dcterms:modified>
</cp:coreProperties>
</file>