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14:paraId="229E9C8C" w14:textId="551D1784"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</w:t>
      </w:r>
      <w:r w:rsidRPr="001047A9">
        <w:rPr>
          <w:rFonts w:ascii="Arial Narrow" w:hAnsi="Arial Narrow"/>
          <w:sz w:val="20"/>
          <w:szCs w:val="20"/>
        </w:rPr>
        <w:t xml:space="preserve">dnia </w:t>
      </w:r>
      <w:r w:rsidR="001047A9" w:rsidRPr="001047A9">
        <w:rPr>
          <w:rFonts w:ascii="Arial Narrow" w:hAnsi="Arial Narrow"/>
          <w:sz w:val="20"/>
          <w:szCs w:val="20"/>
        </w:rPr>
        <w:t>11.10.2024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14:paraId="016F994D" w14:textId="77777777"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39E86520" w14:textId="08640DBC" w:rsidR="00AD7501" w:rsidRPr="00FF092F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</w:t>
      </w:r>
      <w:r w:rsidRPr="00FF092F">
        <w:rPr>
          <w:rFonts w:ascii="Arial Narrow" w:hAnsi="Arial Narrow"/>
          <w:b/>
          <w:sz w:val="20"/>
          <w:szCs w:val="20"/>
        </w:rPr>
        <w:t>UDZIELANIE ŚWIADCZEŃ ZDROWOTNYCH</w:t>
      </w:r>
    </w:p>
    <w:p w14:paraId="237C544B" w14:textId="383BF8BC" w:rsidR="00AD7501" w:rsidRPr="00DB6769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FF092F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FF092F" w:rsidRPr="00FF092F">
        <w:rPr>
          <w:rFonts w:ascii="Arial Narrow" w:hAnsi="Arial Narrow"/>
          <w:sz w:val="20"/>
          <w:szCs w:val="20"/>
          <w:u w:val="single"/>
        </w:rPr>
        <w:t>13.09</w:t>
      </w:r>
      <w:r w:rsidR="00CE6B59" w:rsidRPr="00FF092F">
        <w:rPr>
          <w:rFonts w:ascii="Arial Narrow" w:hAnsi="Arial Narrow"/>
          <w:sz w:val="20"/>
          <w:szCs w:val="20"/>
          <w:u w:val="single"/>
        </w:rPr>
        <w:t>.2024</w:t>
      </w:r>
      <w:r w:rsidRPr="00FF092F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FF092F" w:rsidRPr="00FF092F">
        <w:rPr>
          <w:rFonts w:ascii="Arial Narrow" w:hAnsi="Arial Narrow"/>
          <w:sz w:val="20"/>
          <w:szCs w:val="20"/>
          <w:u w:val="single"/>
        </w:rPr>
        <w:t>218</w:t>
      </w:r>
      <w:r w:rsidR="00CE6B59" w:rsidRPr="00FF092F">
        <w:rPr>
          <w:rFonts w:ascii="Arial Narrow" w:hAnsi="Arial Narrow"/>
          <w:sz w:val="20"/>
          <w:szCs w:val="20"/>
          <w:u w:val="single"/>
        </w:rPr>
        <w:t>/2024</w:t>
      </w:r>
    </w:p>
    <w:p w14:paraId="73BA88A6" w14:textId="22C669FA"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</w:t>
      </w:r>
      <w:r w:rsidRPr="00FF092F">
        <w:rPr>
          <w:rFonts w:ascii="Arial Narrow" w:hAnsi="Arial Narrow"/>
          <w:sz w:val="20"/>
          <w:szCs w:val="20"/>
        </w:rPr>
        <w:t xml:space="preserve">z dnia </w:t>
      </w:r>
      <w:r w:rsidR="00FF092F" w:rsidRPr="00FF092F">
        <w:rPr>
          <w:rFonts w:ascii="Arial Narrow" w:hAnsi="Arial Narrow"/>
          <w:sz w:val="20"/>
          <w:szCs w:val="20"/>
        </w:rPr>
        <w:t>27.09</w:t>
      </w:r>
      <w:r w:rsidR="00AD3F4C" w:rsidRPr="00FF092F">
        <w:rPr>
          <w:rFonts w:ascii="Arial Narrow" w:hAnsi="Arial Narrow"/>
          <w:sz w:val="20"/>
          <w:szCs w:val="20"/>
        </w:rPr>
        <w:t>.202</w:t>
      </w:r>
      <w:r w:rsidR="00CE6B59" w:rsidRPr="00FF092F">
        <w:rPr>
          <w:rFonts w:ascii="Arial Narrow" w:hAnsi="Arial Narrow"/>
          <w:sz w:val="20"/>
          <w:szCs w:val="20"/>
        </w:rPr>
        <w:t>4</w:t>
      </w:r>
      <w:r w:rsidRPr="00FF092F">
        <w:rPr>
          <w:rFonts w:ascii="Arial Narrow" w:hAnsi="Arial Narrow"/>
          <w:sz w:val="20"/>
          <w:szCs w:val="20"/>
        </w:rPr>
        <w:t xml:space="preserve"> r.</w:t>
      </w:r>
      <w:r w:rsidRPr="00DB6769">
        <w:rPr>
          <w:rFonts w:ascii="Arial Narrow" w:hAnsi="Arial Narrow"/>
          <w:sz w:val="20"/>
          <w:szCs w:val="20"/>
        </w:rPr>
        <w:t xml:space="preserve"> - działając zgodnie z zapisami ustawy z dnia 15 kwietnia 2011 r. o działalności leczniczej (tj. Dz.U. 202</w:t>
      </w:r>
      <w:r w:rsidR="00DA3F39">
        <w:rPr>
          <w:rFonts w:ascii="Arial Narrow" w:hAnsi="Arial Narrow"/>
          <w:sz w:val="20"/>
          <w:szCs w:val="20"/>
        </w:rPr>
        <w:t>4</w:t>
      </w:r>
      <w:r w:rsidRPr="00DB6769">
        <w:rPr>
          <w:rFonts w:ascii="Arial Narrow" w:hAnsi="Arial Narrow"/>
          <w:sz w:val="20"/>
          <w:szCs w:val="20"/>
        </w:rPr>
        <w:t xml:space="preserve"> r. poz. </w:t>
      </w:r>
      <w:r w:rsidR="00DA3F39">
        <w:rPr>
          <w:rFonts w:ascii="Arial Narrow" w:hAnsi="Arial Narrow"/>
          <w:sz w:val="20"/>
          <w:szCs w:val="20"/>
        </w:rPr>
        <w:t>799</w:t>
      </w:r>
      <w:r w:rsidRPr="00DB6769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</w:t>
      </w:r>
      <w:r w:rsidRPr="00FF092F">
        <w:rPr>
          <w:rFonts w:ascii="Arial Narrow" w:hAnsi="Arial Narrow"/>
          <w:sz w:val="20"/>
          <w:szCs w:val="20"/>
        </w:rPr>
        <w:t xml:space="preserve">nr </w:t>
      </w:r>
      <w:r w:rsidR="00FF092F" w:rsidRPr="00FF092F">
        <w:rPr>
          <w:rFonts w:ascii="Arial Narrow" w:hAnsi="Arial Narrow"/>
          <w:sz w:val="20"/>
          <w:szCs w:val="20"/>
        </w:rPr>
        <w:t>218</w:t>
      </w:r>
      <w:r w:rsidR="00CE6B59" w:rsidRPr="00FF092F">
        <w:rPr>
          <w:rFonts w:ascii="Arial Narrow" w:hAnsi="Arial Narrow"/>
          <w:sz w:val="20"/>
          <w:szCs w:val="20"/>
        </w:rPr>
        <w:t>/2024</w:t>
      </w:r>
      <w:r w:rsidRPr="00FF092F">
        <w:rPr>
          <w:rFonts w:ascii="Arial Narrow" w:hAnsi="Arial Narrow"/>
          <w:sz w:val="20"/>
          <w:szCs w:val="20"/>
        </w:rPr>
        <w:t xml:space="preserve"> informuje</w:t>
      </w:r>
      <w:r w:rsidRPr="00DB6769">
        <w:rPr>
          <w:rFonts w:ascii="Arial Narrow" w:hAnsi="Arial Narrow"/>
          <w:sz w:val="20"/>
          <w:szCs w:val="20"/>
        </w:rPr>
        <w:t xml:space="preserve"> o rozstrzygnięciu postępowania konkursowego w następujący</w:t>
      </w:r>
      <w:r w:rsidR="0029531F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29531F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14:paraId="0F1185D4" w14:textId="681F2199" w:rsidR="00FF092F" w:rsidRDefault="00FF092F" w:rsidP="00FF092F">
      <w:pPr>
        <w:pStyle w:val="Teksttreci0"/>
        <w:tabs>
          <w:tab w:val="left" w:pos="481"/>
        </w:tabs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Udzielanie świadczeń zdrowotnych w ramach kontraktu lekarskiego w Oddziale Urologii – ordynacja i dyżury „pod telefonem”, świadczenie usług w ramach przyjazdu na wezwanie i/lub praca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  <w:t>w Poradni Urologicznej w lokalizacji Szpital Specjalistyczny im. F Ceynowy w Wejherowie i/lub dyżury „pod telefonem” w ramach utrzymania ciągłości opieki nad pacjentami urologicznymi wraz z ewentualnym przybyciem do zakładu w razie konieczności  na Oddziale Chirurgii Onkologicznej w lokalizacji Szpital Morski im. PCK przy ulicy Powstania Styczniowego 1 w Gdyni.</w:t>
      </w:r>
    </w:p>
    <w:p w14:paraId="0D58E744" w14:textId="77777777" w:rsidR="001047A9" w:rsidRDefault="001047A9" w:rsidP="00FF092F">
      <w:pPr>
        <w:pStyle w:val="Teksttreci0"/>
        <w:tabs>
          <w:tab w:val="left" w:pos="481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74CC2595" w14:textId="77777777" w:rsidR="00FF092F" w:rsidRDefault="00FF092F" w:rsidP="00CF2FD3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bookmarkStart w:id="1" w:name="_Hlk178322497"/>
      <w:r>
        <w:rPr>
          <w:rFonts w:ascii="Arial Narrow" w:hAnsi="Arial Narrow"/>
          <w:b/>
          <w:bCs/>
          <w:sz w:val="20"/>
          <w:szCs w:val="20"/>
        </w:rPr>
        <w:t xml:space="preserve">Indywidualna Praktyka Lekarska Krzysztof </w:t>
      </w:r>
      <w:proofErr w:type="spellStart"/>
      <w:r>
        <w:rPr>
          <w:rFonts w:ascii="Arial Narrow" w:hAnsi="Arial Narrow"/>
          <w:b/>
          <w:bCs/>
          <w:sz w:val="20"/>
          <w:szCs w:val="20"/>
        </w:rPr>
        <w:t>Misky</w:t>
      </w:r>
      <w:proofErr w:type="spellEnd"/>
      <w:r>
        <w:rPr>
          <w:rFonts w:ascii="Arial Narrow" w:hAnsi="Arial Narrow" w:cstheme="minorHAnsi"/>
          <w:bCs/>
          <w:sz w:val="20"/>
          <w:szCs w:val="20"/>
          <w:lang w:eastAsia="pl-PL"/>
        </w:rPr>
        <w:t xml:space="preserve"> z siedzibą w </w:t>
      </w:r>
      <w:r>
        <w:rPr>
          <w:rFonts w:ascii="Arial Narrow" w:hAnsi="Arial Narrow"/>
          <w:sz w:val="20"/>
          <w:szCs w:val="20"/>
        </w:rPr>
        <w:t>81-442 Gdynia, ul. Elizy Orzeszkowej nr 9, lok. 9,</w:t>
      </w:r>
      <w:r>
        <w:rPr>
          <w:rFonts w:ascii="Arial Narrow" w:hAnsi="Arial Narrow" w:cstheme="minorHAnsi"/>
          <w:sz w:val="20"/>
          <w:szCs w:val="20"/>
          <w:lang w:eastAsia="pl-PL"/>
        </w:rPr>
        <w:t xml:space="preserve"> </w:t>
      </w:r>
      <w:r>
        <w:rPr>
          <w:rFonts w:ascii="Arial Narrow" w:hAnsi="Arial Narrow" w:cstheme="minorHAnsi"/>
          <w:sz w:val="20"/>
          <w:szCs w:val="20"/>
        </w:rPr>
        <w:t xml:space="preserve">posiadającym NIP </w:t>
      </w:r>
      <w:r>
        <w:rPr>
          <w:rFonts w:ascii="Arial Narrow" w:hAnsi="Arial Narrow"/>
          <w:sz w:val="20"/>
          <w:szCs w:val="20"/>
        </w:rPr>
        <w:t xml:space="preserve">6861663248, </w:t>
      </w:r>
      <w:r>
        <w:rPr>
          <w:rFonts w:ascii="Arial Narrow" w:hAnsi="Arial Narrow" w:cstheme="minorHAnsi"/>
          <w:sz w:val="20"/>
          <w:szCs w:val="20"/>
        </w:rPr>
        <w:t xml:space="preserve">REGON </w:t>
      </w:r>
      <w:r>
        <w:rPr>
          <w:rFonts w:ascii="Arial Narrow" w:hAnsi="Arial Narrow"/>
          <w:sz w:val="20"/>
          <w:szCs w:val="20"/>
        </w:rPr>
        <w:t>381154742</w:t>
      </w:r>
      <w:r>
        <w:rPr>
          <w:rFonts w:ascii="Arial Narrow" w:hAnsi="Arial Narrow" w:cstheme="minorHAnsi"/>
          <w:sz w:val="20"/>
          <w:szCs w:val="20"/>
        </w:rPr>
        <w:t xml:space="preserve"> </w:t>
      </w:r>
      <w:bookmarkEnd w:id="1"/>
    </w:p>
    <w:p w14:paraId="3A3A2379" w14:textId="47885A19" w:rsidR="00CF2FD3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4F54AB2" w14:textId="77777777" w:rsidR="001047A9" w:rsidRPr="00DB6769" w:rsidRDefault="001047A9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0385AC93" w14:textId="59FD5E7F" w:rsidR="00CF2FD3" w:rsidRDefault="00CF2FD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</w:t>
      </w:r>
      <w:r w:rsidR="001047A9">
        <w:rPr>
          <w:rFonts w:ascii="Arial Narrow" w:hAnsi="Arial Narrow"/>
          <w:bCs/>
          <w:sz w:val="20"/>
          <w:szCs w:val="20"/>
        </w:rPr>
        <w:t>2</w:t>
      </w:r>
      <w:r w:rsidRPr="00DB6769">
        <w:rPr>
          <w:rFonts w:ascii="Arial Narrow" w:hAnsi="Arial Narrow"/>
          <w:bCs/>
          <w:sz w:val="20"/>
          <w:szCs w:val="20"/>
        </w:rPr>
        <w:t xml:space="preserve">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</w:t>
      </w:r>
      <w:r w:rsidR="00DA14B9">
        <w:rPr>
          <w:rFonts w:ascii="Arial Narrow" w:hAnsi="Arial Narrow"/>
          <w:sz w:val="20"/>
          <w:szCs w:val="20"/>
        </w:rPr>
        <w:t xml:space="preserve"> </w:t>
      </w:r>
      <w:r w:rsidR="00FF092F" w:rsidRPr="00FF092F">
        <w:rPr>
          <w:rFonts w:ascii="Arial Narrow" w:hAnsi="Arial Narrow"/>
          <w:sz w:val="20"/>
          <w:szCs w:val="20"/>
        </w:rPr>
        <w:t>218</w:t>
      </w:r>
      <w:r w:rsidR="00F26919" w:rsidRPr="00FF092F">
        <w:rPr>
          <w:rFonts w:ascii="Arial Narrow" w:hAnsi="Arial Narrow"/>
          <w:sz w:val="20"/>
          <w:szCs w:val="20"/>
        </w:rPr>
        <w:t>/</w:t>
      </w:r>
      <w:r w:rsidR="00CE6B59" w:rsidRPr="00FF092F">
        <w:rPr>
          <w:rFonts w:ascii="Arial Narrow" w:hAnsi="Arial Narrow"/>
          <w:sz w:val="20"/>
          <w:szCs w:val="20"/>
        </w:rPr>
        <w:t>2024</w:t>
      </w:r>
      <w:r w:rsidRPr="00DB6769">
        <w:rPr>
          <w:rFonts w:ascii="Arial Narrow" w:hAnsi="Arial Narrow"/>
          <w:sz w:val="20"/>
          <w:szCs w:val="20"/>
        </w:rPr>
        <w:t xml:space="preserve"> wybrano w/w ofertę</w:t>
      </w:r>
      <w:r w:rsidR="001047A9">
        <w:rPr>
          <w:rFonts w:ascii="Arial Narrow" w:hAnsi="Arial Narrow"/>
          <w:sz w:val="20"/>
          <w:szCs w:val="20"/>
        </w:rPr>
        <w:t>.</w:t>
      </w:r>
    </w:p>
    <w:p w14:paraId="4B538ADD" w14:textId="77777777" w:rsidR="00AD3F4C" w:rsidRPr="00A2202A" w:rsidRDefault="00AD3F4C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14:paraId="1A8665A6" w14:textId="36419F56" w:rsidR="00BF6AC4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30F649CD" w14:textId="4A6B6268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14:paraId="737A15A9" w14:textId="77777777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2D9DEC95" w14:textId="77777777" w:rsidR="00BF6AC4" w:rsidRDefault="00BF6AC4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>
        <w:rPr>
          <w:rFonts w:ascii="Arial Narrow" w:hAnsi="Arial Narrow"/>
          <w:sz w:val="20"/>
          <w:szCs w:val="20"/>
        </w:rPr>
        <w:t>Jagalskiego</w:t>
      </w:r>
      <w:proofErr w:type="spellEnd"/>
      <w:r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197118F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42CA79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316A3EC" w14:textId="6657221F"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14:paraId="04FA5E74" w14:textId="14063EB1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2B52AE00" w14:textId="77777777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DE228" w14:textId="77777777" w:rsidR="00AA4D06" w:rsidRDefault="00AA4D06" w:rsidP="00E42D6A">
      <w:pPr>
        <w:spacing w:after="0" w:line="240" w:lineRule="auto"/>
      </w:pPr>
      <w:r>
        <w:separator/>
      </w:r>
    </w:p>
  </w:endnote>
  <w:endnote w:type="continuationSeparator" w:id="0">
    <w:p w14:paraId="0A3FFE9A" w14:textId="77777777" w:rsidR="00AA4D06" w:rsidRDefault="00AA4D0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F4E966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</w:t>
    </w:r>
    <w:r w:rsidR="00CE6B59">
      <w:rPr>
        <w:rFonts w:ascii="Century Gothic" w:hAnsi="Century Gothic"/>
        <w:color w:val="004685"/>
        <w:sz w:val="18"/>
        <w:szCs w:val="18"/>
      </w:rPr>
      <w:t>9</w:t>
    </w:r>
    <w:r w:rsidR="005C0B93">
      <w:rPr>
        <w:rFonts w:ascii="Century Gothic" w:hAnsi="Century Gothic"/>
        <w:color w:val="004685"/>
        <w:sz w:val="18"/>
        <w:szCs w:val="18"/>
      </w:rPr>
      <w:t xml:space="preserve"> </w:t>
    </w:r>
    <w:r w:rsidR="00CE6B5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EBB4A" w14:textId="77777777" w:rsidR="00AA4D06" w:rsidRDefault="00AA4D06" w:rsidP="00E42D6A">
      <w:pPr>
        <w:spacing w:after="0" w:line="240" w:lineRule="auto"/>
      </w:pPr>
      <w:r>
        <w:separator/>
      </w:r>
    </w:p>
  </w:footnote>
  <w:footnote w:type="continuationSeparator" w:id="0">
    <w:p w14:paraId="38F14C88" w14:textId="77777777" w:rsidR="00AA4D06" w:rsidRDefault="00AA4D0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047A9"/>
    <w:rsid w:val="00125B0C"/>
    <w:rsid w:val="001401AC"/>
    <w:rsid w:val="00144B8A"/>
    <w:rsid w:val="001A56F1"/>
    <w:rsid w:val="001B60F1"/>
    <w:rsid w:val="001D0062"/>
    <w:rsid w:val="00265C0D"/>
    <w:rsid w:val="002846D6"/>
    <w:rsid w:val="0029531F"/>
    <w:rsid w:val="002A77B1"/>
    <w:rsid w:val="002D20B8"/>
    <w:rsid w:val="00344AD2"/>
    <w:rsid w:val="00375EE9"/>
    <w:rsid w:val="003D48E1"/>
    <w:rsid w:val="00400230"/>
    <w:rsid w:val="004537B7"/>
    <w:rsid w:val="004656D4"/>
    <w:rsid w:val="004725EA"/>
    <w:rsid w:val="004B77EC"/>
    <w:rsid w:val="00522C07"/>
    <w:rsid w:val="00581E24"/>
    <w:rsid w:val="005C0B93"/>
    <w:rsid w:val="00600476"/>
    <w:rsid w:val="00616107"/>
    <w:rsid w:val="00656E84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80A20"/>
    <w:rsid w:val="008E3119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83B8D"/>
    <w:rsid w:val="00BB0682"/>
    <w:rsid w:val="00BC2F42"/>
    <w:rsid w:val="00BF6AC4"/>
    <w:rsid w:val="00C066BD"/>
    <w:rsid w:val="00C409FE"/>
    <w:rsid w:val="00CE6B59"/>
    <w:rsid w:val="00CF2FD3"/>
    <w:rsid w:val="00D468CF"/>
    <w:rsid w:val="00DA14B9"/>
    <w:rsid w:val="00DA3F39"/>
    <w:rsid w:val="00DB6769"/>
    <w:rsid w:val="00DC0768"/>
    <w:rsid w:val="00DC4202"/>
    <w:rsid w:val="00DE0D25"/>
    <w:rsid w:val="00E42D6A"/>
    <w:rsid w:val="00E75575"/>
    <w:rsid w:val="00F10C97"/>
    <w:rsid w:val="00F20777"/>
    <w:rsid w:val="00F26919"/>
    <w:rsid w:val="00F33ABB"/>
    <w:rsid w:val="00FE0095"/>
    <w:rsid w:val="00F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  <w:style w:type="character" w:customStyle="1" w:styleId="Teksttreci">
    <w:name w:val="Tekst treści_"/>
    <w:basedOn w:val="Domylnaczcionkaakapitu"/>
    <w:link w:val="Teksttreci0"/>
    <w:locked/>
    <w:rsid w:val="00FF092F"/>
    <w:rPr>
      <w:rFonts w:ascii="Tahoma" w:eastAsia="Tahoma" w:hAnsi="Tahoma" w:cs="Tahoma"/>
      <w:sz w:val="19"/>
      <w:szCs w:val="19"/>
    </w:rPr>
  </w:style>
  <w:style w:type="paragraph" w:customStyle="1" w:styleId="Teksttreci0">
    <w:name w:val="Tekst treści"/>
    <w:basedOn w:val="Normalny"/>
    <w:link w:val="Teksttreci"/>
    <w:rsid w:val="00FF092F"/>
    <w:pPr>
      <w:widowControl w:val="0"/>
      <w:spacing w:after="0" w:line="240" w:lineRule="auto"/>
    </w:pPr>
    <w:rPr>
      <w:rFonts w:ascii="Tahoma" w:eastAsia="Tahoma" w:hAnsi="Tahoma" w:cs="Tahom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C76C0-B6BE-4CFB-A34C-6F5AF8AE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31</cp:revision>
  <cp:lastPrinted>2024-10-11T08:25:00Z</cp:lastPrinted>
  <dcterms:created xsi:type="dcterms:W3CDTF">2022-09-19T11:03:00Z</dcterms:created>
  <dcterms:modified xsi:type="dcterms:W3CDTF">2024-10-11T08:25:00Z</dcterms:modified>
</cp:coreProperties>
</file>