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C6BB4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14"/>
          <w:szCs w:val="14"/>
        </w:rPr>
      </w:pPr>
      <w:r w:rsidRPr="005C6BB4">
        <w:rPr>
          <w:rFonts w:ascii="Fira Sans Condensed SemiBold" w:hAnsi="Fira Sans Condensed SemiBold" w:cs="Arial"/>
          <w:color w:val="FF0000"/>
          <w:sz w:val="14"/>
          <w:szCs w:val="14"/>
        </w:rPr>
        <w:t> </w:t>
      </w:r>
    </w:p>
    <w:p w14:paraId="6171AD20" w14:textId="4F424B23" w:rsidR="0023643E" w:rsidRPr="00A374A6" w:rsidRDefault="0023643E" w:rsidP="0023643E">
      <w:pPr>
        <w:jc w:val="right"/>
        <w:rPr>
          <w:rFonts w:ascii="Arial Narrow" w:hAnsi="Arial Narrow"/>
        </w:rPr>
      </w:pPr>
      <w:r w:rsidRPr="00A374A6">
        <w:rPr>
          <w:rFonts w:ascii="Arial Narrow" w:hAnsi="Arial Narrow"/>
        </w:rPr>
        <w:t xml:space="preserve">Gdynia, dnia  </w:t>
      </w:r>
      <w:r w:rsidR="00FB4FDB">
        <w:rPr>
          <w:rFonts w:ascii="Arial Narrow" w:hAnsi="Arial Narrow"/>
        </w:rPr>
        <w:t>25.10.</w:t>
      </w:r>
      <w:r w:rsidRPr="00A374A6">
        <w:rPr>
          <w:rFonts w:ascii="Arial Narrow" w:hAnsi="Arial Narrow"/>
        </w:rPr>
        <w:t>202</w:t>
      </w:r>
      <w:r w:rsidR="005C6BB4" w:rsidRPr="00A374A6">
        <w:rPr>
          <w:rFonts w:ascii="Arial Narrow" w:hAnsi="Arial Narrow"/>
        </w:rPr>
        <w:t>4</w:t>
      </w:r>
      <w:r w:rsidR="005C1F33" w:rsidRPr="00A374A6">
        <w:rPr>
          <w:rFonts w:ascii="Arial Narrow" w:hAnsi="Arial Narrow"/>
        </w:rPr>
        <w:t xml:space="preserve"> </w:t>
      </w:r>
      <w:r w:rsidRPr="00A374A6">
        <w:rPr>
          <w:rFonts w:ascii="Arial Narrow" w:hAnsi="Arial Narrow"/>
        </w:rPr>
        <w:t>r.</w:t>
      </w:r>
    </w:p>
    <w:p w14:paraId="610B9564" w14:textId="1841D34C" w:rsidR="0023643E" w:rsidRPr="00A374A6" w:rsidRDefault="0023643E" w:rsidP="0023643E">
      <w:pPr>
        <w:jc w:val="center"/>
        <w:rPr>
          <w:rFonts w:ascii="Arial Narrow" w:hAnsi="Arial Narrow"/>
          <w:b/>
        </w:rPr>
      </w:pPr>
      <w:r w:rsidRPr="00A374A6">
        <w:rPr>
          <w:rFonts w:ascii="Arial Narrow" w:hAnsi="Arial Narrow"/>
          <w:b/>
        </w:rPr>
        <w:t xml:space="preserve">OGŁOSZENIE O </w:t>
      </w:r>
      <w:r w:rsidR="00EB0426" w:rsidRPr="00A374A6">
        <w:rPr>
          <w:rFonts w:ascii="Arial Narrow" w:hAnsi="Arial Narrow"/>
          <w:b/>
        </w:rPr>
        <w:t xml:space="preserve"> </w:t>
      </w:r>
      <w:r w:rsidR="00A221C3" w:rsidRPr="00A374A6">
        <w:rPr>
          <w:rFonts w:ascii="Arial Narrow" w:hAnsi="Arial Narrow"/>
          <w:b/>
        </w:rPr>
        <w:t xml:space="preserve"> </w:t>
      </w:r>
      <w:r w:rsidRPr="00A374A6">
        <w:rPr>
          <w:rFonts w:ascii="Arial Narrow" w:hAnsi="Arial Narrow"/>
          <w:b/>
        </w:rPr>
        <w:t>ROZSTRZYGNIĘCIU KONKURSU OFERT</w:t>
      </w:r>
      <w:r w:rsidRPr="00A374A6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7358247F" w:rsidR="0023643E" w:rsidRPr="00A374A6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A374A6">
        <w:rPr>
          <w:rFonts w:ascii="Arial Narrow" w:hAnsi="Arial Narrow"/>
          <w:u w:val="single"/>
        </w:rPr>
        <w:t xml:space="preserve">Dotyczy ogłoszenia z dnia </w:t>
      </w:r>
      <w:r w:rsidR="00567B9A" w:rsidRPr="00A374A6">
        <w:rPr>
          <w:rFonts w:ascii="Arial Narrow" w:hAnsi="Arial Narrow"/>
          <w:u w:val="single"/>
        </w:rPr>
        <w:t>1</w:t>
      </w:r>
      <w:r w:rsidR="002F5392" w:rsidRPr="00A374A6">
        <w:rPr>
          <w:rFonts w:ascii="Arial Narrow" w:hAnsi="Arial Narrow"/>
          <w:u w:val="single"/>
        </w:rPr>
        <w:t>2</w:t>
      </w:r>
      <w:r w:rsidRPr="00A374A6">
        <w:rPr>
          <w:rFonts w:ascii="Arial Narrow" w:hAnsi="Arial Narrow"/>
          <w:u w:val="single"/>
        </w:rPr>
        <w:t>.</w:t>
      </w:r>
      <w:r w:rsidR="00504893" w:rsidRPr="00A374A6">
        <w:rPr>
          <w:rFonts w:ascii="Arial Narrow" w:hAnsi="Arial Narrow"/>
          <w:u w:val="single"/>
        </w:rPr>
        <w:t>0</w:t>
      </w:r>
      <w:r w:rsidR="002F5392" w:rsidRPr="00A374A6">
        <w:rPr>
          <w:rFonts w:ascii="Arial Narrow" w:hAnsi="Arial Narrow"/>
          <w:u w:val="single"/>
        </w:rPr>
        <w:t>9</w:t>
      </w:r>
      <w:r w:rsidRPr="00A374A6">
        <w:rPr>
          <w:rFonts w:ascii="Arial Narrow" w:hAnsi="Arial Narrow"/>
          <w:u w:val="single"/>
        </w:rPr>
        <w:t>.202</w:t>
      </w:r>
      <w:r w:rsidR="00504893" w:rsidRPr="00A374A6">
        <w:rPr>
          <w:rFonts w:ascii="Arial Narrow" w:hAnsi="Arial Narrow"/>
          <w:u w:val="single"/>
        </w:rPr>
        <w:t>4</w:t>
      </w:r>
      <w:r w:rsidR="009424EF" w:rsidRPr="00A374A6">
        <w:rPr>
          <w:rFonts w:ascii="Arial Narrow" w:hAnsi="Arial Narrow"/>
          <w:u w:val="single"/>
        </w:rPr>
        <w:t xml:space="preserve"> </w:t>
      </w:r>
      <w:r w:rsidRPr="00A374A6">
        <w:rPr>
          <w:rFonts w:ascii="Arial Narrow" w:hAnsi="Arial Narrow"/>
          <w:u w:val="single"/>
        </w:rPr>
        <w:t xml:space="preserve">r. – postępowanie konkursowe nr  </w:t>
      </w:r>
      <w:r w:rsidR="002F5392" w:rsidRPr="00A374A6">
        <w:rPr>
          <w:rFonts w:ascii="Arial Narrow" w:hAnsi="Arial Narrow"/>
          <w:u w:val="single"/>
        </w:rPr>
        <w:t>219</w:t>
      </w:r>
      <w:r w:rsidRPr="00A374A6">
        <w:rPr>
          <w:rFonts w:ascii="Arial Narrow" w:hAnsi="Arial Narrow"/>
          <w:u w:val="single"/>
        </w:rPr>
        <w:t>/202</w:t>
      </w:r>
      <w:r w:rsidR="00504893" w:rsidRPr="00A374A6">
        <w:rPr>
          <w:rFonts w:ascii="Arial Narrow" w:hAnsi="Arial Narrow"/>
          <w:u w:val="single"/>
        </w:rPr>
        <w:t>4</w:t>
      </w:r>
    </w:p>
    <w:p w14:paraId="130F26E4" w14:textId="77777777" w:rsidR="00D15587" w:rsidRPr="00A374A6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4EDA6BFA" w:rsidR="00CB1790" w:rsidRPr="00A374A6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A374A6">
        <w:rPr>
          <w:rFonts w:ascii="Arial Narrow" w:hAnsi="Arial Narrow"/>
        </w:rPr>
        <w:t xml:space="preserve">Komisja konkursowa powołana Zarządzeniem </w:t>
      </w:r>
      <w:r w:rsidR="00EB0426" w:rsidRPr="00A374A6">
        <w:rPr>
          <w:rFonts w:ascii="Arial Narrow" w:hAnsi="Arial Narrow"/>
        </w:rPr>
        <w:t>Wiceprezes</w:t>
      </w:r>
      <w:r w:rsidR="002718C5" w:rsidRPr="00A374A6">
        <w:rPr>
          <w:rFonts w:ascii="Arial Narrow" w:hAnsi="Arial Narrow"/>
        </w:rPr>
        <w:t>a</w:t>
      </w:r>
      <w:r w:rsidRPr="00A374A6">
        <w:rPr>
          <w:rFonts w:ascii="Arial Narrow" w:hAnsi="Arial Narrow"/>
        </w:rPr>
        <w:t xml:space="preserve"> Szpitali Pomorskich Sp. z o.o. z dnia </w:t>
      </w:r>
      <w:r w:rsidR="00567B9A" w:rsidRPr="00A374A6">
        <w:rPr>
          <w:rFonts w:ascii="Arial Narrow" w:hAnsi="Arial Narrow"/>
        </w:rPr>
        <w:t>1</w:t>
      </w:r>
      <w:r w:rsidR="002F5392" w:rsidRPr="00A374A6">
        <w:rPr>
          <w:rFonts w:ascii="Arial Narrow" w:hAnsi="Arial Narrow"/>
        </w:rPr>
        <w:t>2</w:t>
      </w:r>
      <w:r w:rsidRPr="00A374A6">
        <w:rPr>
          <w:rFonts w:ascii="Arial Narrow" w:hAnsi="Arial Narrow"/>
        </w:rPr>
        <w:t>.</w:t>
      </w:r>
      <w:r w:rsidR="00504893" w:rsidRPr="00A374A6">
        <w:rPr>
          <w:rFonts w:ascii="Arial Narrow" w:hAnsi="Arial Narrow"/>
        </w:rPr>
        <w:t>0</w:t>
      </w:r>
      <w:r w:rsidR="002F5392" w:rsidRPr="00A374A6">
        <w:rPr>
          <w:rFonts w:ascii="Arial Narrow" w:hAnsi="Arial Narrow"/>
        </w:rPr>
        <w:t>9</w:t>
      </w:r>
      <w:r w:rsidRPr="00A374A6">
        <w:rPr>
          <w:rFonts w:ascii="Arial Narrow" w:hAnsi="Arial Narrow"/>
        </w:rPr>
        <w:t>.202</w:t>
      </w:r>
      <w:r w:rsidR="00504893" w:rsidRPr="00A374A6">
        <w:rPr>
          <w:rFonts w:ascii="Arial Narrow" w:hAnsi="Arial Narrow"/>
        </w:rPr>
        <w:t>4</w:t>
      </w:r>
      <w:r w:rsidRPr="00A374A6">
        <w:rPr>
          <w:rFonts w:ascii="Arial Narrow" w:hAnsi="Arial Narrow"/>
        </w:rPr>
        <w:t xml:space="preserve"> r.</w:t>
      </w:r>
      <w:r w:rsidR="001C05C1" w:rsidRPr="00A374A6">
        <w:rPr>
          <w:rFonts w:ascii="Arial Narrow" w:hAnsi="Arial Narrow"/>
        </w:rPr>
        <w:t xml:space="preserve">      </w:t>
      </w:r>
      <w:r w:rsidRPr="00A374A6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A374A6">
        <w:rPr>
          <w:rFonts w:ascii="Arial Narrow" w:hAnsi="Arial Narrow"/>
        </w:rPr>
        <w:t>t.j</w:t>
      </w:r>
      <w:proofErr w:type="spellEnd"/>
      <w:r w:rsidRPr="00A374A6">
        <w:rPr>
          <w:rFonts w:ascii="Arial Narrow" w:hAnsi="Arial Narrow"/>
        </w:rPr>
        <w:t>. Dz.U. z 202</w:t>
      </w:r>
      <w:r w:rsidR="00567B9A" w:rsidRPr="00A374A6">
        <w:rPr>
          <w:rFonts w:ascii="Arial Narrow" w:hAnsi="Arial Narrow"/>
        </w:rPr>
        <w:t>4</w:t>
      </w:r>
      <w:r w:rsidRPr="00A374A6">
        <w:rPr>
          <w:rFonts w:ascii="Arial Narrow" w:hAnsi="Arial Narrow"/>
        </w:rPr>
        <w:t xml:space="preserve"> r. </w:t>
      </w:r>
      <w:r w:rsidR="001C05C1" w:rsidRPr="00A374A6">
        <w:rPr>
          <w:rFonts w:ascii="Arial Narrow" w:hAnsi="Arial Narrow"/>
        </w:rPr>
        <w:t xml:space="preserve">    </w:t>
      </w:r>
      <w:r w:rsidRPr="00A374A6">
        <w:rPr>
          <w:rFonts w:ascii="Arial Narrow" w:hAnsi="Arial Narrow"/>
        </w:rPr>
        <w:t xml:space="preserve">poz. </w:t>
      </w:r>
      <w:r w:rsidR="00567B9A" w:rsidRPr="00A374A6">
        <w:rPr>
          <w:rFonts w:ascii="Arial Narrow" w:hAnsi="Arial Narrow"/>
        </w:rPr>
        <w:t>799</w:t>
      </w:r>
      <w:r w:rsidRPr="00A374A6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 w:rsidRPr="00A374A6">
        <w:rPr>
          <w:rFonts w:ascii="Arial Narrow" w:hAnsi="Arial Narrow"/>
        </w:rPr>
        <w:t xml:space="preserve">                     </w:t>
      </w:r>
      <w:r w:rsidRPr="00A374A6">
        <w:rPr>
          <w:rFonts w:ascii="Arial Narrow" w:hAnsi="Arial Narrow"/>
        </w:rPr>
        <w:t>n</w:t>
      </w:r>
      <w:r w:rsidR="00A374A6" w:rsidRPr="00A374A6">
        <w:rPr>
          <w:rFonts w:ascii="Arial Narrow" w:hAnsi="Arial Narrow"/>
        </w:rPr>
        <w:t>r</w:t>
      </w:r>
      <w:r w:rsidR="002F5392" w:rsidRPr="00A374A6">
        <w:rPr>
          <w:rFonts w:ascii="Arial Narrow" w:hAnsi="Arial Narrow"/>
        </w:rPr>
        <w:t xml:space="preserve"> 219</w:t>
      </w:r>
      <w:r w:rsidRPr="00A374A6">
        <w:rPr>
          <w:rFonts w:ascii="Arial Narrow" w:hAnsi="Arial Narrow"/>
        </w:rPr>
        <w:t>/202</w:t>
      </w:r>
      <w:r w:rsidR="00504893" w:rsidRPr="00A374A6">
        <w:rPr>
          <w:rFonts w:ascii="Arial Narrow" w:hAnsi="Arial Narrow"/>
        </w:rPr>
        <w:t>4</w:t>
      </w:r>
      <w:r w:rsidRPr="00A374A6">
        <w:rPr>
          <w:rFonts w:ascii="Arial Narrow" w:hAnsi="Arial Narrow"/>
        </w:rPr>
        <w:t xml:space="preserve"> informuje o </w:t>
      </w:r>
      <w:r w:rsidR="00EB0426" w:rsidRPr="00A374A6">
        <w:rPr>
          <w:rFonts w:ascii="Arial Narrow" w:hAnsi="Arial Narrow"/>
        </w:rPr>
        <w:t xml:space="preserve"> </w:t>
      </w:r>
      <w:r w:rsidRPr="00A374A6">
        <w:rPr>
          <w:rFonts w:ascii="Arial Narrow" w:hAnsi="Arial Narrow"/>
        </w:rPr>
        <w:t>rozstrzygnięciu postępowania konkursowego w następujący</w:t>
      </w:r>
      <w:r w:rsidR="001B7EA9" w:rsidRPr="00A374A6">
        <w:rPr>
          <w:rFonts w:ascii="Arial Narrow" w:hAnsi="Arial Narrow"/>
        </w:rPr>
        <w:t>m</w:t>
      </w:r>
      <w:r w:rsidRPr="00A374A6">
        <w:rPr>
          <w:rFonts w:ascii="Arial Narrow" w:hAnsi="Arial Narrow"/>
        </w:rPr>
        <w:t xml:space="preserve"> zakres</w:t>
      </w:r>
      <w:r w:rsidR="001B7EA9" w:rsidRPr="00A374A6">
        <w:rPr>
          <w:rFonts w:ascii="Arial Narrow" w:hAnsi="Arial Narrow"/>
        </w:rPr>
        <w:t>ie</w:t>
      </w:r>
      <w:r w:rsidRPr="00A374A6">
        <w:rPr>
          <w:rFonts w:ascii="Arial Narrow" w:hAnsi="Arial Narrow"/>
        </w:rPr>
        <w:t xml:space="preserve">  świadczeń:</w:t>
      </w:r>
    </w:p>
    <w:p w14:paraId="0CCA6DB9" w14:textId="4CEA2CAB" w:rsidR="002F5392" w:rsidRDefault="002F5392" w:rsidP="002F5392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2F5392">
        <w:rPr>
          <w:rFonts w:ascii="Arial Narrow" w:eastAsia="Calibri" w:hAnsi="Arial Narrow" w:cs="Times New Roman"/>
          <w:b/>
          <w:bCs/>
        </w:rPr>
        <w:t xml:space="preserve">III.1. Udzielanie świadczeń zdrowotnych w ramach kontraktu lekarskiego w Oddziale Anestezjologii </w:t>
      </w:r>
      <w:r w:rsidR="00B81BE7">
        <w:rPr>
          <w:rFonts w:ascii="Arial Narrow" w:eastAsia="Calibri" w:hAnsi="Arial Narrow" w:cs="Times New Roman"/>
          <w:b/>
          <w:bCs/>
        </w:rPr>
        <w:t xml:space="preserve">                  </w:t>
      </w:r>
      <w:r w:rsidRPr="002F5392">
        <w:rPr>
          <w:rFonts w:ascii="Arial Narrow" w:eastAsia="Calibri" w:hAnsi="Arial Narrow" w:cs="Times New Roman"/>
          <w:b/>
          <w:bCs/>
        </w:rPr>
        <w:t xml:space="preserve">i Intensywnej Terapii oraz odpowiednio do zakresu specjalizacji lekarza w innych oddziałach szpitalnych – ordynacja i/lub dyżury i/lub  </w:t>
      </w:r>
      <w:bookmarkStart w:id="0" w:name="_Hlk143688370"/>
      <w:r w:rsidRPr="002F5392">
        <w:rPr>
          <w:rFonts w:ascii="Arial Narrow" w:eastAsia="Calibri" w:hAnsi="Arial Narrow" w:cs="Times New Roman"/>
          <w:b/>
          <w:bCs/>
        </w:rPr>
        <w:t>procedury anestezjologiczne oraz w Poradni Anestezjologicznej</w:t>
      </w:r>
      <w:bookmarkEnd w:id="0"/>
      <w:r w:rsidRPr="002F5392">
        <w:rPr>
          <w:rFonts w:ascii="Arial Narrow" w:eastAsia="Calibri" w:hAnsi="Arial Narrow" w:cs="Times New Roman"/>
          <w:b/>
          <w:bCs/>
        </w:rPr>
        <w:t>.</w:t>
      </w:r>
    </w:p>
    <w:p w14:paraId="3BBB23A5" w14:textId="77777777" w:rsidR="00A374A6" w:rsidRDefault="00A374A6" w:rsidP="002F5392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</w:p>
    <w:p w14:paraId="77429C3B" w14:textId="3A8B9C74" w:rsidR="00567B9A" w:rsidRPr="00A374A6" w:rsidRDefault="00A374A6" w:rsidP="00A374A6">
      <w:pPr>
        <w:jc w:val="both"/>
        <w:rPr>
          <w:rFonts w:ascii="Arial Narrow" w:hAnsi="Arial Narrow" w:cs="Arial"/>
          <w:lang w:eastAsia="pl-PL"/>
        </w:rPr>
      </w:pPr>
      <w:bookmarkStart w:id="1" w:name="_Hlk100654566"/>
      <w:bookmarkStart w:id="2" w:name="_Hlk103148018"/>
      <w:bookmarkStart w:id="3" w:name="_Hlk121223360"/>
      <w:bookmarkStart w:id="4" w:name="_Hlk127962118"/>
      <w:bookmarkStart w:id="5" w:name="_Hlk158108484"/>
      <w:bookmarkStart w:id="6" w:name="_Hlk179272214"/>
      <w:r w:rsidRPr="006279D9">
        <w:rPr>
          <w:rFonts w:ascii="Arial Narrow" w:hAnsi="Arial Narrow" w:cs="Arial"/>
          <w:b/>
          <w:lang w:eastAsia="pl-PL"/>
        </w:rPr>
        <w:t xml:space="preserve">Oferta nr 1 </w:t>
      </w:r>
      <w:bookmarkEnd w:id="1"/>
      <w:bookmarkEnd w:id="2"/>
      <w:bookmarkEnd w:id="3"/>
      <w:bookmarkEnd w:id="4"/>
      <w:bookmarkEnd w:id="5"/>
      <w:r w:rsidRPr="006279D9">
        <w:rPr>
          <w:rFonts w:ascii="Arial Narrow" w:hAnsi="Arial Narrow" w:cs="Arial"/>
          <w:b/>
          <w:lang w:eastAsia="pl-PL"/>
        </w:rPr>
        <w:t xml:space="preserve">– </w:t>
      </w:r>
      <w:bookmarkEnd w:id="6"/>
      <w:r w:rsidRPr="006279D9">
        <w:rPr>
          <w:rFonts w:ascii="Arial Narrow" w:hAnsi="Arial Narrow" w:cs="Arial"/>
          <w:lang w:eastAsia="pl-PL"/>
        </w:rPr>
        <w:t xml:space="preserve">Indywidualna Specjalistyczna Praktyka Lekarska Ewa Kaczmarek z siedzibą w Gdyni, </w:t>
      </w:r>
      <w:r w:rsidR="00B81BE7">
        <w:rPr>
          <w:rFonts w:ascii="Arial Narrow" w:hAnsi="Arial Narrow" w:cs="Arial"/>
          <w:lang w:eastAsia="pl-PL"/>
        </w:rPr>
        <w:t xml:space="preserve">                                       </w:t>
      </w:r>
      <w:r w:rsidRPr="006279D9">
        <w:rPr>
          <w:rFonts w:ascii="Arial Narrow" w:hAnsi="Arial Narrow" w:cs="Arial"/>
          <w:lang w:eastAsia="pl-PL"/>
        </w:rPr>
        <w:t xml:space="preserve">ul. Częstochowska 34, kod 81-502 Gdynia,  </w:t>
      </w:r>
    </w:p>
    <w:p w14:paraId="3DEB4A22" w14:textId="1ACE4BE7" w:rsidR="00D42D42" w:rsidRPr="00A374A6" w:rsidRDefault="00D42D42" w:rsidP="00D42D42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0687C941" w14:textId="764472AE" w:rsidR="00D42D42" w:rsidRDefault="00D42D42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       </w:t>
      </w:r>
      <w:r w:rsidRPr="00A374A6">
        <w:rPr>
          <w:rFonts w:ascii="Arial Narrow" w:eastAsia="Calibri" w:hAnsi="Arial Narrow"/>
          <w:kern w:val="1"/>
        </w:rPr>
        <w:t xml:space="preserve">nr </w:t>
      </w:r>
      <w:r w:rsidR="002F5392" w:rsidRPr="00A374A6">
        <w:rPr>
          <w:rFonts w:ascii="Arial Narrow" w:eastAsia="Calibri" w:hAnsi="Arial Narrow"/>
          <w:kern w:val="1"/>
        </w:rPr>
        <w:t>219</w:t>
      </w:r>
      <w:r w:rsidRPr="00A374A6">
        <w:rPr>
          <w:rFonts w:ascii="Arial Narrow" w:eastAsia="Calibri" w:hAnsi="Arial Narrow"/>
          <w:kern w:val="1"/>
        </w:rPr>
        <w:t>/202</w:t>
      </w:r>
      <w:r w:rsidR="00504893" w:rsidRPr="00A374A6">
        <w:rPr>
          <w:rFonts w:ascii="Arial Narrow" w:eastAsia="Calibri" w:hAnsi="Arial Narrow"/>
          <w:kern w:val="1"/>
        </w:rPr>
        <w:t>4</w:t>
      </w:r>
      <w:r w:rsidRPr="00A374A6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 w:rsidR="000A71D3" w:rsidRPr="00A374A6">
        <w:rPr>
          <w:rFonts w:ascii="Arial Narrow" w:eastAsia="Calibri" w:hAnsi="Arial Narrow"/>
          <w:kern w:val="1"/>
        </w:rPr>
        <w:t xml:space="preserve">                           </w:t>
      </w:r>
      <w:r w:rsidRPr="00A374A6">
        <w:rPr>
          <w:rFonts w:ascii="Arial Narrow" w:eastAsia="Calibri" w:hAnsi="Arial Narrow"/>
          <w:kern w:val="1"/>
        </w:rPr>
        <w:t>rozdz. X</w:t>
      </w:r>
      <w:r w:rsidR="00457A5D" w:rsidRPr="00A374A6">
        <w:rPr>
          <w:rFonts w:ascii="Arial Narrow" w:eastAsia="Calibri" w:hAnsi="Arial Narrow"/>
          <w:kern w:val="1"/>
        </w:rPr>
        <w:t xml:space="preserve"> </w:t>
      </w:r>
      <w:r w:rsidRPr="00A374A6">
        <w:rPr>
          <w:rFonts w:ascii="Arial Narrow" w:eastAsia="Calibri" w:hAnsi="Arial Narrow"/>
          <w:kern w:val="1"/>
        </w:rPr>
        <w:t xml:space="preserve"> pkt 9-15. </w:t>
      </w:r>
      <w:r w:rsidRPr="00A374A6">
        <w:rPr>
          <w:rFonts w:ascii="Arial Narrow" w:hAnsi="Arial Narrow" w:cs="Calibri"/>
          <w:lang w:eastAsia="pl-PL"/>
        </w:rPr>
        <w:t xml:space="preserve">   </w:t>
      </w:r>
    </w:p>
    <w:p w14:paraId="1C8F35DC" w14:textId="3D1203A0" w:rsidR="00A374A6" w:rsidRDefault="00A374A6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5F9BC66B" w14:textId="3A8A76D0" w:rsidR="00A374A6" w:rsidRPr="006279D9" w:rsidRDefault="00A374A6" w:rsidP="00A374A6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2 – </w:t>
      </w:r>
      <w:r w:rsidRPr="006279D9">
        <w:rPr>
          <w:rFonts w:ascii="Arial Narrow" w:hAnsi="Arial Narrow" w:cs="Arial"/>
          <w:lang w:eastAsia="pl-PL"/>
        </w:rPr>
        <w:t xml:space="preserve">Małgorzata Witkowska Indywidualna Specjalistyczna Praktyka Lekarska z siedzibą w Gdyni, </w:t>
      </w:r>
      <w:r w:rsidR="00B81BE7">
        <w:rPr>
          <w:rFonts w:ascii="Arial Narrow" w:hAnsi="Arial Narrow" w:cs="Arial"/>
          <w:lang w:eastAsia="pl-PL"/>
        </w:rPr>
        <w:t xml:space="preserve">                 </w:t>
      </w:r>
      <w:r w:rsidRPr="006279D9">
        <w:rPr>
          <w:rFonts w:ascii="Arial Narrow" w:hAnsi="Arial Narrow" w:cs="Arial"/>
          <w:lang w:eastAsia="pl-PL"/>
        </w:rPr>
        <w:t xml:space="preserve">ul. Wierzbowa 25, kod 81-553 Gdynia, </w:t>
      </w:r>
    </w:p>
    <w:p w14:paraId="3D9E5ECF" w14:textId="77777777" w:rsidR="00A374A6" w:rsidRPr="00A374A6" w:rsidRDefault="00A374A6" w:rsidP="00A374A6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7FA7F12E" w14:textId="3AB8D7DF" w:rsidR="00A374A6" w:rsidRDefault="00A374A6" w:rsidP="00A374A6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   </w:t>
      </w:r>
      <w:r w:rsidRPr="00A374A6">
        <w:rPr>
          <w:rFonts w:ascii="Arial Narrow" w:eastAsia="Calibri" w:hAnsi="Arial Narrow"/>
          <w:kern w:val="1"/>
        </w:rPr>
        <w:t xml:space="preserve">nr 219/2024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A374A6">
        <w:rPr>
          <w:rFonts w:ascii="Arial Narrow" w:hAnsi="Arial Narrow" w:cs="Calibri"/>
          <w:lang w:eastAsia="pl-PL"/>
        </w:rPr>
        <w:t xml:space="preserve">   </w:t>
      </w:r>
    </w:p>
    <w:p w14:paraId="7721EEA2" w14:textId="6BCCB110" w:rsidR="00A374A6" w:rsidRDefault="00A374A6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47FAA150" w14:textId="77777777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3 – </w:t>
      </w:r>
      <w:r w:rsidRPr="006279D9">
        <w:rPr>
          <w:rFonts w:ascii="Arial Narrow" w:hAnsi="Arial Narrow" w:cs="Arial"/>
          <w:lang w:eastAsia="pl-PL"/>
        </w:rPr>
        <w:t>Małgorzata Stolarewicz z siedzibą w Gdyni, ul. Kornela Makuszyńskiego 11D/2, kod 81-595  Gdynia,</w:t>
      </w:r>
    </w:p>
    <w:p w14:paraId="36ACA219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17D358C6" w14:textId="4D5C355D" w:rsidR="00761BBF" w:rsidRDefault="00761BBF" w:rsidP="00761BBF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>Szczegółowych Warunków Konkursu Ofert na udzielanie świadczeń zdrowotnych</w:t>
      </w:r>
      <w:r w:rsidR="00B81BE7">
        <w:rPr>
          <w:rFonts w:ascii="Arial Narrow" w:eastAsia="Calibri" w:hAnsi="Arial Narrow"/>
          <w:kern w:val="1"/>
        </w:rPr>
        <w:t xml:space="preserve">    </w:t>
      </w:r>
      <w:r w:rsidRPr="00A374A6">
        <w:rPr>
          <w:rFonts w:ascii="Arial Narrow" w:eastAsia="Calibri" w:hAnsi="Arial Narrow"/>
          <w:kern w:val="1"/>
        </w:rPr>
        <w:t xml:space="preserve"> nr 219/2024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A374A6">
        <w:rPr>
          <w:rFonts w:ascii="Arial Narrow" w:hAnsi="Arial Narrow" w:cs="Calibri"/>
          <w:lang w:eastAsia="pl-PL"/>
        </w:rPr>
        <w:t xml:space="preserve">   </w:t>
      </w:r>
    </w:p>
    <w:p w14:paraId="26B1A887" w14:textId="089B044F" w:rsidR="00A374A6" w:rsidRDefault="00A374A6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2AC7A855" w14:textId="77777777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4 – </w:t>
      </w:r>
      <w:r w:rsidRPr="006279D9">
        <w:rPr>
          <w:rFonts w:ascii="Arial Narrow" w:hAnsi="Arial Narrow" w:cs="Arial"/>
          <w:lang w:eastAsia="pl-PL"/>
        </w:rPr>
        <w:t xml:space="preserve">Beata </w:t>
      </w:r>
      <w:proofErr w:type="spellStart"/>
      <w:r w:rsidRPr="006279D9">
        <w:rPr>
          <w:rFonts w:ascii="Arial Narrow" w:hAnsi="Arial Narrow" w:cs="Arial"/>
          <w:lang w:eastAsia="pl-PL"/>
        </w:rPr>
        <w:t>Topolewicz</w:t>
      </w:r>
      <w:proofErr w:type="spellEnd"/>
      <w:r w:rsidRPr="006279D9">
        <w:rPr>
          <w:rFonts w:ascii="Arial Narrow" w:hAnsi="Arial Narrow" w:cs="Arial"/>
          <w:lang w:eastAsia="pl-PL"/>
        </w:rPr>
        <w:t xml:space="preserve"> I. Indywidualna Specjalistyczna Praktyka Lekarska w miejscu wezwania </w:t>
      </w:r>
      <w:proofErr w:type="spellStart"/>
      <w:r w:rsidRPr="006279D9">
        <w:rPr>
          <w:rFonts w:ascii="Arial Narrow" w:hAnsi="Arial Narrow" w:cs="Arial"/>
          <w:lang w:eastAsia="pl-PL"/>
        </w:rPr>
        <w:t>II,Quantum</w:t>
      </w:r>
      <w:proofErr w:type="spellEnd"/>
      <w:r w:rsidRPr="006279D9">
        <w:rPr>
          <w:rFonts w:ascii="Arial Narrow" w:hAnsi="Arial Narrow" w:cs="Arial"/>
          <w:lang w:eastAsia="pl-PL"/>
        </w:rPr>
        <w:t xml:space="preserve"> </w:t>
      </w:r>
      <w:proofErr w:type="spellStart"/>
      <w:r w:rsidRPr="006279D9">
        <w:rPr>
          <w:rFonts w:ascii="Arial Narrow" w:hAnsi="Arial Narrow" w:cs="Arial"/>
          <w:lang w:eastAsia="pl-PL"/>
        </w:rPr>
        <w:t>Satis</w:t>
      </w:r>
      <w:proofErr w:type="spellEnd"/>
      <w:r w:rsidRPr="006279D9">
        <w:rPr>
          <w:rFonts w:ascii="Arial Narrow" w:hAnsi="Arial Narrow" w:cs="Arial"/>
          <w:lang w:eastAsia="pl-PL"/>
        </w:rPr>
        <w:t xml:space="preserve"> Beta z siedzibą w Gdyni, ul. Parkowa 12K/4, kod 81-549 Gdynia, </w:t>
      </w:r>
    </w:p>
    <w:p w14:paraId="3E010631" w14:textId="4857682E" w:rsidR="00A374A6" w:rsidRDefault="00A374A6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09817325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462B0B63" w14:textId="4B5315BE" w:rsidR="00761BBF" w:rsidRDefault="00761BBF" w:rsidP="00761BBF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</w:t>
      </w:r>
      <w:r w:rsidRPr="00A374A6">
        <w:rPr>
          <w:rFonts w:ascii="Arial Narrow" w:eastAsia="Calibri" w:hAnsi="Arial Narrow"/>
          <w:kern w:val="1"/>
        </w:rPr>
        <w:t xml:space="preserve">nr 219/2024 wybrano w/w ofertę, gdyż z okoliczności wynika, że oferta odpowiada warunkom formalnym oraz </w:t>
      </w:r>
      <w:r w:rsidRPr="00A374A6">
        <w:rPr>
          <w:rFonts w:ascii="Arial Narrow" w:eastAsia="Calibri" w:hAnsi="Arial Narrow"/>
          <w:kern w:val="1"/>
        </w:rPr>
        <w:lastRenderedPageBreak/>
        <w:t xml:space="preserve">została uznana za najkorzystniejszą w oparciu o ustalone kryteria oceny oferty, z zastrzeżeniem zapisów                            rozdz. X  pkt 9-15. </w:t>
      </w:r>
      <w:r w:rsidRPr="00A374A6">
        <w:rPr>
          <w:rFonts w:ascii="Arial Narrow" w:hAnsi="Arial Narrow" w:cs="Calibri"/>
          <w:lang w:eastAsia="pl-PL"/>
        </w:rPr>
        <w:t xml:space="preserve">   </w:t>
      </w:r>
    </w:p>
    <w:p w14:paraId="5C449981" w14:textId="4EC1E02D" w:rsidR="00A374A6" w:rsidRDefault="00A374A6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5798DA3B" w14:textId="7065E96A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5 – </w:t>
      </w:r>
      <w:r w:rsidRPr="006279D9">
        <w:rPr>
          <w:rFonts w:ascii="Arial Narrow" w:hAnsi="Arial Narrow" w:cs="Arial"/>
          <w:lang w:eastAsia="pl-PL"/>
        </w:rPr>
        <w:t xml:space="preserve">Indywidualna specjalistyczna Praktyka Lekarska Katarzyna </w:t>
      </w:r>
      <w:proofErr w:type="spellStart"/>
      <w:r w:rsidRPr="006279D9">
        <w:rPr>
          <w:rFonts w:ascii="Arial Narrow" w:hAnsi="Arial Narrow" w:cs="Arial"/>
          <w:lang w:eastAsia="pl-PL"/>
        </w:rPr>
        <w:t>Irla</w:t>
      </w:r>
      <w:proofErr w:type="spellEnd"/>
      <w:r w:rsidRPr="006279D9">
        <w:rPr>
          <w:rFonts w:ascii="Arial Narrow" w:hAnsi="Arial Narrow" w:cs="Arial"/>
          <w:lang w:eastAsia="pl-PL"/>
        </w:rPr>
        <w:t xml:space="preserve"> z siedzibą w miejsc. Bojano, </w:t>
      </w:r>
      <w:r w:rsidR="00B81BE7">
        <w:rPr>
          <w:rFonts w:ascii="Arial Narrow" w:hAnsi="Arial Narrow" w:cs="Arial"/>
          <w:lang w:eastAsia="pl-PL"/>
        </w:rPr>
        <w:t xml:space="preserve">                            </w:t>
      </w:r>
      <w:r w:rsidRPr="006279D9">
        <w:rPr>
          <w:rFonts w:ascii="Arial Narrow" w:hAnsi="Arial Narrow" w:cs="Arial"/>
          <w:lang w:eastAsia="pl-PL"/>
        </w:rPr>
        <w:t xml:space="preserve">ul. Czarna Góra 3, kod 84-207 gm. Szemud, </w:t>
      </w:r>
    </w:p>
    <w:p w14:paraId="6F852CCE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6314D258" w14:textId="527B2175" w:rsidR="00761BBF" w:rsidRDefault="00761BBF" w:rsidP="00761BBF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>Szczegółowych Warunków Konkursu Ofert na udzielanie świadczeń zdrowotnych</w:t>
      </w:r>
      <w:r w:rsidR="00B81BE7">
        <w:rPr>
          <w:rFonts w:ascii="Arial Narrow" w:eastAsia="Calibri" w:hAnsi="Arial Narrow"/>
          <w:kern w:val="1"/>
        </w:rPr>
        <w:t xml:space="preserve">     </w:t>
      </w:r>
      <w:r w:rsidRPr="00A374A6">
        <w:rPr>
          <w:rFonts w:ascii="Arial Narrow" w:eastAsia="Calibri" w:hAnsi="Arial Narrow"/>
          <w:kern w:val="1"/>
        </w:rPr>
        <w:t xml:space="preserve"> nr 219/2024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A374A6">
        <w:rPr>
          <w:rFonts w:ascii="Arial Narrow" w:hAnsi="Arial Narrow" w:cs="Calibri"/>
          <w:lang w:eastAsia="pl-PL"/>
        </w:rPr>
        <w:t xml:space="preserve">   </w:t>
      </w:r>
    </w:p>
    <w:p w14:paraId="7EC1F0EA" w14:textId="714447A7" w:rsidR="00A374A6" w:rsidRDefault="00A374A6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2D7BCE48" w14:textId="77777777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6 – </w:t>
      </w:r>
      <w:r w:rsidRPr="006279D9">
        <w:rPr>
          <w:rFonts w:ascii="Arial Narrow" w:hAnsi="Arial Narrow" w:cs="Arial"/>
          <w:lang w:eastAsia="pl-PL"/>
        </w:rPr>
        <w:t xml:space="preserve">Indywidualna Specjalistyczna Praktyka Lekarska Magdalena Rusiecka-Dejryng z siedzibą w Sopocie, ul. Sportowa 15, kod 81-739 Sopot, </w:t>
      </w:r>
    </w:p>
    <w:p w14:paraId="0B9C9B7D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1205C8AE" w14:textId="40212B7F" w:rsidR="00761BBF" w:rsidRDefault="00761BBF" w:rsidP="00761BBF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>Szczegółowych Warunków Konkursu Ofert na udzielanie świadczeń zdrowotnych</w:t>
      </w:r>
      <w:r w:rsidR="00B81BE7">
        <w:rPr>
          <w:rFonts w:ascii="Arial Narrow" w:eastAsia="Calibri" w:hAnsi="Arial Narrow"/>
          <w:kern w:val="1"/>
        </w:rPr>
        <w:t xml:space="preserve">  </w:t>
      </w:r>
      <w:r w:rsidRPr="00A374A6">
        <w:rPr>
          <w:rFonts w:ascii="Arial Narrow" w:eastAsia="Calibri" w:hAnsi="Arial Narrow"/>
          <w:kern w:val="1"/>
        </w:rPr>
        <w:t xml:space="preserve"> nr 219/2024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A374A6">
        <w:rPr>
          <w:rFonts w:ascii="Arial Narrow" w:hAnsi="Arial Narrow" w:cs="Calibri"/>
          <w:lang w:eastAsia="pl-PL"/>
        </w:rPr>
        <w:t xml:space="preserve">   </w:t>
      </w:r>
    </w:p>
    <w:p w14:paraId="637DBB3D" w14:textId="698510D0" w:rsidR="00A374A6" w:rsidRDefault="00A374A6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2DA9663C" w14:textId="77777777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7 – </w:t>
      </w:r>
      <w:r w:rsidRPr="006279D9">
        <w:rPr>
          <w:rFonts w:ascii="Arial Narrow" w:hAnsi="Arial Narrow" w:cs="Arial"/>
          <w:lang w:eastAsia="pl-PL"/>
        </w:rPr>
        <w:t>Usługi Lekarskie Grażyna Piskunowicz z siedzibą w Gdyni, ul. Widok 9a,  kod 81-255 Gdynia,</w:t>
      </w:r>
    </w:p>
    <w:p w14:paraId="13D74135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5625A2BC" w14:textId="0BA0F6FD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 </w:t>
      </w:r>
      <w:r w:rsidRPr="00A374A6">
        <w:rPr>
          <w:rFonts w:ascii="Arial Narrow" w:eastAsia="Calibri" w:hAnsi="Arial Narrow"/>
          <w:kern w:val="1"/>
        </w:rPr>
        <w:t>nr 219/2024 wybrano w/w ofertę, gdyż z okoliczności wynika, że oferta odpowiada warunkom formalnym oraz została uznana za najkorzystniejszą w oparciu o ustalone kryteria oceny oferty, z zastrzeżeniem zapisów                            rozdz. X  pkt 9-15.</w:t>
      </w:r>
    </w:p>
    <w:p w14:paraId="43ED415B" w14:textId="3A61D498" w:rsidR="00761BBF" w:rsidRDefault="00761BBF" w:rsidP="00761BBF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374A6">
        <w:rPr>
          <w:rFonts w:ascii="Arial Narrow" w:eastAsia="Calibri" w:hAnsi="Arial Narrow"/>
          <w:kern w:val="1"/>
        </w:rPr>
        <w:t xml:space="preserve"> </w:t>
      </w:r>
      <w:r w:rsidRPr="00A374A6">
        <w:rPr>
          <w:rFonts w:ascii="Arial Narrow" w:hAnsi="Arial Narrow" w:cs="Calibri"/>
          <w:lang w:eastAsia="pl-PL"/>
        </w:rPr>
        <w:t xml:space="preserve">   </w:t>
      </w:r>
    </w:p>
    <w:p w14:paraId="06350086" w14:textId="77777777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8 – </w:t>
      </w:r>
      <w:r w:rsidRPr="006279D9">
        <w:rPr>
          <w:rFonts w:ascii="Arial Narrow" w:hAnsi="Arial Narrow" w:cs="Arial"/>
          <w:lang w:eastAsia="pl-PL"/>
        </w:rPr>
        <w:t xml:space="preserve">Indywidualna Specjalistyczna Praktyka Lekarska Monika Murawska z siedzibą w Gdyni, ul. Buraczana 8/21, kod 81-587 Gdynia,    </w:t>
      </w:r>
    </w:p>
    <w:p w14:paraId="46FC76C2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5E64C43F" w14:textId="69D05AB3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 </w:t>
      </w:r>
      <w:r w:rsidRPr="00A374A6">
        <w:rPr>
          <w:rFonts w:ascii="Arial Narrow" w:eastAsia="Calibri" w:hAnsi="Arial Narrow"/>
          <w:kern w:val="1"/>
        </w:rPr>
        <w:t>nr 219/2024 wybrano w/w ofertę, gdyż z okoliczności wynika, że oferta odpowiada warunkom formalnym oraz została uznana za najkorzystniejszą w oparciu o ustalone kryteria oceny oferty, z zastrzeżeniem zapisów                            rozdz. X  pkt 9-15.</w:t>
      </w:r>
    </w:p>
    <w:p w14:paraId="2FBFED04" w14:textId="77777777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</w:p>
    <w:p w14:paraId="7F7CB253" w14:textId="42FDD1EE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9 – </w:t>
      </w:r>
      <w:r w:rsidRPr="006279D9">
        <w:rPr>
          <w:rFonts w:ascii="Arial Narrow" w:hAnsi="Arial Narrow" w:cs="Arial"/>
          <w:lang w:eastAsia="pl-PL"/>
        </w:rPr>
        <w:t xml:space="preserve">Specjalistyczna Praktyka Lekarska Elżbieta Bogacka z siedzibą w Gdyni, ul. Rdestowa 140B/9, </w:t>
      </w:r>
      <w:r w:rsidR="00B81BE7">
        <w:rPr>
          <w:rFonts w:ascii="Arial Narrow" w:hAnsi="Arial Narrow" w:cs="Arial"/>
          <w:lang w:eastAsia="pl-PL"/>
        </w:rPr>
        <w:t xml:space="preserve">                  </w:t>
      </w:r>
      <w:r w:rsidRPr="006279D9">
        <w:rPr>
          <w:rFonts w:ascii="Arial Narrow" w:hAnsi="Arial Narrow" w:cs="Arial"/>
          <w:lang w:eastAsia="pl-PL"/>
        </w:rPr>
        <w:t xml:space="preserve">kod 81-577 Gdynia, </w:t>
      </w:r>
    </w:p>
    <w:p w14:paraId="4FD98B21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67BB51A5" w14:textId="3679483E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  </w:t>
      </w:r>
      <w:r w:rsidRPr="00A374A6">
        <w:rPr>
          <w:rFonts w:ascii="Arial Narrow" w:eastAsia="Calibri" w:hAnsi="Arial Narrow"/>
          <w:kern w:val="1"/>
        </w:rPr>
        <w:t>nr 219/2024 wybrano w/w ofertę, gdyż z okoliczności wynika, że oferta odpowiada warunkom formalnym oraz została uznana za najkorzystniejszą w oparciu o ustalone kryteria oceny oferty, z zastrzeżeniem zapisów                            rozdz. X  pkt 9-15.</w:t>
      </w:r>
    </w:p>
    <w:p w14:paraId="18380CEC" w14:textId="77777777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</w:p>
    <w:p w14:paraId="2B04405B" w14:textId="3324A5F5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10 – </w:t>
      </w:r>
      <w:r w:rsidRPr="006279D9">
        <w:rPr>
          <w:rFonts w:ascii="Arial Narrow" w:hAnsi="Arial Narrow" w:cs="Arial"/>
          <w:lang w:eastAsia="pl-PL"/>
        </w:rPr>
        <w:t xml:space="preserve">Anna Piotrowska Indywidualna Praktyka Lekarska w miejscu wezwania z siedzibą w Gdyni, </w:t>
      </w:r>
      <w:r w:rsidR="00B81BE7">
        <w:rPr>
          <w:rFonts w:ascii="Arial Narrow" w:hAnsi="Arial Narrow" w:cs="Arial"/>
          <w:lang w:eastAsia="pl-PL"/>
        </w:rPr>
        <w:t xml:space="preserve">                     </w:t>
      </w:r>
      <w:r w:rsidRPr="006279D9">
        <w:rPr>
          <w:rFonts w:ascii="Arial Narrow" w:hAnsi="Arial Narrow" w:cs="Arial"/>
          <w:lang w:eastAsia="pl-PL"/>
        </w:rPr>
        <w:t xml:space="preserve">ul. Oficerska 9, kod 81-548 Gdynia, </w:t>
      </w:r>
    </w:p>
    <w:p w14:paraId="114A03C3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lastRenderedPageBreak/>
        <w:t>W/w oferta spełniała wymagania konkursu.</w:t>
      </w:r>
    </w:p>
    <w:p w14:paraId="5F7F1C31" w14:textId="3E61C573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>Szczegółowych Warunków Konkursu Ofert na udzielanie świadczeń zdrowotnych</w:t>
      </w:r>
      <w:r w:rsidR="00B81BE7">
        <w:rPr>
          <w:rFonts w:ascii="Arial Narrow" w:eastAsia="Calibri" w:hAnsi="Arial Narrow"/>
          <w:kern w:val="1"/>
        </w:rPr>
        <w:t xml:space="preserve">   </w:t>
      </w:r>
      <w:r w:rsidRPr="00A374A6">
        <w:rPr>
          <w:rFonts w:ascii="Arial Narrow" w:eastAsia="Calibri" w:hAnsi="Arial Narrow"/>
          <w:kern w:val="1"/>
        </w:rPr>
        <w:t xml:space="preserve"> nr 219/2024 wybrano w/w ofertę, gdyż z okoliczności wynika, że oferta odpowiada warunkom formalnym oraz została uznana za najkorzystniejszą w oparciu o ustalone kryteria oceny oferty, z zastrzeżeniem zapisów                            rozdz. X  pkt 9-15.</w:t>
      </w:r>
    </w:p>
    <w:p w14:paraId="30E2ECDB" w14:textId="27C1482C" w:rsidR="00A374A6" w:rsidRDefault="00A374A6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7492E955" w14:textId="1E03A311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11 – </w:t>
      </w:r>
      <w:r w:rsidRPr="006279D9">
        <w:rPr>
          <w:rFonts w:ascii="Arial Narrow" w:hAnsi="Arial Narrow" w:cs="Arial"/>
          <w:lang w:eastAsia="pl-PL"/>
        </w:rPr>
        <w:t xml:space="preserve">Indywidualna Specjalistyczna Praktyka Lekarska Kinga Witkowska z siedzibą w miejsc. Mosty, </w:t>
      </w:r>
      <w:r w:rsidR="00B81BE7">
        <w:rPr>
          <w:rFonts w:ascii="Arial Narrow" w:hAnsi="Arial Narrow" w:cs="Arial"/>
          <w:lang w:eastAsia="pl-PL"/>
        </w:rPr>
        <w:t xml:space="preserve">                   </w:t>
      </w:r>
      <w:r w:rsidRPr="006279D9">
        <w:rPr>
          <w:rFonts w:ascii="Arial Narrow" w:hAnsi="Arial Narrow" w:cs="Arial"/>
          <w:lang w:eastAsia="pl-PL"/>
        </w:rPr>
        <w:t xml:space="preserve">ul. Olchowa 32, kod 81-198 gm. Kosakowo, pow. Pucki, </w:t>
      </w:r>
    </w:p>
    <w:p w14:paraId="5B3B7443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bookmarkStart w:id="7" w:name="_Hlk180660632"/>
      <w:r w:rsidRPr="00A374A6">
        <w:rPr>
          <w:rFonts w:ascii="Arial Narrow" w:hAnsi="Arial Narrow"/>
          <w:bCs/>
        </w:rPr>
        <w:t>W/w oferta spełniała wymagania konkursu.</w:t>
      </w:r>
    </w:p>
    <w:p w14:paraId="12E80B07" w14:textId="2E5BF914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   </w:t>
      </w:r>
      <w:r w:rsidRPr="00A374A6">
        <w:rPr>
          <w:rFonts w:ascii="Arial Narrow" w:eastAsia="Calibri" w:hAnsi="Arial Narrow"/>
          <w:kern w:val="1"/>
        </w:rPr>
        <w:t>nr 219/2024 wybrano w/w ofertę, gdyż z okoliczności wynika, że oferta odpowiada warunkom formalnym oraz została uznana za najkorzystniejszą w oparciu o ustalone kryteria oceny oferty, z zastrzeżeniem zapisów                            rozdz. X  pkt 9-15.</w:t>
      </w:r>
    </w:p>
    <w:bookmarkEnd w:id="7"/>
    <w:p w14:paraId="3CFA9780" w14:textId="77777777" w:rsidR="00761BBF" w:rsidRDefault="00761BBF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5E573C47" w14:textId="77777777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12 – </w:t>
      </w:r>
      <w:r w:rsidRPr="006279D9">
        <w:rPr>
          <w:rFonts w:ascii="Arial Narrow" w:hAnsi="Arial Narrow" w:cs="Arial"/>
          <w:lang w:eastAsia="pl-PL"/>
        </w:rPr>
        <w:t xml:space="preserve">Indywidualna Specjalistyczna Praktyka Lekarska Piotr Kubiak z siedzibą w Gdańsku, ul. Plejady 10, kod 80-299 Gdańsk, </w:t>
      </w:r>
    </w:p>
    <w:p w14:paraId="3674BD5C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379132DC" w14:textId="4E38EFB1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 </w:t>
      </w:r>
      <w:r w:rsidRPr="00A374A6">
        <w:rPr>
          <w:rFonts w:ascii="Arial Narrow" w:eastAsia="Calibri" w:hAnsi="Arial Narrow"/>
          <w:kern w:val="1"/>
        </w:rPr>
        <w:t>nr 219/2024 wybrano w/w ofertę, gdyż z okoliczności wynika, że oferta odpowiada warunkom formalnym oraz została uznana za najkorzystniejszą w oparciu o ustalone kryteria oceny oferty, z zastrzeżeniem zapisów                            rozdz. X  pkt 9-15.</w:t>
      </w:r>
    </w:p>
    <w:p w14:paraId="5610B4D6" w14:textId="77777777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</w:p>
    <w:p w14:paraId="7C0029BF" w14:textId="77777777" w:rsidR="00761BBF" w:rsidRPr="006279D9" w:rsidRDefault="00761BBF" w:rsidP="00761BBF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13 – </w:t>
      </w:r>
      <w:r w:rsidRPr="006279D9">
        <w:rPr>
          <w:rFonts w:ascii="Arial Narrow" w:hAnsi="Arial Narrow" w:cs="Arial"/>
          <w:lang w:eastAsia="pl-PL"/>
        </w:rPr>
        <w:t xml:space="preserve">Indywidualna Specjalistyczna Praktyka Lekarska Zbigniew Maliszewski z siedzibą w miejsc. Kąpino, ul. Stefana Batorego 55, kod 84-200 gm. Wejherowo, </w:t>
      </w:r>
    </w:p>
    <w:p w14:paraId="07CFE239" w14:textId="77777777" w:rsidR="00761BBF" w:rsidRPr="00A374A6" w:rsidRDefault="00761BBF" w:rsidP="00761BBF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4D26539D" w14:textId="79503B4E" w:rsidR="00761BBF" w:rsidRDefault="00761BBF" w:rsidP="00761BB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>Szczegółowych Warunków Konkursu Ofert na udzielanie świadczeń zdrowotnych</w:t>
      </w:r>
      <w:r w:rsidR="00B81BE7">
        <w:rPr>
          <w:rFonts w:ascii="Arial Narrow" w:eastAsia="Calibri" w:hAnsi="Arial Narrow"/>
          <w:kern w:val="1"/>
        </w:rPr>
        <w:t xml:space="preserve"> </w:t>
      </w:r>
      <w:r w:rsidRPr="00A374A6">
        <w:rPr>
          <w:rFonts w:ascii="Arial Narrow" w:eastAsia="Calibri" w:hAnsi="Arial Narrow"/>
          <w:kern w:val="1"/>
        </w:rPr>
        <w:t xml:space="preserve"> nr 219/2024 wybrano w/w ofertę, gdyż z okoliczności wynika, że oferta odpowiada warunkom formalnym oraz została uznana za najkorzystniejszą w oparciu o ustalone kryteria oceny oferty, z zastrzeżeniem zapisów                            rozdz. X  pkt 9-15.</w:t>
      </w:r>
    </w:p>
    <w:p w14:paraId="2D4E766E" w14:textId="27544173" w:rsidR="00761BBF" w:rsidRDefault="00761BBF" w:rsidP="00761BBF">
      <w:pPr>
        <w:jc w:val="both"/>
        <w:rPr>
          <w:rFonts w:ascii="Arial Narrow" w:hAnsi="Arial Narrow" w:cs="Arial Narrow"/>
        </w:rPr>
      </w:pPr>
    </w:p>
    <w:p w14:paraId="767A445F" w14:textId="77777777" w:rsidR="00D2593B" w:rsidRPr="006279D9" w:rsidRDefault="00D2593B" w:rsidP="00D2593B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14 – </w:t>
      </w:r>
      <w:r w:rsidRPr="006279D9">
        <w:rPr>
          <w:rFonts w:ascii="Arial Narrow" w:hAnsi="Arial Narrow" w:cs="Arial"/>
          <w:lang w:eastAsia="pl-PL"/>
        </w:rPr>
        <w:t xml:space="preserve">Indywidualna Specjalistyczna Praktyka Lekarska Marcin Matla z siedzibą w Gdańsku, ul. Junony 23/22, kod 80-299 Gdańsk, </w:t>
      </w:r>
    </w:p>
    <w:p w14:paraId="51D571C8" w14:textId="77777777" w:rsidR="00D2593B" w:rsidRPr="00A374A6" w:rsidRDefault="00D2593B" w:rsidP="00D2593B">
      <w:pPr>
        <w:spacing w:after="0" w:line="240" w:lineRule="auto"/>
        <w:jc w:val="both"/>
        <w:rPr>
          <w:rFonts w:ascii="Arial Narrow" w:hAnsi="Arial Narrow"/>
          <w:bCs/>
        </w:rPr>
      </w:pPr>
      <w:bookmarkStart w:id="8" w:name="_Hlk180660896"/>
      <w:r w:rsidRPr="00A374A6">
        <w:rPr>
          <w:rFonts w:ascii="Arial Narrow" w:hAnsi="Arial Narrow"/>
          <w:bCs/>
        </w:rPr>
        <w:t>W/w oferta spełniała wymagania konkursu.</w:t>
      </w:r>
    </w:p>
    <w:p w14:paraId="047AE2A5" w14:textId="1B655E4D" w:rsidR="00D2593B" w:rsidRDefault="00D2593B" w:rsidP="00D2593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</w:t>
      </w:r>
      <w:r w:rsidRPr="00A374A6">
        <w:rPr>
          <w:rFonts w:ascii="Arial Narrow" w:eastAsia="Calibri" w:hAnsi="Arial Narrow"/>
          <w:kern w:val="1"/>
        </w:rPr>
        <w:t>nr 219/2024 wybrano w/w ofertę, gdyż z okoliczności wynika, że oferta odpowiada warunkom formalnym oraz została uznana za najkorzystniejszą w oparciu o ustalone kryteria oceny oferty, z zastrzeżeniem zapisów                            rozdz. X  pkt 9-15.</w:t>
      </w:r>
    </w:p>
    <w:bookmarkEnd w:id="8"/>
    <w:p w14:paraId="7718E256" w14:textId="77777777" w:rsidR="00D2593B" w:rsidRDefault="00D2593B" w:rsidP="00D2593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</w:p>
    <w:p w14:paraId="665713BF" w14:textId="0CF2618A" w:rsidR="00D2593B" w:rsidRPr="006279D9" w:rsidRDefault="00D2593B" w:rsidP="00D2593B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15 – </w:t>
      </w:r>
      <w:r w:rsidRPr="006279D9">
        <w:rPr>
          <w:rFonts w:ascii="Arial Narrow" w:hAnsi="Arial Narrow" w:cs="Arial"/>
          <w:lang w:eastAsia="pl-PL"/>
        </w:rPr>
        <w:t xml:space="preserve">Indywidualna Praktyka Lekarska Tomasz </w:t>
      </w:r>
      <w:proofErr w:type="spellStart"/>
      <w:r w:rsidRPr="006279D9">
        <w:rPr>
          <w:rFonts w:ascii="Arial Narrow" w:hAnsi="Arial Narrow" w:cs="Arial"/>
          <w:lang w:eastAsia="pl-PL"/>
        </w:rPr>
        <w:t>Murawiński</w:t>
      </w:r>
      <w:proofErr w:type="spellEnd"/>
      <w:r w:rsidRPr="006279D9">
        <w:rPr>
          <w:rFonts w:ascii="Arial Narrow" w:hAnsi="Arial Narrow" w:cs="Arial"/>
          <w:lang w:eastAsia="pl-PL"/>
        </w:rPr>
        <w:t xml:space="preserve"> z siedzibą w Gdańsku, ul. Hery 16/21, </w:t>
      </w:r>
      <w:r w:rsidR="00B81BE7">
        <w:rPr>
          <w:rFonts w:ascii="Arial Narrow" w:hAnsi="Arial Narrow" w:cs="Arial"/>
          <w:lang w:eastAsia="pl-PL"/>
        </w:rPr>
        <w:t xml:space="preserve">                    </w:t>
      </w:r>
      <w:r w:rsidRPr="006279D9">
        <w:rPr>
          <w:rFonts w:ascii="Arial Narrow" w:hAnsi="Arial Narrow" w:cs="Arial"/>
          <w:lang w:eastAsia="pl-PL"/>
        </w:rPr>
        <w:t xml:space="preserve">kod 80-299 Gdańsk, </w:t>
      </w:r>
    </w:p>
    <w:p w14:paraId="6E2CAB08" w14:textId="77777777" w:rsidR="00D2593B" w:rsidRPr="00A374A6" w:rsidRDefault="00D2593B" w:rsidP="00D2593B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42AA333D" w14:textId="5A756D93" w:rsidR="00D2593B" w:rsidRDefault="00D2593B" w:rsidP="00D2593B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>Szczegółowych Warunków Konkursu Ofert na udzielanie świadczeń zdrowotnych</w:t>
      </w:r>
      <w:r w:rsidR="00B81BE7">
        <w:rPr>
          <w:rFonts w:ascii="Arial Narrow" w:eastAsia="Calibri" w:hAnsi="Arial Narrow"/>
          <w:kern w:val="1"/>
        </w:rPr>
        <w:t xml:space="preserve">   </w:t>
      </w:r>
      <w:r w:rsidRPr="00A374A6">
        <w:rPr>
          <w:rFonts w:ascii="Arial Narrow" w:eastAsia="Calibri" w:hAnsi="Arial Narrow"/>
          <w:kern w:val="1"/>
        </w:rPr>
        <w:t xml:space="preserve"> nr 219/2024 wybrano w/w ofertę, gdyż z okoliczności wynika, że oferta odpowiada warunkom formalnym oraz </w:t>
      </w:r>
      <w:r w:rsidRPr="00A374A6">
        <w:rPr>
          <w:rFonts w:ascii="Arial Narrow" w:eastAsia="Calibri" w:hAnsi="Arial Narrow"/>
          <w:kern w:val="1"/>
        </w:rPr>
        <w:lastRenderedPageBreak/>
        <w:t>została uznana za najkorzystniejszą w oparciu o ustalone kryteria oceny oferty, z zastrzeżeniem zapisów                            rozdz. X  pkt 9-15.</w:t>
      </w:r>
    </w:p>
    <w:p w14:paraId="665F9026" w14:textId="41C225C7" w:rsidR="00761BBF" w:rsidRDefault="00761BBF" w:rsidP="00761BBF">
      <w:pPr>
        <w:jc w:val="both"/>
        <w:rPr>
          <w:rFonts w:ascii="Arial Narrow" w:hAnsi="Arial Narrow" w:cs="Arial Narrow"/>
        </w:rPr>
      </w:pPr>
    </w:p>
    <w:p w14:paraId="3CB8D040" w14:textId="77777777" w:rsidR="00D2593B" w:rsidRPr="006279D9" w:rsidRDefault="00D2593B" w:rsidP="00D2593B">
      <w:pPr>
        <w:jc w:val="both"/>
        <w:rPr>
          <w:rFonts w:ascii="Arial Narrow" w:hAnsi="Arial Narrow" w:cs="Arial"/>
          <w:lang w:eastAsia="pl-PL"/>
        </w:rPr>
      </w:pPr>
      <w:r w:rsidRPr="006279D9">
        <w:rPr>
          <w:rFonts w:ascii="Arial Narrow" w:hAnsi="Arial Narrow" w:cs="Arial"/>
          <w:b/>
          <w:lang w:eastAsia="pl-PL"/>
        </w:rPr>
        <w:t xml:space="preserve">Oferta nr 16– </w:t>
      </w:r>
      <w:r w:rsidRPr="006279D9">
        <w:rPr>
          <w:rFonts w:ascii="Arial Narrow" w:hAnsi="Arial Narrow" w:cs="Arial"/>
          <w:lang w:eastAsia="pl-PL"/>
        </w:rPr>
        <w:t xml:space="preserve">Indywidualna Specjalistyczna Praktyka Lekarska Karol Broniecki z siedzibą w Gdyni, ul. Orańska 15/1, kod 81-533, </w:t>
      </w:r>
    </w:p>
    <w:p w14:paraId="16DCDE47" w14:textId="77777777" w:rsidR="00D2593B" w:rsidRPr="00A374A6" w:rsidRDefault="00D2593B" w:rsidP="00D2593B">
      <w:pPr>
        <w:spacing w:after="0" w:line="240" w:lineRule="auto"/>
        <w:jc w:val="both"/>
        <w:rPr>
          <w:rFonts w:ascii="Arial Narrow" w:hAnsi="Arial Narrow"/>
          <w:bCs/>
        </w:rPr>
      </w:pPr>
      <w:r w:rsidRPr="00A374A6">
        <w:rPr>
          <w:rFonts w:ascii="Arial Narrow" w:hAnsi="Arial Narrow"/>
          <w:bCs/>
        </w:rPr>
        <w:t>W/w oferta spełniała wymagania konkursu.</w:t>
      </w:r>
    </w:p>
    <w:p w14:paraId="120C07D5" w14:textId="5D17C52B" w:rsidR="00A374A6" w:rsidRPr="00AF6C45" w:rsidRDefault="00D2593B" w:rsidP="00D42D42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374A6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A374A6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81BE7">
        <w:rPr>
          <w:rFonts w:ascii="Arial Narrow" w:eastAsia="Calibri" w:hAnsi="Arial Narrow"/>
          <w:kern w:val="1"/>
        </w:rPr>
        <w:t xml:space="preserve">    </w:t>
      </w:r>
      <w:bookmarkStart w:id="9" w:name="_GoBack"/>
      <w:bookmarkEnd w:id="9"/>
      <w:r w:rsidRPr="00A374A6">
        <w:rPr>
          <w:rFonts w:ascii="Arial Narrow" w:eastAsia="Calibri" w:hAnsi="Arial Narrow"/>
          <w:kern w:val="1"/>
        </w:rPr>
        <w:t>nr 219/2024 wybrano w/w ofertę, gdyż z okoliczności wynika, że oferta odpowiada warunkom formalnym oraz została uznana za najkorzystniejszą w oparciu o ustalone kryteria oceny oferty, z zastrzeżeniem zapisów                            rozdz. X  pkt 9-15.</w:t>
      </w:r>
    </w:p>
    <w:p w14:paraId="7EED1415" w14:textId="6828645C" w:rsidR="001B7EA9" w:rsidRPr="00A374A6" w:rsidRDefault="001B7EA9" w:rsidP="0023643E">
      <w:pPr>
        <w:spacing w:after="120" w:line="240" w:lineRule="auto"/>
        <w:jc w:val="both"/>
        <w:rPr>
          <w:rFonts w:ascii="Arial Narrow" w:hAnsi="Arial Narrow"/>
        </w:rPr>
      </w:pPr>
    </w:p>
    <w:p w14:paraId="1CE791A7" w14:textId="43856394" w:rsidR="0023643E" w:rsidRPr="00A374A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A374A6">
        <w:rPr>
          <w:rFonts w:ascii="Arial Narrow" w:hAnsi="Arial Narrow"/>
          <w:bCs/>
        </w:rPr>
        <w:t>Umow</w:t>
      </w:r>
      <w:r w:rsidR="002F5392" w:rsidRPr="00A374A6">
        <w:rPr>
          <w:rFonts w:ascii="Arial Narrow" w:hAnsi="Arial Narrow"/>
          <w:bCs/>
        </w:rPr>
        <w:t>y</w:t>
      </w:r>
      <w:r w:rsidRPr="00A374A6">
        <w:rPr>
          <w:rFonts w:ascii="Arial Narrow" w:hAnsi="Arial Narrow"/>
          <w:bCs/>
        </w:rPr>
        <w:t xml:space="preserve"> zosta</w:t>
      </w:r>
      <w:r w:rsidR="003237DA" w:rsidRPr="00A374A6">
        <w:rPr>
          <w:rFonts w:ascii="Arial Narrow" w:hAnsi="Arial Narrow"/>
          <w:bCs/>
        </w:rPr>
        <w:t>n</w:t>
      </w:r>
      <w:r w:rsidR="002F5392" w:rsidRPr="00A374A6">
        <w:rPr>
          <w:rFonts w:ascii="Arial Narrow" w:hAnsi="Arial Narrow"/>
          <w:bCs/>
        </w:rPr>
        <w:t>ą</w:t>
      </w:r>
      <w:r w:rsidRPr="00A374A6">
        <w:rPr>
          <w:rFonts w:ascii="Arial Narrow" w:hAnsi="Arial Narrow"/>
          <w:bCs/>
        </w:rPr>
        <w:t xml:space="preserve"> zawart</w:t>
      </w:r>
      <w:r w:rsidR="002F5392" w:rsidRPr="00A374A6">
        <w:rPr>
          <w:rFonts w:ascii="Arial Narrow" w:hAnsi="Arial Narrow"/>
          <w:bCs/>
        </w:rPr>
        <w:t>e</w:t>
      </w:r>
      <w:r w:rsidRPr="00A374A6">
        <w:rPr>
          <w:rFonts w:ascii="Arial Narrow" w:hAnsi="Arial Narrow"/>
          <w:bCs/>
        </w:rPr>
        <w:t xml:space="preserve"> na okres:</w:t>
      </w:r>
      <w:r w:rsidRPr="00A374A6">
        <w:rPr>
          <w:rFonts w:ascii="Times New Roman" w:hAnsi="Times New Roman"/>
          <w:b/>
          <w:bCs/>
        </w:rPr>
        <w:t xml:space="preserve"> </w:t>
      </w:r>
      <w:r w:rsidRPr="00A374A6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A374A6">
        <w:rPr>
          <w:rFonts w:ascii="Arial Narrow" w:hAnsi="Arial Narrow"/>
          <w:bCs/>
        </w:rPr>
        <w:t>12</w:t>
      </w:r>
      <w:r w:rsidRPr="00A374A6">
        <w:rPr>
          <w:rFonts w:ascii="Arial Narrow" w:hAnsi="Arial Narrow"/>
          <w:bCs/>
        </w:rPr>
        <w:t xml:space="preserve"> miesi</w:t>
      </w:r>
      <w:r w:rsidR="00C43FB5" w:rsidRPr="00A374A6">
        <w:rPr>
          <w:rFonts w:ascii="Arial Narrow" w:hAnsi="Arial Narrow"/>
          <w:bCs/>
        </w:rPr>
        <w:t>ęcy</w:t>
      </w:r>
      <w:r w:rsidRPr="00A374A6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A374A6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A374A6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A374A6">
        <w:rPr>
          <w:rFonts w:ascii="Arial Narrow" w:hAnsi="Arial Narrow"/>
        </w:rPr>
        <w:t>ontraktów</w:t>
      </w:r>
      <w:r w:rsidRPr="00A374A6">
        <w:rPr>
          <w:rFonts w:ascii="Arial Narrow" w:hAnsi="Arial Narrow"/>
        </w:rPr>
        <w:t xml:space="preserve">, </w:t>
      </w:r>
      <w:r w:rsidR="000551F0" w:rsidRPr="00A374A6">
        <w:rPr>
          <w:rFonts w:ascii="Arial Narrow" w:hAnsi="Arial Narrow"/>
        </w:rPr>
        <w:t xml:space="preserve">                            </w:t>
      </w:r>
      <w:r w:rsidRPr="00A374A6">
        <w:rPr>
          <w:rFonts w:ascii="Arial Narrow" w:hAnsi="Arial Narrow"/>
        </w:rPr>
        <w:t xml:space="preserve">tel.: 58 72 60 425. </w:t>
      </w:r>
    </w:p>
    <w:p w14:paraId="690FBECD" w14:textId="77777777" w:rsidR="0023643E" w:rsidRPr="00A374A6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A374A6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A374A6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A374A6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A374A6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A374A6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A374A6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A374A6">
        <w:rPr>
          <w:rFonts w:ascii="Arial Narrow" w:hAnsi="Arial Narrow"/>
        </w:rPr>
        <w:t>Przewodniczący Komisji</w:t>
      </w:r>
      <w:r w:rsidRPr="00A374A6">
        <w:rPr>
          <w:rFonts w:ascii="Arial Narrow" w:hAnsi="Arial Narrow" w:cs="Tahoma"/>
        </w:rPr>
        <w:t xml:space="preserve"> Konkursowej                                     </w:t>
      </w:r>
      <w:r w:rsidRPr="00A374A6">
        <w:rPr>
          <w:rFonts w:ascii="Arial Narrow" w:hAnsi="Arial Narrow" w:cs="Tahoma"/>
        </w:rPr>
        <w:tab/>
      </w:r>
    </w:p>
    <w:p w14:paraId="2B52AE00" w14:textId="77777777" w:rsidR="00F20777" w:rsidRPr="00A374A6" w:rsidRDefault="00F20777"/>
    <w:sectPr w:rsidR="00F20777" w:rsidRPr="00A374A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17405D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AF6C4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AF6C4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1787B"/>
    <w:rsid w:val="00125B0C"/>
    <w:rsid w:val="00144B8A"/>
    <w:rsid w:val="00162045"/>
    <w:rsid w:val="001A56F1"/>
    <w:rsid w:val="001B60F1"/>
    <w:rsid w:val="001B7EA9"/>
    <w:rsid w:val="001C05C1"/>
    <w:rsid w:val="00220F6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2F5392"/>
    <w:rsid w:val="003237DA"/>
    <w:rsid w:val="00323DBF"/>
    <w:rsid w:val="00344622"/>
    <w:rsid w:val="00344AD2"/>
    <w:rsid w:val="00375EE9"/>
    <w:rsid w:val="00394C80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F1C1C"/>
    <w:rsid w:val="00500E7F"/>
    <w:rsid w:val="00504893"/>
    <w:rsid w:val="00522C07"/>
    <w:rsid w:val="005257A6"/>
    <w:rsid w:val="00567B9A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90B8A"/>
    <w:rsid w:val="006956DF"/>
    <w:rsid w:val="006F6F8A"/>
    <w:rsid w:val="007051BE"/>
    <w:rsid w:val="00731F59"/>
    <w:rsid w:val="007439F2"/>
    <w:rsid w:val="00761BBF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374A6"/>
    <w:rsid w:val="00A56F12"/>
    <w:rsid w:val="00A779EB"/>
    <w:rsid w:val="00AA25B2"/>
    <w:rsid w:val="00AB3848"/>
    <w:rsid w:val="00AE56AB"/>
    <w:rsid w:val="00AF0175"/>
    <w:rsid w:val="00AF0C4B"/>
    <w:rsid w:val="00AF6C45"/>
    <w:rsid w:val="00AF7792"/>
    <w:rsid w:val="00B11CAF"/>
    <w:rsid w:val="00B256E9"/>
    <w:rsid w:val="00B31280"/>
    <w:rsid w:val="00B6172A"/>
    <w:rsid w:val="00B624A6"/>
    <w:rsid w:val="00B72BBE"/>
    <w:rsid w:val="00B81BE7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2593B"/>
    <w:rsid w:val="00D41B19"/>
    <w:rsid w:val="00D42A1E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B4FDB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9F0A-AB39-45EC-B2B8-00824ED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11</cp:revision>
  <cp:lastPrinted>2024-02-23T12:30:00Z</cp:lastPrinted>
  <dcterms:created xsi:type="dcterms:W3CDTF">2024-10-08T08:59:00Z</dcterms:created>
  <dcterms:modified xsi:type="dcterms:W3CDTF">2024-10-25T08:33:00Z</dcterms:modified>
</cp:coreProperties>
</file>