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09E09DD9"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</w:t>
      </w:r>
      <w:r w:rsidRPr="00F32180">
        <w:rPr>
          <w:rFonts w:ascii="Arial Narrow" w:hAnsi="Arial Narrow"/>
          <w:sz w:val="20"/>
          <w:szCs w:val="20"/>
        </w:rPr>
        <w:t xml:space="preserve">dnia </w:t>
      </w:r>
      <w:r w:rsidR="00F32180" w:rsidRPr="00F32180">
        <w:rPr>
          <w:rFonts w:ascii="Arial Narrow" w:hAnsi="Arial Narrow"/>
          <w:sz w:val="20"/>
          <w:szCs w:val="20"/>
        </w:rPr>
        <w:t>31.10.2024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14:paraId="016F994D" w14:textId="77777777"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9E86520" w14:textId="08640DBC"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73E7CB66" w:rsidR="00AD7501" w:rsidRPr="00F32180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</w:t>
      </w:r>
      <w:r w:rsidRPr="00F32180">
        <w:rPr>
          <w:rFonts w:ascii="Arial Narrow" w:hAnsi="Arial Narrow"/>
          <w:sz w:val="20"/>
          <w:szCs w:val="20"/>
          <w:u w:val="single"/>
        </w:rPr>
        <w:t xml:space="preserve">dnia </w:t>
      </w:r>
      <w:r w:rsidR="00F32180" w:rsidRPr="00F32180">
        <w:rPr>
          <w:rFonts w:ascii="Arial Narrow" w:hAnsi="Arial Narrow"/>
          <w:sz w:val="20"/>
          <w:szCs w:val="20"/>
          <w:u w:val="single"/>
        </w:rPr>
        <w:t>15.10</w:t>
      </w:r>
      <w:r w:rsidR="00CE6B59" w:rsidRPr="00F32180">
        <w:rPr>
          <w:rFonts w:ascii="Arial Narrow" w:hAnsi="Arial Narrow"/>
          <w:sz w:val="20"/>
          <w:szCs w:val="20"/>
          <w:u w:val="single"/>
        </w:rPr>
        <w:t>.2024</w:t>
      </w:r>
      <w:r w:rsidRPr="00F32180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F32180" w:rsidRPr="00F32180">
        <w:rPr>
          <w:rFonts w:ascii="Arial Narrow" w:hAnsi="Arial Narrow"/>
          <w:sz w:val="20"/>
          <w:szCs w:val="20"/>
          <w:u w:val="single"/>
        </w:rPr>
        <w:t>249</w:t>
      </w:r>
      <w:r w:rsidR="00CE6B59" w:rsidRPr="00F32180">
        <w:rPr>
          <w:rFonts w:ascii="Arial Narrow" w:hAnsi="Arial Narrow"/>
          <w:sz w:val="20"/>
          <w:szCs w:val="20"/>
          <w:u w:val="single"/>
        </w:rPr>
        <w:t>/2024</w:t>
      </w:r>
    </w:p>
    <w:p w14:paraId="73BA88A6" w14:textId="45F060F1"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F32180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F32180" w:rsidRPr="00F32180">
        <w:rPr>
          <w:rFonts w:ascii="Arial Narrow" w:hAnsi="Arial Narrow"/>
          <w:sz w:val="20"/>
          <w:szCs w:val="20"/>
        </w:rPr>
        <w:t>15.10</w:t>
      </w:r>
      <w:r w:rsidR="00AD3F4C" w:rsidRPr="00F32180">
        <w:rPr>
          <w:rFonts w:ascii="Arial Narrow" w:hAnsi="Arial Narrow"/>
          <w:sz w:val="20"/>
          <w:szCs w:val="20"/>
        </w:rPr>
        <w:t>.202</w:t>
      </w:r>
      <w:r w:rsidR="00CE6B59" w:rsidRPr="00F32180">
        <w:rPr>
          <w:rFonts w:ascii="Arial Narrow" w:hAnsi="Arial Narrow"/>
          <w:sz w:val="20"/>
          <w:szCs w:val="20"/>
        </w:rPr>
        <w:t>4</w:t>
      </w:r>
      <w:r w:rsidRPr="00F32180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 w:rsidRPr="00F32180">
        <w:rPr>
          <w:rFonts w:ascii="Arial Narrow" w:hAnsi="Arial Narrow"/>
          <w:sz w:val="20"/>
          <w:szCs w:val="20"/>
        </w:rPr>
        <w:t>4</w:t>
      </w:r>
      <w:r w:rsidRPr="00F32180">
        <w:rPr>
          <w:rFonts w:ascii="Arial Narrow" w:hAnsi="Arial Narrow"/>
          <w:sz w:val="20"/>
          <w:szCs w:val="20"/>
        </w:rPr>
        <w:t xml:space="preserve"> r. poz. </w:t>
      </w:r>
      <w:r w:rsidR="00DA3F39" w:rsidRPr="00F32180">
        <w:rPr>
          <w:rFonts w:ascii="Arial Narrow" w:hAnsi="Arial Narrow"/>
          <w:sz w:val="20"/>
          <w:szCs w:val="20"/>
        </w:rPr>
        <w:t>799</w:t>
      </w:r>
      <w:r w:rsidRPr="00F32180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F32180" w:rsidRPr="00F32180">
        <w:rPr>
          <w:rFonts w:ascii="Arial Narrow" w:hAnsi="Arial Narrow"/>
          <w:sz w:val="20"/>
          <w:szCs w:val="20"/>
        </w:rPr>
        <w:t>249</w:t>
      </w:r>
      <w:r w:rsidR="00CE6B59" w:rsidRPr="00F32180">
        <w:rPr>
          <w:rFonts w:ascii="Arial Narrow" w:hAnsi="Arial Narrow"/>
          <w:sz w:val="20"/>
          <w:szCs w:val="20"/>
        </w:rPr>
        <w:t>/2024</w:t>
      </w:r>
      <w:r w:rsidRPr="00F32180">
        <w:rPr>
          <w:rFonts w:ascii="Arial Narrow" w:hAnsi="Arial Narrow"/>
          <w:sz w:val="20"/>
          <w:szCs w:val="20"/>
        </w:rPr>
        <w:t xml:space="preserve"> informuje</w:t>
      </w:r>
      <w:r w:rsidRPr="00DB6769">
        <w:rPr>
          <w:rFonts w:ascii="Arial Narrow" w:hAnsi="Arial Narrow"/>
          <w:sz w:val="20"/>
          <w:szCs w:val="20"/>
        </w:rPr>
        <w:t xml:space="preserve">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14:paraId="31C3E0FB" w14:textId="77777777" w:rsidR="00F32180" w:rsidRDefault="00F32180" w:rsidP="00F3218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1</w:t>
      </w: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ę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2C5E14">
        <w:rPr>
          <w:rFonts w:ascii="Times New Roman" w:hAnsi="Times New Roman"/>
          <w:b/>
          <w:bCs/>
          <w:sz w:val="20"/>
          <w:szCs w:val="20"/>
          <w:u w:val="single"/>
        </w:rPr>
        <w:t>anestezjologiczn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ą</w:t>
      </w:r>
      <w:r w:rsidRPr="002C5E1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bookmarkStart w:id="0" w:name="_Hlk158376142"/>
      <w:r w:rsidRPr="008A5BE8">
        <w:rPr>
          <w:rFonts w:ascii="Times New Roman" w:hAnsi="Times New Roman"/>
          <w:b/>
          <w:bCs/>
          <w:sz w:val="20"/>
          <w:szCs w:val="20"/>
          <w:u w:val="single"/>
        </w:rPr>
        <w:t xml:space="preserve">w Bloku Operacyjnym Kardiochirurgii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 </w:t>
      </w:r>
      <w:bookmarkEnd w:id="0"/>
      <w:r w:rsidRPr="002C5E14">
        <w:rPr>
          <w:rFonts w:ascii="Times New Roman" w:hAnsi="Times New Roman"/>
          <w:b/>
          <w:bCs/>
          <w:sz w:val="20"/>
          <w:szCs w:val="20"/>
          <w:u w:val="single"/>
        </w:rPr>
        <w:t xml:space="preserve">na Sali Pooperacyjnej Kardiochirurgii (POP) w Oddziale Kardiochirurgii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wraz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br/>
        <w:t xml:space="preserve">z pełnieniem funkcji pielęgniarki </w:t>
      </w:r>
      <w:r w:rsidRPr="000B6C20">
        <w:rPr>
          <w:rFonts w:ascii="Times New Roman" w:hAnsi="Times New Roman"/>
          <w:b/>
          <w:bCs/>
          <w:color w:val="333333"/>
          <w:sz w:val="20"/>
          <w:szCs w:val="20"/>
          <w:u w:val="single"/>
        </w:rPr>
        <w:t>koordyn</w:t>
      </w:r>
      <w:r>
        <w:rPr>
          <w:rFonts w:ascii="Times New Roman" w:hAnsi="Times New Roman"/>
          <w:b/>
          <w:bCs/>
          <w:color w:val="333333"/>
          <w:sz w:val="20"/>
          <w:szCs w:val="20"/>
          <w:u w:val="single"/>
        </w:rPr>
        <w:t>ującej zespołem pielęgniarek w Oddziale Pooperacyjnym Kardiochirurgii i zespołem pielęgniarek anestezjologicznych w Bloku Operacyjnym Kardiochirurgii.</w:t>
      </w:r>
    </w:p>
    <w:p w14:paraId="7AD33FA5" w14:textId="3AFEC23F" w:rsidR="00812B08" w:rsidRDefault="00812B08" w:rsidP="00CF2FD3">
      <w:pPr>
        <w:spacing w:after="0" w:line="240" w:lineRule="auto"/>
        <w:jc w:val="both"/>
        <w:rPr>
          <w:rFonts w:ascii="Arial Narrow" w:hAnsi="Arial Narrow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 w:rsidR="00DA3F39">
        <w:rPr>
          <w:rStyle w:val="Pogrubienie"/>
          <w:rFonts w:ascii="Arial Narrow" w:hAnsi="Arial Narrow"/>
          <w:color w:val="000000" w:themeColor="text1"/>
          <w:sz w:val="20"/>
        </w:rPr>
        <w:t>1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 – </w:t>
      </w:r>
      <w:bookmarkStart w:id="1" w:name="_Hlk159586342"/>
      <w:bookmarkStart w:id="2" w:name="_Hlk181093789"/>
      <w:r w:rsidR="00F32180">
        <w:rPr>
          <w:rFonts w:ascii="Arial Narrow" w:hAnsi="Arial Narrow" w:cs="Arial Narrow"/>
          <w:b/>
          <w:sz w:val="20"/>
          <w:szCs w:val="20"/>
        </w:rPr>
        <w:t xml:space="preserve">Indywidualna Praktyka Pielęgniarska Bogumiła Główczyńska </w:t>
      </w:r>
      <w:r w:rsidR="00F32180">
        <w:rPr>
          <w:rFonts w:ascii="Arial Narrow" w:hAnsi="Arial Narrow" w:cs="Arial Narrow"/>
          <w:sz w:val="20"/>
          <w:szCs w:val="20"/>
        </w:rPr>
        <w:t xml:space="preserve">z siedzibą </w:t>
      </w:r>
      <w:bookmarkStart w:id="3" w:name="_GoBack"/>
      <w:bookmarkEnd w:id="3"/>
      <w:r w:rsidR="00F32180">
        <w:rPr>
          <w:rFonts w:ascii="Arial Narrow" w:hAnsi="Arial Narrow" w:cs="Arial Narrow"/>
          <w:sz w:val="20"/>
          <w:szCs w:val="20"/>
        </w:rPr>
        <w:t>w 80-180 Gdańsk, ul. Ametystowa nr 5, lok. 3</w:t>
      </w:r>
      <w:bookmarkEnd w:id="1"/>
      <w:r w:rsidR="00F32180">
        <w:rPr>
          <w:rFonts w:ascii="Arial Narrow" w:hAnsi="Arial Narrow" w:cs="Arial Narrow"/>
          <w:sz w:val="20"/>
          <w:szCs w:val="20"/>
        </w:rPr>
        <w:t xml:space="preserve">, </w:t>
      </w:r>
      <w:r w:rsidR="00F32180">
        <w:rPr>
          <w:rFonts w:ascii="Arial Narrow" w:hAnsi="Arial Narrow" w:cs="Arial Narrow"/>
          <w:bCs/>
          <w:sz w:val="20"/>
          <w:szCs w:val="20"/>
        </w:rPr>
        <w:t>posiadającą NIP 5931623007, REGON 191414035</w:t>
      </w:r>
      <w:bookmarkEnd w:id="2"/>
    </w:p>
    <w:p w14:paraId="3A3A2379" w14:textId="77777777"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385AC93" w14:textId="5BCC1292"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</w:t>
      </w:r>
      <w:r w:rsidRPr="00F32180">
        <w:rPr>
          <w:rFonts w:ascii="Arial Narrow" w:hAnsi="Arial Narrow"/>
          <w:sz w:val="20"/>
          <w:szCs w:val="20"/>
        </w:rPr>
        <w:t>zdrowotnych nr</w:t>
      </w:r>
      <w:r w:rsidR="00DA14B9" w:rsidRPr="00F32180">
        <w:rPr>
          <w:rFonts w:ascii="Arial Narrow" w:hAnsi="Arial Narrow"/>
          <w:sz w:val="20"/>
          <w:szCs w:val="20"/>
        </w:rPr>
        <w:t xml:space="preserve"> </w:t>
      </w:r>
      <w:r w:rsidR="00F32180" w:rsidRPr="00F32180">
        <w:rPr>
          <w:rFonts w:ascii="Arial Narrow" w:hAnsi="Arial Narrow"/>
          <w:sz w:val="20"/>
          <w:szCs w:val="20"/>
        </w:rPr>
        <w:t>249</w:t>
      </w:r>
      <w:r w:rsidR="00F26919" w:rsidRPr="00F32180">
        <w:rPr>
          <w:rFonts w:ascii="Arial Narrow" w:hAnsi="Arial Narrow"/>
          <w:sz w:val="20"/>
          <w:szCs w:val="20"/>
        </w:rPr>
        <w:t>/</w:t>
      </w:r>
      <w:r w:rsidR="00CE6B59" w:rsidRPr="00F32180">
        <w:rPr>
          <w:rFonts w:ascii="Arial Narrow" w:hAnsi="Arial Narrow"/>
          <w:sz w:val="20"/>
          <w:szCs w:val="20"/>
        </w:rPr>
        <w:t>2024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14:paraId="4B538ADD" w14:textId="77777777"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1A8665A6" w14:textId="36419F56"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0F649CD" w14:textId="4A6B6268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14:paraId="737A15A9" w14:textId="77777777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2D9DEC95" w14:textId="77777777"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48EC5" w14:textId="77777777" w:rsidR="003F0D95" w:rsidRDefault="003F0D95" w:rsidP="00E42D6A">
      <w:pPr>
        <w:spacing w:after="0" w:line="240" w:lineRule="auto"/>
      </w:pPr>
      <w:r>
        <w:separator/>
      </w:r>
    </w:p>
  </w:endnote>
  <w:endnote w:type="continuationSeparator" w:id="0">
    <w:p w14:paraId="1DAEB945" w14:textId="77777777" w:rsidR="003F0D95" w:rsidRDefault="003F0D9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6DA921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94C28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52E20" w14:textId="77777777" w:rsidR="003F0D95" w:rsidRDefault="003F0D95" w:rsidP="00E42D6A">
      <w:pPr>
        <w:spacing w:after="0" w:line="240" w:lineRule="auto"/>
      </w:pPr>
      <w:r>
        <w:separator/>
      </w:r>
    </w:p>
  </w:footnote>
  <w:footnote w:type="continuationSeparator" w:id="0">
    <w:p w14:paraId="6BFD5363" w14:textId="77777777" w:rsidR="003F0D95" w:rsidRDefault="003F0D9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3F0D95"/>
    <w:rsid w:val="00400230"/>
    <w:rsid w:val="004537B7"/>
    <w:rsid w:val="004656D4"/>
    <w:rsid w:val="004725EA"/>
    <w:rsid w:val="00494C28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B0682"/>
    <w:rsid w:val="00BF6AC4"/>
    <w:rsid w:val="00C066BD"/>
    <w:rsid w:val="00C409FE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6919"/>
    <w:rsid w:val="00F32180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ED245-18A8-4879-B9DD-735EE188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31</cp:revision>
  <cp:lastPrinted>2024-10-31T10:23:00Z</cp:lastPrinted>
  <dcterms:created xsi:type="dcterms:W3CDTF">2022-09-19T11:03:00Z</dcterms:created>
  <dcterms:modified xsi:type="dcterms:W3CDTF">2024-10-31T10:24:00Z</dcterms:modified>
</cp:coreProperties>
</file>