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A62" w:rsidRDefault="000B7A62"/>
    <w:p w:rsidR="000B7A62" w:rsidRDefault="002939FA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</w:rPr>
        <w:t>Konkurs nr 251/2024</w:t>
      </w:r>
    </w:p>
    <w:p w:rsidR="000B7A62" w:rsidRDefault="002939FA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color w:val="000000"/>
          <w:sz w:val="18"/>
          <w:szCs w:val="18"/>
          <w:shd w:val="clear" w:color="auto" w:fill="FFFFFF"/>
        </w:rPr>
        <w:t>Załącznik nr 2</w:t>
      </w:r>
      <w:r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:rsidR="000B7A62" w:rsidRDefault="002939FA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:rsidR="000B7A62" w:rsidRDefault="000B7A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B7A62" w:rsidRDefault="002939F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Sporządza samodzielnie Oferent</w:t>
      </w:r>
    </w:p>
    <w:p w:rsidR="000B7A62" w:rsidRDefault="002939FA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:rsidR="000B7A62" w:rsidRDefault="002939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:rsidR="000B7A62" w:rsidRDefault="002939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984"/>
        <w:gridCol w:w="3046"/>
        <w:gridCol w:w="3890"/>
      </w:tblGrid>
      <w:tr w:rsidR="000B7A62">
        <w:trPr>
          <w:trHeight w:val="23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A62" w:rsidRDefault="002939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:rsidR="000B7A62" w:rsidRDefault="002939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:rsidR="000B7A62" w:rsidRDefault="002939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kursów oraz specjalizacji medycznych</w:t>
            </w:r>
          </w:p>
          <w:p w:rsidR="000B7A62" w:rsidRDefault="000B7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A62" w:rsidRDefault="002939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:rsidR="000B7A62" w:rsidRDefault="002939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62" w:rsidRDefault="002939FA">
            <w:pPr>
              <w:widowControl w:val="0"/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doświadczenie w wykonywaniu świadczeń będących przedmiotem oferty (podać daty od–do i podmioty) odpowiednio do składanej oferty wskazać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pielęgniarki/pielęgniarza</w:t>
            </w:r>
          </w:p>
        </w:tc>
      </w:tr>
      <w:tr w:rsidR="000B7A62">
        <w:trPr>
          <w:trHeight w:val="5554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0B7A62" w:rsidRDefault="000B7A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B7A62" w:rsidRDefault="000B7A62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0B7A62" w:rsidRDefault="002939FA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</w:t>
      </w:r>
    </w:p>
    <w:p w:rsidR="000B7A62" w:rsidRDefault="002939FA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:rsidR="000B7A62" w:rsidRDefault="000B7A62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0B7A62" w:rsidRDefault="002939FA">
      <w:r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mocodawcę.</w:t>
      </w:r>
    </w:p>
    <w:sectPr w:rsidR="000B7A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140" w:footer="68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E27" w:rsidRDefault="002939FA">
      <w:pPr>
        <w:spacing w:after="0" w:line="240" w:lineRule="auto"/>
      </w:pPr>
      <w:r>
        <w:separator/>
      </w:r>
    </w:p>
  </w:endnote>
  <w:endnote w:type="continuationSeparator" w:id="0">
    <w:p w:rsidR="00826E27" w:rsidRDefault="0029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mbria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687" w:rsidRDefault="004D06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A62" w:rsidRDefault="002939FA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78166BF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725160" cy="635"/>
              <wp:effectExtent l="635" t="6350" r="0" b="6350"/>
              <wp:wrapNone/>
              <wp:docPr id="2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08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0pt" to="450.75pt,0pt" ID="Łącznik prosty 3" stroked="t" o:allowincell="f" style="position:absolute" wp14:anchorId="78166BF2">
              <v:stroke color="#0069b4" weight="1260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0B7A62" w:rsidRDefault="002939FA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0B7A62" w:rsidRDefault="002939FA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B7A62" w:rsidRDefault="002939FA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 1</w:t>
    </w:r>
    <w:r w:rsidR="004D0687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4D0687">
      <w:rPr>
        <w:rFonts w:ascii="Century Gothic" w:hAnsi="Century Gothic"/>
        <w:color w:val="004685"/>
        <w:sz w:val="18"/>
        <w:szCs w:val="18"/>
      </w:rPr>
      <w:t>060</w:t>
    </w:r>
    <w:bookmarkStart w:id="0" w:name="_GoBack"/>
    <w:bookmarkEnd w:id="0"/>
    <w:r>
      <w:rPr>
        <w:rFonts w:ascii="Century Gothic" w:hAnsi="Century Gothic"/>
        <w:color w:val="004685"/>
        <w:sz w:val="18"/>
        <w:szCs w:val="18"/>
      </w:rPr>
      <w:t xml:space="preserve"> 500,00 zł</w:t>
    </w:r>
  </w:p>
  <w:p w:rsidR="000B7A62" w:rsidRDefault="000B7A62">
    <w:pPr>
      <w:pStyle w:val="Stopka"/>
      <w:rPr>
        <w:rFonts w:ascii="Century Gothic" w:hAnsi="Century Gothic"/>
        <w:color w:val="004685"/>
        <w:sz w:val="18"/>
        <w:szCs w:val="18"/>
      </w:rPr>
    </w:pPr>
  </w:p>
  <w:p w:rsidR="000B7A62" w:rsidRDefault="002939FA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B7A62" w:rsidRDefault="002939FA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0B7A62" w:rsidRDefault="000B7A62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687" w:rsidRDefault="004D06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E27" w:rsidRDefault="002939FA">
      <w:pPr>
        <w:spacing w:after="0" w:line="240" w:lineRule="auto"/>
      </w:pPr>
      <w:r>
        <w:separator/>
      </w:r>
    </w:p>
  </w:footnote>
  <w:footnote w:type="continuationSeparator" w:id="0">
    <w:p w:rsidR="00826E27" w:rsidRDefault="00293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687" w:rsidRDefault="004D06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A62" w:rsidRDefault="002939FA">
    <w:pPr>
      <w:pStyle w:val="Nagwek"/>
    </w:pPr>
    <w:r>
      <w:rPr>
        <w:noProof/>
      </w:rPr>
      <w:drawing>
        <wp:inline distT="0" distB="0" distL="0" distR="0">
          <wp:extent cx="2729865" cy="3600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76" t="25734" r="6163" b="25871"/>
                  <a:stretch>
                    <a:fillRect/>
                  </a:stretch>
                </pic:blipFill>
                <pic:spPr bwMode="auto">
                  <a:xfrm>
                    <a:off x="0" y="0"/>
                    <a:ext cx="272986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687" w:rsidRDefault="004D06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056AB"/>
    <w:multiLevelType w:val="multilevel"/>
    <w:tmpl w:val="36DCE6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836D29"/>
    <w:multiLevelType w:val="multilevel"/>
    <w:tmpl w:val="F85CAC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62"/>
    <w:rsid w:val="000B7A62"/>
    <w:rsid w:val="002939FA"/>
    <w:rsid w:val="004D0687"/>
    <w:rsid w:val="0082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E8E0B"/>
  <w15:docId w15:val="{3838D997-80A3-438D-B29B-4CE6E77B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1"/>
      </w:numPr>
      <w:spacing w:after="0" w:line="240" w:lineRule="auto"/>
      <w:ind w:left="57" w:firstLine="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E42D6A"/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customStyle="1" w:styleId="czeinternetowe">
    <w:name w:val="Łącze internetowe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qFormat/>
    <w:rsid w:val="009E5FF4"/>
  </w:style>
  <w:style w:type="character" w:customStyle="1" w:styleId="Nagwek2Znak">
    <w:name w:val="Nagłówek 2 Znak"/>
    <w:basedOn w:val="Domylnaczcionkaakapitu"/>
    <w:link w:val="Nagwek2"/>
    <w:qFormat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422F6"/>
    <w:rPr>
      <w:rFonts w:ascii="Tahoma" w:eastAsia="Calibri" w:hAnsi="Tahoma" w:cs="Tahoma"/>
      <w:sz w:val="16"/>
      <w:szCs w:val="16"/>
    </w:rPr>
  </w:style>
  <w:style w:type="character" w:customStyle="1" w:styleId="Domylnaczcionkaakapitu2">
    <w:name w:val="Domyślna czcionka akapitu2"/>
    <w:qFormat/>
    <w:rsid w:val="00D422F6"/>
  </w:style>
  <w:style w:type="character" w:customStyle="1" w:styleId="tabulatory">
    <w:name w:val="tabulatory"/>
    <w:basedOn w:val="Domylnaczcionkaakapitu2"/>
    <w:qFormat/>
    <w:rsid w:val="00D422F6"/>
  </w:style>
  <w:style w:type="character" w:customStyle="1" w:styleId="Pogrubienie1">
    <w:name w:val="Pogrubienie1"/>
    <w:qFormat/>
    <w:rsid w:val="00D422F6"/>
    <w:rPr>
      <w:b/>
      <w:bCs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qFormat/>
    <w:rsid w:val="00D422F6"/>
  </w:style>
  <w:style w:type="character" w:customStyle="1" w:styleId="WW8Num2z1">
    <w:name w:val="WW8Num2z1"/>
    <w:qFormat/>
    <w:rsid w:val="00D422F6"/>
  </w:style>
  <w:style w:type="character" w:customStyle="1" w:styleId="WW8Num2z2">
    <w:name w:val="WW8Num2z2"/>
    <w:qFormat/>
    <w:rsid w:val="00D422F6"/>
  </w:style>
  <w:style w:type="character" w:customStyle="1" w:styleId="WW8Num2z3">
    <w:name w:val="WW8Num2z3"/>
    <w:qFormat/>
    <w:rsid w:val="00D422F6"/>
  </w:style>
  <w:style w:type="character" w:customStyle="1" w:styleId="WW8Num2z4">
    <w:name w:val="WW8Num2z4"/>
    <w:qFormat/>
    <w:rsid w:val="00D422F6"/>
  </w:style>
  <w:style w:type="character" w:customStyle="1" w:styleId="WW8Num2z5">
    <w:name w:val="WW8Num2z5"/>
    <w:qFormat/>
    <w:rsid w:val="00D422F6"/>
  </w:style>
  <w:style w:type="character" w:customStyle="1" w:styleId="WW8Num2z6">
    <w:name w:val="WW8Num2z6"/>
    <w:qFormat/>
    <w:rsid w:val="00D422F6"/>
  </w:style>
  <w:style w:type="character" w:customStyle="1" w:styleId="WW8Num2z7">
    <w:name w:val="WW8Num2z7"/>
    <w:qFormat/>
    <w:rsid w:val="00D422F6"/>
  </w:style>
  <w:style w:type="character" w:customStyle="1" w:styleId="WW8Num2z8">
    <w:name w:val="WW8Num2z8"/>
    <w:qFormat/>
    <w:rsid w:val="00D422F6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422F6"/>
    <w:rPr>
      <w:rFonts w:ascii="Calibri" w:eastAsia="Calibri" w:hAnsi="Calibri" w:cs="Times New Roman"/>
      <w:color w:val="00000A"/>
      <w:kern w:val="2"/>
    </w:rPr>
  </w:style>
  <w:style w:type="character" w:customStyle="1" w:styleId="TekstdymkaZnak1">
    <w:name w:val="Tekst dymka Znak1"/>
    <w:uiPriority w:val="99"/>
    <w:semiHidden/>
    <w:qFormat/>
    <w:rsid w:val="00D422F6"/>
    <w:rPr>
      <w:rFonts w:ascii="Segoe UI" w:eastAsia="Calibri" w:hAnsi="Segoe UI" w:cs="Segoe UI"/>
      <w:color w:val="00000A"/>
      <w:kern w:val="2"/>
      <w:sz w:val="18"/>
      <w:szCs w:val="18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D422F6"/>
    <w:rPr>
      <w:rFonts w:ascii="Calibri" w:eastAsia="Calibri" w:hAnsi="Calibri" w:cs="Times New Roman"/>
      <w:color w:val="00000A"/>
      <w:kern w:val="2"/>
    </w:rPr>
  </w:style>
  <w:style w:type="character" w:customStyle="1" w:styleId="text-center">
    <w:name w:val="text-center"/>
    <w:basedOn w:val="Domylnaczcionkaakapitu"/>
    <w:qFormat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422F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422F6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qFormat/>
    <w:rsid w:val="00D422F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422F6"/>
    <w:rPr>
      <w:rFonts w:ascii="Calibri" w:eastAsia="Calibri" w:hAnsi="Calibri" w:cs="Times New Roman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2E77C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">
    <w:name w:val="header"/>
    <w:basedOn w:val="Normalny"/>
    <w:next w:val="Tekstpodstawow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D422F6"/>
    <w:pPr>
      <w:spacing w:after="140" w:line="288" w:lineRule="auto"/>
    </w:pPr>
    <w:rPr>
      <w:color w:val="00000A"/>
      <w:kern w:val="2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pacing w:before="120" w:after="120"/>
    </w:pPr>
    <w:rPr>
      <w:rFonts w:cs="Arial"/>
      <w:i/>
      <w:iCs/>
      <w:color w:val="00000A"/>
      <w:kern w:val="2"/>
      <w:sz w:val="24"/>
      <w:szCs w:val="24"/>
    </w:rPr>
  </w:style>
  <w:style w:type="paragraph" w:customStyle="1" w:styleId="Indeks">
    <w:name w:val="Indeks"/>
    <w:basedOn w:val="Normalny"/>
    <w:qFormat/>
    <w:rsid w:val="00D422F6"/>
    <w:pPr>
      <w:suppressLineNumbers/>
    </w:pPr>
    <w:rPr>
      <w:rFonts w:cs="Arial"/>
      <w:color w:val="00000A"/>
      <w:kern w:val="2"/>
    </w:rPr>
  </w:style>
  <w:style w:type="paragraph" w:styleId="NormalnyWeb">
    <w:name w:val="Normal (Web)"/>
    <w:basedOn w:val="Normalny"/>
    <w:unhideWhenUsed/>
    <w:qFormat/>
    <w:rsid w:val="007762C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uiPriority w:val="99"/>
    <w:qFormat/>
    <w:rsid w:val="009E5FF4"/>
    <w:pPr>
      <w:spacing w:after="200" w:line="276" w:lineRule="auto"/>
      <w:textAlignment w:val="baseline"/>
    </w:pPr>
    <w:rPr>
      <w:rFonts w:cs="Times New Roman"/>
      <w:kern w:val="2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2">
    <w:name w:val="Akapit z listą2"/>
    <w:basedOn w:val="Normalny"/>
    <w:qFormat/>
    <w:rsid w:val="00D422F6"/>
    <w:pPr>
      <w:ind w:left="708"/>
    </w:pPr>
    <w:rPr>
      <w:kern w:val="2"/>
      <w:lang w:eastAsia="ar-SA"/>
    </w:rPr>
  </w:style>
  <w:style w:type="paragraph" w:customStyle="1" w:styleId="Nagwek1">
    <w:name w:val="Nagłówek1"/>
    <w:basedOn w:val="Normalny"/>
    <w:next w:val="Tekstpodstawowy"/>
    <w:qFormat/>
    <w:rsid w:val="00D422F6"/>
    <w:pPr>
      <w:keepNext/>
      <w:spacing w:before="240" w:after="120"/>
    </w:pPr>
    <w:rPr>
      <w:rFonts w:ascii="Liberation Sans" w:eastAsia="Microsoft YaHei" w:hAnsi="Liberation Sans" w:cs="Arial"/>
      <w:color w:val="00000A"/>
      <w:kern w:val="2"/>
      <w:sz w:val="28"/>
      <w:szCs w:val="28"/>
    </w:rPr>
  </w:style>
  <w:style w:type="paragraph" w:customStyle="1" w:styleId="Tekstdymka1">
    <w:name w:val="Tekst dymka1"/>
    <w:basedOn w:val="Normalny"/>
    <w:qFormat/>
    <w:rsid w:val="00D422F6"/>
    <w:pPr>
      <w:spacing w:after="0" w:line="240" w:lineRule="auto"/>
    </w:pPr>
    <w:rPr>
      <w:rFonts w:ascii="Tahoma" w:hAnsi="Tahoma" w:cs="Tahoma"/>
      <w:color w:val="00000A"/>
      <w:kern w:val="2"/>
      <w:sz w:val="16"/>
      <w:szCs w:val="16"/>
    </w:rPr>
  </w:style>
  <w:style w:type="paragraph" w:customStyle="1" w:styleId="Bezodstpw1">
    <w:name w:val="Bez odstępów1"/>
    <w:qFormat/>
    <w:rsid w:val="00D422F6"/>
    <w:rPr>
      <w:rFonts w:ascii="Calibri" w:eastAsia="Calibri" w:hAnsi="Calibri" w:cs="Times New Roman"/>
      <w:color w:val="00000A"/>
      <w:kern w:val="2"/>
    </w:rPr>
  </w:style>
  <w:style w:type="paragraph" w:customStyle="1" w:styleId="Akapitzlist1">
    <w:name w:val="Akapit z listą1"/>
    <w:basedOn w:val="Normalny"/>
    <w:qFormat/>
    <w:rsid w:val="00D422F6"/>
    <w:pPr>
      <w:ind w:left="708"/>
    </w:pPr>
    <w:rPr>
      <w:color w:val="00000A"/>
      <w:kern w:val="2"/>
      <w:lang w:eastAsia="ar-SA"/>
    </w:rPr>
  </w:style>
  <w:style w:type="paragraph" w:customStyle="1" w:styleId="Normalny1">
    <w:name w:val="Normalny1"/>
    <w:qFormat/>
    <w:rsid w:val="00D422F6"/>
    <w:pPr>
      <w:widowControl w:val="0"/>
    </w:pPr>
    <w:rPr>
      <w:rFonts w:ascii="Calibri" w:eastAsia="Calibri" w:hAnsi="Calibri" w:cs="Times New Roman"/>
      <w:color w:val="00000A"/>
      <w:kern w:val="2"/>
      <w:szCs w:val="20"/>
      <w:lang w:eastAsia="ar-SA"/>
    </w:rPr>
  </w:style>
  <w:style w:type="paragraph" w:customStyle="1" w:styleId="Akapitzlist3">
    <w:name w:val="Akapit z listą3"/>
    <w:basedOn w:val="Normalny"/>
    <w:qFormat/>
    <w:rsid w:val="00D422F6"/>
    <w:pPr>
      <w:ind w:left="720"/>
      <w:contextualSpacing/>
    </w:pPr>
    <w:rPr>
      <w:color w:val="00000A"/>
      <w:kern w:val="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pacing w:after="120"/>
      <w:ind w:left="283"/>
    </w:pPr>
    <w:rPr>
      <w:color w:val="00000A"/>
      <w:kern w:val="2"/>
    </w:rPr>
  </w:style>
  <w:style w:type="paragraph" w:customStyle="1" w:styleId="Zawartotabeli">
    <w:name w:val="Zawartość tabeli"/>
    <w:basedOn w:val="Normalny"/>
    <w:qFormat/>
    <w:rsid w:val="00D422F6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sid w:val="00D422F6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qFormat/>
    <w:rsid w:val="00D422F6"/>
    <w:pPr>
      <w:shd w:val="clear" w:color="auto" w:fill="FFFFFF"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2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422F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422F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DB9EF-EB87-4BD6-BE2E-4C68EA933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dc:description/>
  <cp:lastModifiedBy>Radosław Sobecki</cp:lastModifiedBy>
  <cp:revision>3</cp:revision>
  <dcterms:created xsi:type="dcterms:W3CDTF">2024-10-09T06:37:00Z</dcterms:created>
  <dcterms:modified xsi:type="dcterms:W3CDTF">2024-10-15T09:27:00Z</dcterms:modified>
  <dc:language>pl-PL</dc:language>
</cp:coreProperties>
</file>