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0285E93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C64F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C64FE" w:rsidRPr="00CC64FE">
        <w:rPr>
          <w:rFonts w:ascii="Times New Roman" w:eastAsia="Times New Roman" w:hAnsi="Times New Roman"/>
          <w:b/>
          <w:sz w:val="28"/>
          <w:szCs w:val="28"/>
        </w:rPr>
        <w:t>281</w:t>
      </w:r>
      <w:r w:rsidR="00687DAF" w:rsidRPr="00CC64FE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519DF6A4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CC64F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6D177A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CC64FE" w:rsidRPr="00CC64F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grudnia </w:t>
      </w:r>
      <w:r w:rsidR="00687DAF" w:rsidRPr="00CC64FE">
        <w:rPr>
          <w:rFonts w:ascii="Times New Roman" w:eastAsia="Times New Roman" w:hAnsi="Times New Roman"/>
          <w:b/>
          <w:spacing w:val="20"/>
          <w:sz w:val="28"/>
          <w:szCs w:val="28"/>
        </w:rPr>
        <w:t>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1190C731" w:rsidR="003147AB" w:rsidRPr="0065357F" w:rsidRDefault="00483748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</w:t>
      </w:r>
      <w:r w:rsidR="003147AB" w:rsidRPr="0065357F">
        <w:rPr>
          <w:rFonts w:ascii="Times New Roman" w:hAnsi="Times New Roman"/>
          <w:b/>
          <w:sz w:val="28"/>
          <w:szCs w:val="28"/>
        </w:rPr>
        <w:t>. Dr A. Jagielskiego 10, 84 – 200 Wejherowo</w:t>
      </w:r>
    </w:p>
    <w:p w14:paraId="71B36843" w14:textId="0253AE70" w:rsidR="003147AB" w:rsidRDefault="003147AB" w:rsidP="007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5F57BD2D" w14:textId="01FD56C9" w:rsidR="00CC64FE" w:rsidRPr="0000012A" w:rsidRDefault="00CC64FE" w:rsidP="007B2A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0012A">
        <w:rPr>
          <w:rFonts w:ascii="Times New Roman" w:eastAsia="Times New Roman" w:hAnsi="Times New Roman"/>
          <w:sz w:val="28"/>
          <w:szCs w:val="28"/>
        </w:rPr>
        <w:t>I</w:t>
      </w:r>
    </w:p>
    <w:p w14:paraId="6EF70C86" w14:textId="29EB7B68" w:rsidR="00CC64FE" w:rsidRPr="0000012A" w:rsidRDefault="00483748" w:rsidP="007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</w:t>
      </w:r>
      <w:r w:rsidR="00CC64FE" w:rsidRPr="0000012A">
        <w:rPr>
          <w:rFonts w:ascii="Times New Roman" w:hAnsi="Times New Roman"/>
          <w:b/>
          <w:sz w:val="28"/>
          <w:szCs w:val="28"/>
        </w:rPr>
        <w:t>. Powstania Styczniowego 1, 81-519 Gdynia</w:t>
      </w:r>
    </w:p>
    <w:p w14:paraId="49CAC676" w14:textId="740D45C1" w:rsidR="00CC64FE" w:rsidRPr="0065357F" w:rsidRDefault="00CC64FE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SZPITAL IM. PCK</w:t>
      </w:r>
      <w:r w:rsidR="00483748">
        <w:rPr>
          <w:rFonts w:ascii="Times New Roman" w:eastAsia="Times New Roman" w:hAnsi="Times New Roman"/>
          <w:b/>
          <w:sz w:val="28"/>
          <w:szCs w:val="28"/>
        </w:rPr>
        <w:t xml:space="preserve"> W GDYNI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4837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CFA946" w14:textId="45A4013B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>Gdynia</w:t>
      </w:r>
      <w:r w:rsidRPr="0048374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6D177A">
        <w:rPr>
          <w:rFonts w:ascii="Times New Roman" w:eastAsia="Times New Roman" w:hAnsi="Times New Roman"/>
          <w:b/>
          <w:sz w:val="24"/>
          <w:szCs w:val="24"/>
        </w:rPr>
        <w:t>9</w:t>
      </w:r>
      <w:r w:rsidR="00483748" w:rsidRPr="00483748">
        <w:rPr>
          <w:rFonts w:ascii="Times New Roman" w:eastAsia="Times New Roman" w:hAnsi="Times New Roman"/>
          <w:b/>
          <w:sz w:val="24"/>
          <w:szCs w:val="24"/>
        </w:rPr>
        <w:t xml:space="preserve"> grudzień</w:t>
      </w:r>
      <w:r w:rsidR="00687DAF" w:rsidRPr="00483748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309D6CC" w14:textId="0B5877DD" w:rsidR="00687DAF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5BFB04F8" w14:textId="77777777" w:rsidR="00483748" w:rsidRPr="00483748" w:rsidRDefault="00483748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2311DC86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092CEC">
        <w:rPr>
          <w:rFonts w:ascii="Times New Roman" w:hAnsi="Times New Roman"/>
          <w:sz w:val="20"/>
          <w:szCs w:val="20"/>
        </w:rPr>
        <w:t xml:space="preserve">i Szpital im. PCK przy ul Powstania Styczniowego 1, 81-519 Gdynia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01241E4" w14:textId="056ABD3D" w:rsidR="00483748" w:rsidRPr="00D71298" w:rsidRDefault="00483748" w:rsidP="004837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8976647"/>
      <w:bookmarkStart w:id="2" w:name="_Hlk184625777"/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</w:t>
      </w:r>
      <w:bookmarkEnd w:id="1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ordynacji i kierowania Oddziałami Pulmonologicznymi w obrębie Spółki </w:t>
      </w:r>
      <w:r w:rsidR="00092CEC">
        <w:rPr>
          <w:rFonts w:ascii="Times New Roman" w:hAnsi="Times New Roman"/>
          <w:b/>
          <w:bCs/>
          <w:sz w:val="20"/>
          <w:szCs w:val="20"/>
          <w:u w:val="single"/>
        </w:rPr>
        <w:t xml:space="preserve">(w lokalizacji Szpital Specjalistyczny im. F.  Ceynowy przy ul. Dr A. </w:t>
      </w:r>
      <w:proofErr w:type="spellStart"/>
      <w:r w:rsidR="00092CEC">
        <w:rPr>
          <w:rFonts w:ascii="Times New Roman" w:hAnsi="Times New Roman"/>
          <w:b/>
          <w:bCs/>
          <w:sz w:val="20"/>
          <w:szCs w:val="20"/>
          <w:u w:val="single"/>
        </w:rPr>
        <w:t>Jagalskiego</w:t>
      </w:r>
      <w:proofErr w:type="spellEnd"/>
      <w:r w:rsidR="00092CEC">
        <w:rPr>
          <w:rFonts w:ascii="Times New Roman" w:hAnsi="Times New Roman"/>
          <w:b/>
          <w:bCs/>
          <w:sz w:val="20"/>
          <w:szCs w:val="20"/>
          <w:u w:val="single"/>
        </w:rPr>
        <w:t xml:space="preserve"> 10, 84-200 Wejherowo i Szpital im. PCK przy ul Powstania Styczniowego 1, 81-519 Gdynia)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oraz dyżury w Centrum Chorób Płuc, kierowanie Pracownią Pulmonologii Interwencyjnej i koordynacja diagnostyki bezdechu sennego w lokalizacji przy Szpitalu Specjalistycznym im. F. Ceynowy w Wejherowie.</w:t>
      </w:r>
    </w:p>
    <w:bookmarkEnd w:id="2"/>
    <w:p w14:paraId="1ECDBA4D" w14:textId="77777777" w:rsidR="00483748" w:rsidRDefault="00483748" w:rsidP="0048374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570E733" w14:textId="77777777" w:rsidR="00483748" w:rsidRDefault="00483748" w:rsidP="004837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D417991" w14:textId="05678FAB" w:rsidR="00034DB5" w:rsidRPr="00483748" w:rsidRDefault="00483748" w:rsidP="00483748">
      <w:pPr>
        <w:tabs>
          <w:tab w:val="left" w:pos="10080"/>
        </w:tabs>
        <w:spacing w:after="40" w:line="240" w:lineRule="auto"/>
        <w:jc w:val="both"/>
        <w:rPr>
          <w:rStyle w:val="Domylnaczcionkaakapitu1"/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0972D217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</w:t>
      </w:r>
      <w:r w:rsidR="00092CEC">
        <w:rPr>
          <w:rFonts w:ascii="Times New Roman" w:hAnsi="Times New Roman"/>
          <w:sz w:val="20"/>
          <w:szCs w:val="20"/>
        </w:rPr>
        <w:t xml:space="preserve">z ust. 1 lub wymagane w art. 18 ust. 7 </w:t>
      </w:r>
      <w:r>
        <w:rPr>
          <w:rFonts w:ascii="Times New Roman" w:hAnsi="Times New Roman"/>
          <w:sz w:val="20"/>
          <w:szCs w:val="20"/>
        </w:rPr>
        <w:t>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</w:t>
      </w:r>
      <w:r w:rsidR="000D5CEA" w:rsidRPr="00483748">
        <w:rPr>
          <w:rFonts w:ascii="Times New Roman" w:hAnsi="Times New Roman"/>
          <w:color w:val="000000" w:themeColor="text1"/>
          <w:sz w:val="20"/>
          <w:szCs w:val="20"/>
        </w:rPr>
        <w:t xml:space="preserve">iż </w:t>
      </w:r>
      <w:r w:rsidR="00483748" w:rsidRPr="00483748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0D5CEA" w:rsidRPr="00483748">
        <w:rPr>
          <w:rFonts w:ascii="Times New Roman" w:hAnsi="Times New Roman"/>
          <w:color w:val="000000" w:themeColor="text1"/>
          <w:sz w:val="20"/>
          <w:szCs w:val="20"/>
        </w:rPr>
        <w:t xml:space="preserve"> miesięcy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7FCE904B" w:rsidR="000771A8" w:rsidRPr="002D55AD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3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End w:id="3"/>
      <w:r w:rsidR="00483748" w:rsidRPr="00D34570">
        <w:rPr>
          <w:rFonts w:ascii="Times New Roman" w:hAnsi="Times New Roman"/>
          <w:sz w:val="20"/>
          <w:szCs w:val="20"/>
        </w:rPr>
        <w:t>lekarzem posiadającym wykształcenie wyższe medyczne, prawo do wykonywania zawodu</w:t>
      </w:r>
      <w:r w:rsidR="00483748">
        <w:rPr>
          <w:rFonts w:ascii="Times New Roman" w:hAnsi="Times New Roman"/>
          <w:sz w:val="20"/>
          <w:szCs w:val="20"/>
        </w:rPr>
        <w:t>,</w:t>
      </w:r>
      <w:r w:rsidR="00483748" w:rsidRPr="00D34570">
        <w:rPr>
          <w:rFonts w:ascii="Times New Roman" w:hAnsi="Times New Roman"/>
          <w:bCs/>
          <w:sz w:val="20"/>
          <w:szCs w:val="20"/>
        </w:rPr>
        <w:t xml:space="preserve"> tytuł specjalisty w dziedzinie chorób płuc</w:t>
      </w:r>
      <w:r w:rsidR="00483748">
        <w:rPr>
          <w:rFonts w:ascii="Times New Roman" w:hAnsi="Times New Roman"/>
          <w:bCs/>
          <w:sz w:val="20"/>
          <w:szCs w:val="20"/>
        </w:rPr>
        <w:t xml:space="preserve"> </w:t>
      </w:r>
      <w:r w:rsidR="00483748" w:rsidRPr="002A4CFF">
        <w:rPr>
          <w:rFonts w:ascii="Times New Roman" w:hAnsi="Times New Roman"/>
          <w:bCs/>
          <w:sz w:val="20"/>
          <w:szCs w:val="20"/>
        </w:rPr>
        <w:t>oraz</w:t>
      </w:r>
      <w:r w:rsidR="00483748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483748" w:rsidRPr="002A4CFF">
        <w:rPr>
          <w:rFonts w:ascii="Times New Roman" w:hAnsi="Times New Roman"/>
          <w:sz w:val="20"/>
          <w:szCs w:val="20"/>
        </w:rPr>
        <w:t>dodatkowo</w:t>
      </w:r>
      <w:r w:rsidR="00483748"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="00483748" w:rsidRPr="002A4CF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p w14:paraId="32827732" w14:textId="4DC626FC" w:rsidR="002D55AD" w:rsidRPr="000771A8" w:rsidRDefault="002D55AD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184625845"/>
      <w:bookmarkStart w:id="5" w:name="_GoBack"/>
      <w:r>
        <w:rPr>
          <w:rFonts w:ascii="Times New Roman" w:eastAsia="Arial" w:hAnsi="Times New Roman"/>
          <w:b/>
          <w:sz w:val="20"/>
          <w:szCs w:val="20"/>
          <w:u w:val="single"/>
        </w:rPr>
        <w:t>wymagana jest pisemna koncepcja funkcjonalna oddziału, obejmująca aspekty medyczne, finansowe, zabezpieczenie kadrowe lekarskie, na okres obejmujący zawarcie umowy</w:t>
      </w:r>
      <w:r>
        <w:rPr>
          <w:rFonts w:ascii="Times New Roman" w:hAnsi="Times New Roman"/>
          <w:sz w:val="20"/>
          <w:szCs w:val="20"/>
        </w:rPr>
        <w:t>;</w:t>
      </w:r>
    </w:p>
    <w:bookmarkEnd w:id="4"/>
    <w:bookmarkEnd w:id="5"/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5F64CAED" w:rsidR="000771A8" w:rsidRPr="000D1C8C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</w:t>
      </w:r>
      <w:r w:rsidRPr="000D1C8C">
        <w:rPr>
          <w:rFonts w:ascii="Times New Roman" w:hAnsi="Times New Roman"/>
          <w:sz w:val="20"/>
          <w:szCs w:val="20"/>
        </w:rPr>
        <w:lastRenderedPageBreak/>
        <w:t xml:space="preserve">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5981CD9C" w:rsidR="00687DAF" w:rsidRPr="00A14F0E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63B9AEDD" w14:textId="654572EB" w:rsidR="00A14F0E" w:rsidRDefault="00A14F0E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  <w:u w:val="single"/>
          <w:lang w:eastAsia="pl-PL"/>
        </w:rPr>
        <w:t>wymagana jest pisemna koncepcja funkcjonalna oddziału, obejmująca aspekty medyczne, finansowe, zabezpieczenie kadrowe lekarskie, na okres obejmujący zawarcie umowy.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5095C15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</w:t>
      </w:r>
      <w:r w:rsidRPr="0065357F">
        <w:rPr>
          <w:rFonts w:ascii="Times New Roman" w:eastAsia="Times New Roman" w:hAnsi="Times New Roman"/>
          <w:sz w:val="20"/>
          <w:szCs w:val="20"/>
        </w:rPr>
        <w:lastRenderedPageBreak/>
        <w:t xml:space="preserve">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6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6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Pr="00483748">
        <w:rPr>
          <w:rFonts w:ascii="Times New Roman" w:eastAsia="Times New Roman" w:hAnsi="Times New Roman"/>
          <w:b/>
          <w:bCs/>
          <w:sz w:val="20"/>
          <w:szCs w:val="20"/>
        </w:rPr>
        <w:t xml:space="preserve">nr  </w:t>
      </w:r>
      <w:r w:rsidR="00483748" w:rsidRPr="00483748">
        <w:rPr>
          <w:rFonts w:ascii="Times New Roman" w:eastAsia="Times New Roman" w:hAnsi="Times New Roman"/>
          <w:b/>
          <w:bCs/>
          <w:sz w:val="20"/>
          <w:szCs w:val="20"/>
        </w:rPr>
        <w:t>281</w:t>
      </w:r>
      <w:r w:rsidR="00687DAF" w:rsidRPr="00483748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483748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83748" w:rsidRPr="00483748">
        <w:rPr>
          <w:rFonts w:ascii="Times New Roman" w:eastAsia="Arial" w:hAnsi="Times New Roman"/>
          <w:b/>
          <w:sz w:val="20"/>
          <w:szCs w:val="20"/>
        </w:rPr>
        <w:t>2</w:t>
      </w:r>
      <w:r w:rsidR="006835AC">
        <w:rPr>
          <w:rFonts w:ascii="Times New Roman" w:eastAsia="Arial" w:hAnsi="Times New Roman"/>
          <w:b/>
          <w:sz w:val="20"/>
          <w:szCs w:val="20"/>
        </w:rPr>
        <w:t>3</w:t>
      </w:r>
      <w:r w:rsidR="00483748" w:rsidRPr="00483748">
        <w:rPr>
          <w:rFonts w:ascii="Times New Roman" w:eastAsia="Arial" w:hAnsi="Times New Roman"/>
          <w:b/>
          <w:sz w:val="20"/>
          <w:szCs w:val="20"/>
        </w:rPr>
        <w:t>.12</w:t>
      </w:r>
      <w:r w:rsidR="00687DAF" w:rsidRPr="00483748">
        <w:rPr>
          <w:rFonts w:ascii="Times New Roman" w:eastAsia="Arial" w:hAnsi="Times New Roman"/>
          <w:b/>
          <w:sz w:val="20"/>
          <w:szCs w:val="20"/>
        </w:rPr>
        <w:t>.2024</w:t>
      </w:r>
      <w:r w:rsidRPr="0048374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74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748">
        <w:rPr>
          <w:rFonts w:ascii="Times New Roman" w:hAnsi="Times New Roman"/>
          <w:b/>
          <w:sz w:val="20"/>
          <w:szCs w:val="20"/>
        </w:rPr>
        <w:t>godz</w:t>
      </w:r>
      <w:r w:rsidRPr="0048374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483748">
        <w:rPr>
          <w:rFonts w:ascii="Times New Roman" w:hAnsi="Times New Roman"/>
          <w:b/>
          <w:sz w:val="20"/>
          <w:szCs w:val="20"/>
        </w:rPr>
        <w:t>1</w:t>
      </w:r>
      <w:r w:rsidR="00483748" w:rsidRPr="00483748">
        <w:rPr>
          <w:rFonts w:ascii="Times New Roman" w:hAnsi="Times New Roman"/>
          <w:b/>
          <w:sz w:val="20"/>
          <w:szCs w:val="20"/>
        </w:rPr>
        <w:t>0</w:t>
      </w:r>
      <w:r w:rsidRPr="00483748">
        <w:rPr>
          <w:rFonts w:ascii="Times New Roman" w:hAnsi="Times New Roman"/>
          <w:b/>
          <w:sz w:val="20"/>
          <w:szCs w:val="20"/>
        </w:rPr>
        <w:t>.00</w:t>
      </w:r>
      <w:r w:rsidRPr="0048374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748">
        <w:rPr>
          <w:rFonts w:ascii="Times New Roman" w:eastAsia="Times New Roman" w:hAnsi="Times New Roman"/>
          <w:sz w:val="20"/>
          <w:szCs w:val="20"/>
        </w:rPr>
        <w:t>–</w:t>
      </w:r>
      <w:r w:rsidRPr="00483748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483748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483748">
        <w:rPr>
          <w:rFonts w:ascii="Times New Roman" w:hAnsi="Times New Roman"/>
          <w:sz w:val="20"/>
          <w:szCs w:val="20"/>
        </w:rPr>
        <w:t>Jagalskiego</w:t>
      </w:r>
      <w:proofErr w:type="spellEnd"/>
      <w:r w:rsidRPr="00483748">
        <w:rPr>
          <w:rFonts w:ascii="Times New Roman" w:hAnsi="Times New Roman"/>
          <w:sz w:val="20"/>
          <w:szCs w:val="20"/>
        </w:rPr>
        <w:t xml:space="preserve"> 10 </w:t>
      </w:r>
      <w:r w:rsidRPr="00483748">
        <w:rPr>
          <w:rFonts w:ascii="Times New Roman" w:hAnsi="Times New Roman"/>
          <w:sz w:val="20"/>
          <w:szCs w:val="20"/>
        </w:rPr>
        <w:br/>
        <w:t>w Wejherowie, tel. (58) 57 27 300</w:t>
      </w:r>
      <w:r w:rsidRPr="00483748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483748" w:rsidRPr="00483748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835A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483748" w:rsidRPr="00483748">
        <w:rPr>
          <w:rFonts w:ascii="Times New Roman" w:eastAsia="Times New Roman" w:hAnsi="Times New Roman"/>
          <w:b/>
          <w:bCs/>
          <w:sz w:val="20"/>
          <w:szCs w:val="20"/>
        </w:rPr>
        <w:t>.12</w:t>
      </w:r>
      <w:r w:rsidR="00687DAF" w:rsidRPr="00483748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483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74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483748" w:rsidRPr="0048374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8374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00715AF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483748" w:rsidRPr="00483748">
        <w:rPr>
          <w:rFonts w:ascii="Times New Roman" w:eastAsia="Arial" w:hAnsi="Times New Roman"/>
          <w:b/>
          <w:sz w:val="20"/>
          <w:szCs w:val="20"/>
        </w:rPr>
        <w:t>2</w:t>
      </w:r>
      <w:r w:rsidR="006835AC">
        <w:rPr>
          <w:rFonts w:ascii="Times New Roman" w:eastAsia="Arial" w:hAnsi="Times New Roman"/>
          <w:b/>
          <w:sz w:val="20"/>
          <w:szCs w:val="20"/>
        </w:rPr>
        <w:t>3</w:t>
      </w:r>
      <w:r w:rsidR="00483748" w:rsidRPr="00483748">
        <w:rPr>
          <w:rFonts w:ascii="Times New Roman" w:eastAsia="Arial" w:hAnsi="Times New Roman"/>
          <w:b/>
          <w:sz w:val="20"/>
          <w:szCs w:val="20"/>
        </w:rPr>
        <w:t>.12</w:t>
      </w:r>
      <w:r w:rsidR="000272AE" w:rsidRPr="00483748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483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74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48374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748">
        <w:rPr>
          <w:rFonts w:ascii="Times New Roman" w:hAnsi="Times New Roman"/>
          <w:b/>
          <w:bCs/>
          <w:sz w:val="20"/>
          <w:szCs w:val="20"/>
        </w:rPr>
        <w:t>do</w:t>
      </w:r>
      <w:r w:rsidRPr="00483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748">
        <w:rPr>
          <w:rFonts w:ascii="Times New Roman" w:hAnsi="Times New Roman"/>
          <w:b/>
          <w:bCs/>
          <w:sz w:val="20"/>
          <w:szCs w:val="20"/>
        </w:rPr>
        <w:t>godz.</w:t>
      </w:r>
      <w:r w:rsidRPr="00483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483748" w:rsidRPr="00483748">
        <w:rPr>
          <w:rFonts w:ascii="Times New Roman" w:hAnsi="Times New Roman"/>
          <w:b/>
          <w:bCs/>
          <w:sz w:val="20"/>
          <w:szCs w:val="20"/>
        </w:rPr>
        <w:t>9</w:t>
      </w:r>
      <w:r w:rsidRPr="00483748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2A253D89" w14:textId="7E4B4E08" w:rsidR="003147AB" w:rsidRPr="00483748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483748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483748" w:rsidRPr="00483748">
        <w:rPr>
          <w:rFonts w:ascii="Times New Roman" w:eastAsia="Times New Roman" w:hAnsi="Times New Roman"/>
          <w:b/>
          <w:sz w:val="20"/>
          <w:szCs w:val="20"/>
        </w:rPr>
        <w:t>2</w:t>
      </w:r>
      <w:r w:rsidR="006835AC">
        <w:rPr>
          <w:rFonts w:ascii="Times New Roman" w:eastAsia="Times New Roman" w:hAnsi="Times New Roman"/>
          <w:b/>
          <w:sz w:val="20"/>
          <w:szCs w:val="20"/>
        </w:rPr>
        <w:t>3</w:t>
      </w:r>
      <w:r w:rsidR="00483748" w:rsidRPr="00483748">
        <w:rPr>
          <w:rFonts w:ascii="Times New Roman" w:eastAsia="Times New Roman" w:hAnsi="Times New Roman"/>
          <w:b/>
          <w:sz w:val="20"/>
          <w:szCs w:val="20"/>
        </w:rPr>
        <w:t>.12</w:t>
      </w:r>
      <w:r w:rsidR="000272AE" w:rsidRPr="00483748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483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74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83748" w:rsidRPr="00483748">
        <w:rPr>
          <w:rFonts w:ascii="Times New Roman" w:eastAsia="Times New Roman" w:hAnsi="Times New Roman"/>
          <w:b/>
          <w:sz w:val="20"/>
          <w:szCs w:val="20"/>
        </w:rPr>
        <w:t>0</w:t>
      </w:r>
      <w:r w:rsidRPr="00483748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A4812A6" w14:textId="1F9AC3CE" w:rsidR="003147AB" w:rsidRPr="00483748" w:rsidRDefault="003147AB" w:rsidP="00483748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09CA037" w14:textId="5E9AA998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Przy wyborze oferty Oferentów spełniających wymagania konieczne Komisja Konkursowa będzie się kierowała następującymi kryteriami</w:t>
      </w:r>
    </w:p>
    <w:p w14:paraId="53BB3439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CF4B2B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 - cena (40%)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39001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- suma punktów za kryteria oceny punktowanej – zakres lekarski (20%)</w:t>
      </w:r>
    </w:p>
    <w:p w14:paraId="783858F7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 - koncepcja (40%)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B9FD6F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C4EFD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Cena </w:t>
      </w:r>
      <w:r>
        <w:rPr>
          <w:rFonts w:ascii="Times New Roman" w:hAnsi="Times New Roman" w:cs="Times New Roman"/>
          <w:sz w:val="20"/>
          <w:szCs w:val="20"/>
        </w:rPr>
        <w:t xml:space="preserve"> proponowanych świadczeń zdrowotnych – waga </w:t>
      </w:r>
      <w:r>
        <w:rPr>
          <w:rFonts w:ascii="Times New Roman" w:hAnsi="Times New Roman" w:cs="Times New Roman"/>
          <w:b/>
          <w:sz w:val="20"/>
          <w:szCs w:val="20"/>
        </w:rPr>
        <w:t>40%</w:t>
      </w:r>
    </w:p>
    <w:p w14:paraId="3AAEF436" w14:textId="77777777" w:rsidR="006D177A" w:rsidRDefault="006D177A" w:rsidP="006D177A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64DB8D36" w14:textId="77777777" w:rsidR="006D177A" w:rsidRDefault="006D177A" w:rsidP="006D177A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najniższa cena oferty dla danej pozycji</w:t>
      </w:r>
    </w:p>
    <w:p w14:paraId="55C54967" w14:textId="77777777" w:rsidR="006D177A" w:rsidRDefault="006D177A" w:rsidP="006D177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Wg wzoru: C  = .................................................................   x 40% x 100</w:t>
      </w:r>
    </w:p>
    <w:p w14:paraId="0C9DC6C5" w14:textId="77777777" w:rsidR="006D177A" w:rsidRDefault="006D177A" w:rsidP="006D17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cena badanej oferty  </w:t>
      </w:r>
    </w:p>
    <w:p w14:paraId="1BDF1895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Ocenie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podlegać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będzie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cena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oferty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wyliczona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według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kalkulacji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wskazanej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Załączniku nr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58BEDBA0" w14:textId="77777777" w:rsidR="006D177A" w:rsidRDefault="006D177A" w:rsidP="006D177A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 realizacją zamówienia – w tym ewentualne rabaty. </w:t>
      </w:r>
    </w:p>
    <w:p w14:paraId="2CFC7E9D" w14:textId="77777777" w:rsidR="006D177A" w:rsidRDefault="006D177A" w:rsidP="006D177A">
      <w:pPr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21FAE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 w:cs="Times New Roman"/>
          <w:sz w:val="20"/>
          <w:szCs w:val="20"/>
        </w:rPr>
        <w:t xml:space="preserve">– suma ilości punktów wynikających z Formularza ofertowego – Kryteria oceny punktowej oferty – waga </w:t>
      </w:r>
      <w:r>
        <w:rPr>
          <w:rFonts w:ascii="Times New Roman" w:hAnsi="Times New Roman" w:cs="Times New Roman"/>
          <w:b/>
          <w:sz w:val="20"/>
          <w:szCs w:val="20"/>
        </w:rPr>
        <w:t>20%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19D63D77" w14:textId="77777777" w:rsidR="006D177A" w:rsidRDefault="006D177A" w:rsidP="006D17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00BD65" w14:textId="77777777" w:rsidR="006D177A" w:rsidRDefault="006D177A" w:rsidP="006D177A">
      <w:pPr>
        <w:spacing w:after="0" w:line="240" w:lineRule="auto"/>
        <w:ind w:left="1788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liczba pkt w badanej ofercie </w:t>
      </w:r>
    </w:p>
    <w:p w14:paraId="766EAA3F" w14:textId="77777777" w:rsidR="006D177A" w:rsidRDefault="006D177A" w:rsidP="006D1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Wg wzoru: O =  ...................................................................................... x 20% x 100</w:t>
      </w:r>
    </w:p>
    <w:p w14:paraId="0E863BEF" w14:textId="77777777" w:rsidR="006D177A" w:rsidRDefault="006D177A" w:rsidP="006D177A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najwyższa liczba pkt wykazana w złożonych ofertach</w:t>
      </w:r>
    </w:p>
    <w:p w14:paraId="4EB5FBD7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8B53E7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Koncepcja </w:t>
      </w:r>
      <w:r>
        <w:rPr>
          <w:rFonts w:ascii="Times New Roman" w:hAnsi="Times New Roman" w:cs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>
        <w:rPr>
          <w:rFonts w:ascii="Times New Roman" w:hAnsi="Times New Roman" w:cs="Times New Roman"/>
          <w:b/>
          <w:sz w:val="20"/>
          <w:szCs w:val="20"/>
        </w:rPr>
        <w:t>40 %</w:t>
      </w:r>
    </w:p>
    <w:p w14:paraId="1A1E94DE" w14:textId="77777777" w:rsidR="006D177A" w:rsidRDefault="006D177A" w:rsidP="006D177A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2241DB39" w14:textId="77777777" w:rsidR="006D177A" w:rsidRDefault="006D177A" w:rsidP="006D177A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liczba pkt w badanej ofercie</w:t>
      </w:r>
    </w:p>
    <w:p w14:paraId="5383D3A0" w14:textId="77777777" w:rsidR="006D177A" w:rsidRDefault="006D177A" w:rsidP="006D177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035A8AA1" w14:textId="77777777" w:rsidR="006D177A" w:rsidRDefault="006D177A" w:rsidP="006D17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4384EC60" w14:textId="77777777" w:rsidR="006D177A" w:rsidRDefault="006D177A" w:rsidP="006D177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CE6F4" w14:textId="77777777" w:rsidR="006D177A" w:rsidRDefault="006D177A" w:rsidP="006D177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51895D6B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748">
        <w:rPr>
          <w:rFonts w:ascii="Times New Roman" w:hAnsi="Times New Roman"/>
          <w:b/>
          <w:sz w:val="20"/>
          <w:szCs w:val="20"/>
        </w:rPr>
        <w:t xml:space="preserve">dnia </w:t>
      </w:r>
      <w:r w:rsidR="00483748" w:rsidRPr="00483748">
        <w:rPr>
          <w:rFonts w:ascii="Times New Roman" w:hAnsi="Times New Roman"/>
          <w:b/>
          <w:sz w:val="20"/>
          <w:szCs w:val="20"/>
        </w:rPr>
        <w:t>24.01</w:t>
      </w:r>
      <w:r w:rsidR="00335D93" w:rsidRPr="00483748">
        <w:rPr>
          <w:rFonts w:ascii="Times New Roman" w:hAnsi="Times New Roman"/>
          <w:b/>
          <w:sz w:val="20"/>
          <w:szCs w:val="20"/>
        </w:rPr>
        <w:t>.202</w:t>
      </w:r>
      <w:r w:rsidR="00483748" w:rsidRPr="00483748">
        <w:rPr>
          <w:rFonts w:ascii="Times New Roman" w:hAnsi="Times New Roman"/>
          <w:b/>
          <w:sz w:val="20"/>
          <w:szCs w:val="20"/>
        </w:rPr>
        <w:t>5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43159591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83748" w:rsidRPr="00483748">
        <w:rPr>
          <w:rFonts w:ascii="Times New Roman" w:hAnsi="Times New Roman"/>
          <w:b/>
          <w:sz w:val="20"/>
          <w:szCs w:val="20"/>
        </w:rPr>
        <w:t>24.01.2025</w:t>
      </w:r>
      <w:r w:rsidR="00483748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5CA17163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483748" w:rsidRPr="00483748">
        <w:rPr>
          <w:rFonts w:ascii="Times New Roman" w:hAnsi="Times New Roman"/>
          <w:b/>
          <w:sz w:val="20"/>
          <w:szCs w:val="20"/>
        </w:rPr>
        <w:t>24.01.2025</w:t>
      </w:r>
      <w:r w:rsidR="00483748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6452E29B" w:rsidR="003147AB" w:rsidRPr="006835AC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ACC4C91" w14:textId="4075FC73" w:rsidR="006835AC" w:rsidRDefault="006835AC" w:rsidP="006835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628FB6" w14:textId="77777777" w:rsidR="006835AC" w:rsidRPr="006835AC" w:rsidRDefault="006835AC" w:rsidP="006835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1FDEAC3D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6835AC">
        <w:rPr>
          <w:rFonts w:ascii="Times New Roman" w:hAnsi="Times New Roman"/>
          <w:b/>
          <w:sz w:val="20"/>
          <w:szCs w:val="20"/>
        </w:rPr>
        <w:t>17</w:t>
      </w:r>
      <w:r w:rsidR="00483748" w:rsidRPr="00483748">
        <w:rPr>
          <w:rFonts w:ascii="Times New Roman" w:hAnsi="Times New Roman"/>
          <w:b/>
          <w:sz w:val="20"/>
          <w:szCs w:val="20"/>
        </w:rPr>
        <w:t>.12</w:t>
      </w:r>
      <w:r w:rsidR="00335D93" w:rsidRPr="00483748">
        <w:rPr>
          <w:rFonts w:ascii="Times New Roman" w:hAnsi="Times New Roman"/>
          <w:b/>
          <w:sz w:val="20"/>
          <w:szCs w:val="20"/>
        </w:rPr>
        <w:t>.2024</w:t>
      </w:r>
      <w:r w:rsidRPr="0048374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65E32EFF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7F231A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7F231A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2AFE0C65" w14:textId="003A7FE2" w:rsidR="00335D93" w:rsidRDefault="00335D93" w:rsidP="0048374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30BEC2D" w14:textId="0874B46D" w:rsidR="00335D93" w:rsidRDefault="00335D93" w:rsidP="0048374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3347ABF" w14:textId="3B06A1A9" w:rsidR="00335D93" w:rsidRDefault="00335D93" w:rsidP="0048374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F55F70F" w14:textId="5D008824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7F231A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7F231A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70115766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</w:t>
      </w:r>
      <w:r w:rsidRPr="00483748">
        <w:rPr>
          <w:rFonts w:ascii="Times New Roman" w:eastAsia="Times New Roman" w:hAnsi="Times New Roman"/>
          <w:sz w:val="20"/>
          <w:szCs w:val="20"/>
        </w:rPr>
        <w:t xml:space="preserve">ia </w:t>
      </w:r>
      <w:r w:rsidR="00483748" w:rsidRPr="00483748">
        <w:rPr>
          <w:rFonts w:ascii="Times New Roman" w:eastAsia="Times New Roman" w:hAnsi="Times New Roman"/>
          <w:sz w:val="20"/>
          <w:szCs w:val="20"/>
        </w:rPr>
        <w:t>0</w:t>
      </w:r>
      <w:r w:rsidR="006835AC">
        <w:rPr>
          <w:rFonts w:ascii="Times New Roman" w:eastAsia="Times New Roman" w:hAnsi="Times New Roman"/>
          <w:sz w:val="20"/>
          <w:szCs w:val="20"/>
        </w:rPr>
        <w:t>9</w:t>
      </w:r>
      <w:r w:rsidR="00483748" w:rsidRPr="00483748">
        <w:rPr>
          <w:rFonts w:ascii="Times New Roman" w:eastAsia="Times New Roman" w:hAnsi="Times New Roman"/>
          <w:sz w:val="20"/>
          <w:szCs w:val="20"/>
        </w:rPr>
        <w:t>.12</w:t>
      </w:r>
      <w:r w:rsidR="00335D93" w:rsidRPr="00483748">
        <w:rPr>
          <w:rFonts w:ascii="Times New Roman" w:eastAsia="Times New Roman" w:hAnsi="Times New Roman"/>
          <w:sz w:val="20"/>
          <w:szCs w:val="20"/>
        </w:rPr>
        <w:t>.2024</w:t>
      </w:r>
      <w:r w:rsidRPr="00483748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0D84" w14:textId="77777777" w:rsidR="00553399" w:rsidRDefault="00553399" w:rsidP="00E42D6A">
      <w:pPr>
        <w:spacing w:after="0" w:line="240" w:lineRule="auto"/>
      </w:pPr>
      <w:r>
        <w:separator/>
      </w:r>
    </w:p>
  </w:endnote>
  <w:endnote w:type="continuationSeparator" w:id="0">
    <w:p w14:paraId="79E286B2" w14:textId="77777777" w:rsidR="00553399" w:rsidRDefault="0055339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70893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71B55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9E85" w14:textId="77777777" w:rsidR="00553399" w:rsidRDefault="00553399" w:rsidP="00E42D6A">
      <w:pPr>
        <w:spacing w:after="0" w:line="240" w:lineRule="auto"/>
      </w:pPr>
      <w:r>
        <w:separator/>
      </w:r>
    </w:p>
  </w:footnote>
  <w:footnote w:type="continuationSeparator" w:id="0">
    <w:p w14:paraId="5E58120B" w14:textId="77777777" w:rsidR="00553399" w:rsidRDefault="0055339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12A"/>
    <w:rsid w:val="00016FDE"/>
    <w:rsid w:val="000272AE"/>
    <w:rsid w:val="00034DB5"/>
    <w:rsid w:val="0003532A"/>
    <w:rsid w:val="00054BD8"/>
    <w:rsid w:val="00071C0E"/>
    <w:rsid w:val="000771A8"/>
    <w:rsid w:val="00092CEC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71B55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D55AD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3748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53399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35AC"/>
    <w:rsid w:val="00687DAF"/>
    <w:rsid w:val="00694433"/>
    <w:rsid w:val="006962BF"/>
    <w:rsid w:val="006D177A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F231A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002B5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14F0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C64F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FA15-B01B-4676-AE18-59D86611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9</Pages>
  <Words>4375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85</cp:revision>
  <cp:lastPrinted>2024-12-09T07:34:00Z</cp:lastPrinted>
  <dcterms:created xsi:type="dcterms:W3CDTF">2022-08-29T08:29:00Z</dcterms:created>
  <dcterms:modified xsi:type="dcterms:W3CDTF">2024-12-09T07:42:00Z</dcterms:modified>
</cp:coreProperties>
</file>