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417AB8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417AB8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417AB8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417AB8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417AB8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417AB8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417AB8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417AB8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417AB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417AB8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4E9B503C" w:rsidR="003147AB" w:rsidRPr="00417AB8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417AB8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6A6D78" w:rsidRPr="00417AB8">
        <w:rPr>
          <w:rFonts w:ascii="Times New Roman" w:eastAsia="Times New Roman" w:hAnsi="Times New Roman"/>
          <w:b/>
          <w:sz w:val="28"/>
          <w:szCs w:val="28"/>
        </w:rPr>
        <w:t>304</w:t>
      </w:r>
      <w:r w:rsidR="00687DAF" w:rsidRPr="00417AB8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417AB8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4C15F6DE" w:rsidR="003147AB" w:rsidRPr="00417AB8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417AB8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6A6D78" w:rsidRPr="00417AB8">
        <w:rPr>
          <w:rFonts w:ascii="Times New Roman" w:eastAsia="Times New Roman" w:hAnsi="Times New Roman"/>
          <w:b/>
          <w:spacing w:val="20"/>
          <w:sz w:val="28"/>
          <w:szCs w:val="28"/>
        </w:rPr>
        <w:t>06 grudnia</w:t>
      </w:r>
      <w:r w:rsidR="00687DAF" w:rsidRPr="00417AB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Pr="00417AB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417AB8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9BC2812" w14:textId="77777777" w:rsidR="003147AB" w:rsidRPr="00417AB8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417AB8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417AB8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417AB8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7AB8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417AB8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7AB8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4947CDCE" w:rsidR="003147AB" w:rsidRPr="00417AB8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17AB8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</w:t>
      </w:r>
      <w:r w:rsidR="006A6D78" w:rsidRPr="00417AB8">
        <w:rPr>
          <w:rFonts w:ascii="Times New Roman" w:eastAsia="Times New Roman" w:hAnsi="Times New Roman"/>
          <w:b/>
          <w:sz w:val="28"/>
          <w:szCs w:val="28"/>
          <w:lang w:eastAsia="pl-PL"/>
        </w:rPr>
        <w:t>ACH</w:t>
      </w:r>
      <w:r w:rsidRPr="00417AB8">
        <w:rPr>
          <w:rFonts w:ascii="Times New Roman" w:eastAsia="Times New Roman" w:hAnsi="Times New Roman"/>
          <w:b/>
          <w:sz w:val="28"/>
          <w:szCs w:val="28"/>
          <w:lang w:eastAsia="pl-PL"/>
        </w:rPr>
        <w:t>:</w:t>
      </w:r>
    </w:p>
    <w:p w14:paraId="0037A4A1" w14:textId="77777777" w:rsidR="003147AB" w:rsidRPr="00417AB8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417AB8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417AB8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7AB8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6F9CD9A5" w:rsidR="003147AB" w:rsidRPr="00417AB8" w:rsidRDefault="001D64D1" w:rsidP="006A6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7AB8">
        <w:rPr>
          <w:rFonts w:ascii="Times New Roman" w:eastAsia="Times New Roman" w:hAnsi="Times New Roman"/>
          <w:b/>
          <w:sz w:val="28"/>
          <w:szCs w:val="28"/>
        </w:rPr>
        <w:t>albo</w:t>
      </w:r>
    </w:p>
    <w:p w14:paraId="07D702A4" w14:textId="699919D6" w:rsidR="006A6D78" w:rsidRPr="00417AB8" w:rsidRDefault="006A6D78" w:rsidP="006A6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7AB8">
        <w:rPr>
          <w:rFonts w:ascii="Times New Roman" w:eastAsia="Times New Roman" w:hAnsi="Times New Roman"/>
          <w:b/>
          <w:sz w:val="28"/>
          <w:szCs w:val="28"/>
        </w:rPr>
        <w:t>Ul. Wójta Rad</w:t>
      </w:r>
      <w:r w:rsidR="00E83FC4" w:rsidRPr="00417AB8">
        <w:rPr>
          <w:rFonts w:ascii="Times New Roman" w:eastAsia="Times New Roman" w:hAnsi="Times New Roman"/>
          <w:b/>
          <w:sz w:val="28"/>
          <w:szCs w:val="28"/>
        </w:rPr>
        <w:t>t</w:t>
      </w:r>
      <w:r w:rsidRPr="00417AB8">
        <w:rPr>
          <w:rFonts w:ascii="Times New Roman" w:eastAsia="Times New Roman" w:hAnsi="Times New Roman"/>
          <w:b/>
          <w:sz w:val="28"/>
          <w:szCs w:val="28"/>
        </w:rPr>
        <w:t>kego 1, Gdynia</w:t>
      </w:r>
    </w:p>
    <w:p w14:paraId="324B245C" w14:textId="1BE248B6" w:rsidR="006A6D78" w:rsidRPr="00417AB8" w:rsidRDefault="006A6D78" w:rsidP="006A6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7AB8">
        <w:rPr>
          <w:rFonts w:ascii="Times New Roman" w:eastAsia="Times New Roman" w:hAnsi="Times New Roman"/>
          <w:b/>
          <w:sz w:val="28"/>
          <w:szCs w:val="28"/>
        </w:rPr>
        <w:t>SZPITAL ŚW. WINCENTEGO A PAULO</w:t>
      </w:r>
    </w:p>
    <w:p w14:paraId="2CD53EC2" w14:textId="60859DBE" w:rsidR="003147AB" w:rsidRPr="00417AB8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1ECFC867" w14:textId="2447D460" w:rsidR="006A6D78" w:rsidRPr="00417AB8" w:rsidRDefault="006A6D78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2AB2480" w14:textId="77777777" w:rsidR="006A6D78" w:rsidRPr="00417AB8" w:rsidRDefault="006A6D78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417AB8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417AB8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417AB8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417AB8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417AB8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417AB8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417AB8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417AB8" w:rsidRDefault="003147AB" w:rsidP="007B2A5C">
      <w:pPr>
        <w:spacing w:after="0" w:line="240" w:lineRule="auto"/>
        <w:rPr>
          <w:sz w:val="28"/>
          <w:szCs w:val="28"/>
        </w:rPr>
      </w:pPr>
      <w:r w:rsidRPr="00417AB8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417AB8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417AB8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417AB8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417AB8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2AA43ED8" w:rsidR="003147AB" w:rsidRPr="00417AB8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7A0BBBC2" w14:textId="77777777" w:rsidR="006A6D78" w:rsidRPr="00417AB8" w:rsidRDefault="006A6D78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417AB8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4053812" w:rsidR="003147AB" w:rsidRPr="00417AB8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eastAsia="Times New Roman" w:hAnsi="Times New Roman"/>
          <w:sz w:val="20"/>
          <w:szCs w:val="20"/>
        </w:rPr>
        <w:t xml:space="preserve">Załącznik nr 1   </w:t>
      </w:r>
      <w:r w:rsidR="005E59E4" w:rsidRPr="00417AB8">
        <w:rPr>
          <w:rFonts w:ascii="Times New Roman" w:eastAsia="Times New Roman" w:hAnsi="Times New Roman"/>
          <w:sz w:val="20"/>
          <w:szCs w:val="20"/>
        </w:rPr>
        <w:tab/>
      </w:r>
      <w:r w:rsidRPr="00417AB8">
        <w:rPr>
          <w:rFonts w:ascii="Times New Roman" w:eastAsia="Times New Roman" w:hAnsi="Times New Roman"/>
          <w:sz w:val="20"/>
          <w:szCs w:val="20"/>
        </w:rPr>
        <w:t xml:space="preserve"> - Formularz ofertowo-cenowy; </w:t>
      </w:r>
    </w:p>
    <w:p w14:paraId="14AE5F9A" w14:textId="07450640" w:rsidR="003147AB" w:rsidRPr="00417AB8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Załącznik nr 2   </w:t>
      </w:r>
      <w:r w:rsidR="005E59E4" w:rsidRPr="00417AB8">
        <w:rPr>
          <w:rFonts w:ascii="Times New Roman" w:hAnsi="Times New Roman"/>
          <w:sz w:val="20"/>
          <w:szCs w:val="20"/>
        </w:rPr>
        <w:tab/>
      </w:r>
      <w:r w:rsidRPr="00417AB8">
        <w:rPr>
          <w:rFonts w:ascii="Times New Roman" w:hAnsi="Times New Roman"/>
          <w:sz w:val="20"/>
          <w:szCs w:val="20"/>
        </w:rPr>
        <w:t xml:space="preserve"> - Informacja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kwalifikacjach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zawodowych</w:t>
      </w:r>
      <w:r w:rsidRPr="00417AB8">
        <w:rPr>
          <w:rFonts w:ascii="Times New Roman" w:eastAsia="Arial" w:hAnsi="Times New Roman"/>
          <w:sz w:val="20"/>
          <w:szCs w:val="20"/>
        </w:rPr>
        <w:t>;</w:t>
      </w:r>
    </w:p>
    <w:p w14:paraId="00964BA0" w14:textId="6DA5283A" w:rsidR="003147AB" w:rsidRPr="00417AB8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17AB8">
        <w:rPr>
          <w:rFonts w:ascii="Times New Roman" w:eastAsia="Times New Roman" w:hAnsi="Times New Roman"/>
          <w:sz w:val="20"/>
          <w:szCs w:val="20"/>
        </w:rPr>
        <w:t>Załącznik nr 3</w:t>
      </w:r>
      <w:r w:rsidR="00FE5D4C" w:rsidRPr="00417AB8">
        <w:rPr>
          <w:rFonts w:ascii="Times New Roman" w:eastAsia="Times New Roman" w:hAnsi="Times New Roman"/>
          <w:sz w:val="20"/>
          <w:szCs w:val="20"/>
        </w:rPr>
        <w:t xml:space="preserve"> – 3.1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 </w:t>
      </w:r>
      <w:r w:rsidR="00687DAF" w:rsidRPr="00417AB8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417AB8">
        <w:rPr>
          <w:rFonts w:ascii="Times New Roman" w:eastAsia="Times New Roman" w:hAnsi="Times New Roman"/>
          <w:sz w:val="20"/>
          <w:szCs w:val="20"/>
        </w:rPr>
        <w:t>- Wz</w:t>
      </w:r>
      <w:r w:rsidR="005E59E4" w:rsidRPr="00417AB8">
        <w:rPr>
          <w:rFonts w:ascii="Times New Roman" w:eastAsia="Times New Roman" w:hAnsi="Times New Roman"/>
          <w:sz w:val="20"/>
          <w:szCs w:val="20"/>
        </w:rPr>
        <w:t>ory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 um</w:t>
      </w:r>
      <w:r w:rsidR="005E59E4" w:rsidRPr="00417AB8">
        <w:rPr>
          <w:rFonts w:ascii="Times New Roman" w:eastAsia="Times New Roman" w:hAnsi="Times New Roman"/>
          <w:sz w:val="20"/>
          <w:szCs w:val="20"/>
        </w:rPr>
        <w:t>ów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417AB8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57EF171" w14:textId="77777777" w:rsidR="003147AB" w:rsidRPr="00417AB8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417AB8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417AB8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05D97FC7" w:rsidR="003147AB" w:rsidRPr="00417AB8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17AB8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6A6D78" w:rsidRPr="00417AB8">
        <w:rPr>
          <w:rFonts w:ascii="Times New Roman" w:eastAsia="Times New Roman" w:hAnsi="Times New Roman"/>
          <w:b/>
          <w:spacing w:val="20"/>
          <w:sz w:val="24"/>
          <w:szCs w:val="24"/>
        </w:rPr>
        <w:t>6 grudnia</w:t>
      </w:r>
      <w:r w:rsidR="00687DAF" w:rsidRPr="00417AB8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Pr="00417AB8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417AB8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417AB8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417AB8" w:rsidRDefault="003147AB" w:rsidP="007B2A5C">
      <w:pPr>
        <w:spacing w:after="0" w:line="240" w:lineRule="auto"/>
        <w:rPr>
          <w:sz w:val="20"/>
          <w:szCs w:val="20"/>
        </w:rPr>
      </w:pPr>
      <w:r w:rsidRPr="00417AB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417AB8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417AB8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417AB8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17AB8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417AB8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417AB8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17AB8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417AB8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17AB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417AB8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417AB8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17AB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417AB8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2640E720" w:rsidR="003147AB" w:rsidRPr="00417AB8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17AB8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417AB8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417AB8">
        <w:rPr>
          <w:rFonts w:ascii="Times New Roman" w:eastAsia="Times New Roman" w:hAnsi="Times New Roman"/>
          <w:sz w:val="20"/>
          <w:szCs w:val="20"/>
        </w:rPr>
        <w:t>. Dz.U. z 202</w:t>
      </w:r>
      <w:r w:rsidR="005B370C" w:rsidRPr="00417AB8">
        <w:rPr>
          <w:rFonts w:ascii="Times New Roman" w:eastAsia="Times New Roman" w:hAnsi="Times New Roman"/>
          <w:sz w:val="20"/>
          <w:szCs w:val="20"/>
        </w:rPr>
        <w:t>4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 w:rsidRPr="00417AB8">
        <w:rPr>
          <w:rFonts w:ascii="Times New Roman" w:eastAsia="Times New Roman" w:hAnsi="Times New Roman"/>
          <w:sz w:val="20"/>
          <w:szCs w:val="20"/>
        </w:rPr>
        <w:t>799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 w:rsidRPr="00417AB8"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 w:rsidRPr="00417AB8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417AB8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417AB8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17AB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417AB8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C8F5DD1" w:rsidR="003147AB" w:rsidRPr="00417AB8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Przedmiotem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konkursu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jest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udzielanie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świadczeń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zdrowotnych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 xml:space="preserve">dla 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417AB8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417AB8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417AB8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417AB8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="00417AB8" w:rsidRPr="00417AB8">
        <w:rPr>
          <w:rFonts w:ascii="Times New Roman" w:hAnsi="Times New Roman"/>
          <w:sz w:val="20"/>
          <w:szCs w:val="20"/>
        </w:rPr>
        <w:t>albo</w:t>
      </w:r>
      <w:r w:rsidR="006A6D78" w:rsidRPr="00417AB8">
        <w:rPr>
          <w:rFonts w:ascii="Times New Roman" w:hAnsi="Times New Roman"/>
          <w:sz w:val="20"/>
          <w:szCs w:val="20"/>
        </w:rPr>
        <w:t xml:space="preserve"> w lokalizacji przy ul. Wójta Radtkego 1, Gdynia - Szpital Św. Wincentego a Paulo </w:t>
      </w:r>
      <w:r w:rsidRPr="00417AB8">
        <w:rPr>
          <w:rFonts w:ascii="Times New Roman" w:hAnsi="Times New Roman"/>
          <w:bCs/>
          <w:sz w:val="20"/>
          <w:szCs w:val="20"/>
        </w:rPr>
        <w:t>w następujący</w:t>
      </w:r>
      <w:r w:rsidR="005E59E4" w:rsidRPr="00417AB8">
        <w:rPr>
          <w:rFonts w:ascii="Times New Roman" w:hAnsi="Times New Roman"/>
          <w:bCs/>
          <w:sz w:val="20"/>
          <w:szCs w:val="20"/>
        </w:rPr>
        <w:t>ch</w:t>
      </w:r>
      <w:r w:rsidR="00687DAF" w:rsidRPr="00417AB8">
        <w:rPr>
          <w:rFonts w:ascii="Times New Roman" w:hAnsi="Times New Roman"/>
          <w:bCs/>
          <w:sz w:val="20"/>
          <w:szCs w:val="20"/>
        </w:rPr>
        <w:t xml:space="preserve"> zakres</w:t>
      </w:r>
      <w:r w:rsidR="005E59E4" w:rsidRPr="00417AB8">
        <w:rPr>
          <w:rFonts w:ascii="Times New Roman" w:hAnsi="Times New Roman"/>
          <w:bCs/>
          <w:sz w:val="20"/>
          <w:szCs w:val="20"/>
        </w:rPr>
        <w:t>ach</w:t>
      </w:r>
      <w:r w:rsidR="00687DAF" w:rsidRPr="00417AB8">
        <w:rPr>
          <w:rFonts w:ascii="Times New Roman" w:hAnsi="Times New Roman"/>
          <w:bCs/>
          <w:sz w:val="20"/>
          <w:szCs w:val="20"/>
        </w:rPr>
        <w:t xml:space="preserve"> </w:t>
      </w:r>
      <w:r w:rsidRPr="00417AB8">
        <w:rPr>
          <w:rFonts w:ascii="Times New Roman" w:hAnsi="Times New Roman"/>
          <w:bCs/>
          <w:sz w:val="20"/>
          <w:szCs w:val="20"/>
        </w:rPr>
        <w:t>świadczeń: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80C2A58" w14:textId="05C172A0" w:rsidR="005E59E4" w:rsidRPr="00417AB8" w:rsidRDefault="005E59E4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5336EAB" w14:textId="77777777" w:rsidR="006A6D78" w:rsidRPr="00417AB8" w:rsidRDefault="006A6D78" w:rsidP="006A6D7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17AB8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Szpitalnym Oddziale Ratunkowym (SOR) – </w:t>
      </w:r>
      <w:bookmarkStart w:id="1" w:name="_Hlk128659086"/>
      <w:r w:rsidRPr="00417AB8">
        <w:rPr>
          <w:rFonts w:ascii="Times New Roman" w:hAnsi="Times New Roman"/>
          <w:b/>
          <w:bCs/>
          <w:sz w:val="20"/>
          <w:szCs w:val="20"/>
          <w:u w:val="single"/>
        </w:rPr>
        <w:t>dyżury wraz z kierowaniem pracą Oddziału</w:t>
      </w:r>
      <w:bookmarkEnd w:id="1"/>
      <w:r w:rsidRPr="00417AB8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Cs/>
          <w:sz w:val="20"/>
          <w:szCs w:val="20"/>
          <w:u w:val="single"/>
        </w:rPr>
        <w:t xml:space="preserve">w lokalizacji </w:t>
      </w:r>
      <w:r w:rsidRPr="00417AB8">
        <w:rPr>
          <w:rFonts w:ascii="Times New Roman" w:hAnsi="Times New Roman"/>
          <w:sz w:val="20"/>
          <w:szCs w:val="20"/>
          <w:u w:val="single"/>
        </w:rPr>
        <w:t>przy ul. Dr A. Jagalskiego 10, kod 84-200 Wejherowo – Szpital Specjalistyczny im. F. Ceynowy w Wejherowie</w:t>
      </w:r>
      <w:r w:rsidRPr="00417AB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12983F7" w14:textId="77777777" w:rsidR="006A6D78" w:rsidRPr="00417AB8" w:rsidRDefault="006A6D78" w:rsidP="006A6D7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417AB8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lekarza </w:t>
      </w:r>
      <w:r w:rsidRPr="00417AB8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417AB8">
        <w:rPr>
          <w:rFonts w:ascii="Times New Roman" w:hAnsi="Times New Roman"/>
          <w:sz w:val="20"/>
          <w:szCs w:val="20"/>
        </w:rPr>
        <w:t>– dyżury wraz z kierowaniem pracą Oddziału</w:t>
      </w:r>
      <w:r w:rsidRPr="00417AB8">
        <w:rPr>
          <w:rFonts w:ascii="Times New Roman" w:hAnsi="Times New Roman"/>
          <w:bCs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 lokalizacji przy ul.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 dr A. Jagalskiego 10, </w:t>
      </w:r>
      <w:r w:rsidRPr="00417AB8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417AB8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40B87FA9" w14:textId="77777777" w:rsidR="006A6D78" w:rsidRPr="00417AB8" w:rsidRDefault="006A6D78" w:rsidP="006A6D78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01064393" w14:textId="56539FA6" w:rsidR="006A6D78" w:rsidRPr="00417AB8" w:rsidRDefault="006A6D78" w:rsidP="006A6D7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417AB8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lekarza średniomiesięcznie pulą: do 240 h w ramach dyżurów w dni od poniedziałku do piątku oraz do 96 h. w ramach dyżurów w soboty, niedziele i święta.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Udzielający zamówienia udzieli zamówienia lekarzowi, o ile cena danej oferty będzie się mieściła w kwocie, którą Udzielający zamówienia zamierza przeznaczyć na sfinansowanie zamówienia.</w:t>
      </w:r>
    </w:p>
    <w:p w14:paraId="685B1553" w14:textId="77777777" w:rsidR="006A6D78" w:rsidRPr="00417AB8" w:rsidRDefault="006A6D78" w:rsidP="006A6D7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17AB8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094DF077" w14:textId="77777777" w:rsidR="006A6D78" w:rsidRPr="00417AB8" w:rsidRDefault="006A6D78" w:rsidP="006A6D7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417AB8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0E0EC5F9" w14:textId="77777777" w:rsidR="006A6D78" w:rsidRPr="00417AB8" w:rsidRDefault="006A6D78" w:rsidP="006A6D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17AB8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67CD9288" w14:textId="77777777" w:rsidR="006A6D78" w:rsidRPr="00417AB8" w:rsidRDefault="006A6D78" w:rsidP="006A6D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5C2303" w14:textId="77777777" w:rsidR="006A6D78" w:rsidRPr="00417AB8" w:rsidRDefault="006A6D78" w:rsidP="006A6D7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17AB8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Szpitalnym Oddziale Ratunkowym (SOR) – dyżury wraz z kierowaniem pracą Oddziału w </w:t>
      </w:r>
      <w:r w:rsidRPr="00417AB8">
        <w:rPr>
          <w:rFonts w:ascii="Times New Roman" w:hAnsi="Times New Roman"/>
          <w:bCs/>
          <w:sz w:val="20"/>
          <w:szCs w:val="20"/>
          <w:u w:val="single"/>
        </w:rPr>
        <w:t>lokalizacji przy ul. Wójta Radtkego 1, Gdynia - Szpital Św. Wincentego a Paulo</w:t>
      </w:r>
      <w:r w:rsidRPr="00417AB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CB7FD43" w14:textId="77777777" w:rsidR="006A6D78" w:rsidRPr="00417AB8" w:rsidRDefault="006A6D78" w:rsidP="006A6D7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417AB8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lekarza </w:t>
      </w:r>
      <w:r w:rsidRPr="00417AB8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417AB8">
        <w:rPr>
          <w:rFonts w:ascii="Times New Roman" w:hAnsi="Times New Roman"/>
          <w:sz w:val="20"/>
          <w:szCs w:val="20"/>
        </w:rPr>
        <w:t>– dyżury wraz z kierowaniem pracą Oddziału</w:t>
      </w:r>
      <w:r w:rsidRPr="00417AB8">
        <w:rPr>
          <w:rFonts w:ascii="Times New Roman" w:hAnsi="Times New Roman"/>
          <w:bCs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lokalizacji przy ul. Wójta Radtkego 1, Gdynia - Szpital Św. Wincentego a Paulo, zgodnie z harmonogramem ustalonym przez Udzielającego zamówienia.</w:t>
      </w:r>
    </w:p>
    <w:p w14:paraId="497BBEA4" w14:textId="77777777" w:rsidR="006A6D78" w:rsidRPr="00417AB8" w:rsidRDefault="006A6D78" w:rsidP="006A6D78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2B4D8879" w14:textId="28882919" w:rsidR="006A6D78" w:rsidRPr="00417AB8" w:rsidRDefault="006A6D78" w:rsidP="006A6D7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417AB8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lekarza średniomiesięcznie pulą: do 240 h w ramach dyżurów w dni od poniedziałku do piątku oraz do 96 h. w ramach dyżurów w soboty, niedziele i święta.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Udzielający zamówienia udzieli zamówienia lekarzowi, o ile cena danej oferty będzie się mieściła w kwocie, którą Udzielający zamówienia zamierza przeznaczyć na sfinansowanie zamówienia.</w:t>
      </w:r>
    </w:p>
    <w:p w14:paraId="58795D34" w14:textId="77777777" w:rsidR="006A6D78" w:rsidRPr="00417AB8" w:rsidRDefault="006A6D78" w:rsidP="006A6D7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17AB8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12 miesięcy począwszy od dnia podpisania umowy po prawomocnym rozstrzygnięciu konkursu. </w:t>
      </w:r>
    </w:p>
    <w:p w14:paraId="42F96629" w14:textId="77777777" w:rsidR="006A6D78" w:rsidRPr="00417AB8" w:rsidRDefault="006A6D78" w:rsidP="006A6D7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417AB8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74D11DAA" w14:textId="77777777" w:rsidR="006A6D78" w:rsidRPr="00417AB8" w:rsidRDefault="006A6D78" w:rsidP="006A6D7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17AB8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1D417991" w14:textId="73E16E8A" w:rsidR="00034DB5" w:rsidRPr="00417AB8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417AB8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17AB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IV.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W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OD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77777777" w:rsidR="000771A8" w:rsidRPr="00417AB8" w:rsidRDefault="000771A8" w:rsidP="000771A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Oferty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na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wykonywanie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świadczeń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zdrowotnych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mogą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składać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podmioty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  <w:lang w:eastAsia="pl-PL"/>
        </w:rPr>
        <w:t>wykonujące</w:t>
      </w:r>
      <w:r w:rsidRPr="00417AB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417AB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lang w:eastAsia="pl-PL"/>
        </w:rPr>
        <w:t>leczniczą</w:t>
      </w:r>
      <w:r w:rsidRPr="00417AB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lang w:eastAsia="pl-PL"/>
        </w:rPr>
        <w:t>lub</w:t>
      </w:r>
      <w:r w:rsidRPr="00417AB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lang w:eastAsia="pl-PL"/>
        </w:rPr>
        <w:t>osoby</w:t>
      </w:r>
      <w:r w:rsidRPr="00417AB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lang w:eastAsia="pl-PL"/>
        </w:rPr>
        <w:t>legitymujące</w:t>
      </w:r>
      <w:r w:rsidRPr="00417AB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lang w:eastAsia="pl-PL"/>
        </w:rPr>
        <w:t>się</w:t>
      </w:r>
      <w:r w:rsidRPr="00417AB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lang w:eastAsia="pl-PL"/>
        </w:rPr>
        <w:t>nabyciem</w:t>
      </w:r>
      <w:r w:rsidRPr="00417AB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417AB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17AB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BA2974" w14:textId="3CE7C4B9" w:rsidR="000771A8" w:rsidRPr="00417AB8" w:rsidRDefault="000771A8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 w:rsidRPr="00417AB8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17AB8">
        <w:rPr>
          <w:rFonts w:ascii="Times New Roman" w:hAnsi="Times New Roman"/>
          <w:sz w:val="20"/>
          <w:szCs w:val="20"/>
        </w:rPr>
        <w:t>t.j</w:t>
      </w:r>
      <w:proofErr w:type="spellEnd"/>
      <w:r w:rsidRPr="00417AB8">
        <w:rPr>
          <w:rFonts w:ascii="Times New Roman" w:hAnsi="Times New Roman"/>
          <w:sz w:val="20"/>
          <w:szCs w:val="20"/>
        </w:rPr>
        <w:t>. Dz.U. 202</w:t>
      </w:r>
      <w:r w:rsidR="005B370C" w:rsidRPr="00417AB8">
        <w:rPr>
          <w:rFonts w:ascii="Times New Roman" w:hAnsi="Times New Roman"/>
          <w:sz w:val="20"/>
          <w:szCs w:val="20"/>
        </w:rPr>
        <w:t>4</w:t>
      </w:r>
      <w:r w:rsidRPr="00417AB8">
        <w:rPr>
          <w:rFonts w:ascii="Times New Roman" w:hAnsi="Times New Roman"/>
          <w:sz w:val="20"/>
          <w:szCs w:val="20"/>
        </w:rPr>
        <w:t xml:space="preserve"> r. poz. </w:t>
      </w:r>
      <w:r w:rsidR="005B370C" w:rsidRPr="00417AB8">
        <w:rPr>
          <w:rFonts w:ascii="Times New Roman" w:hAnsi="Times New Roman"/>
          <w:sz w:val="20"/>
          <w:szCs w:val="20"/>
        </w:rPr>
        <w:t>799</w:t>
      </w:r>
      <w:r w:rsidRPr="00417AB8">
        <w:rPr>
          <w:rFonts w:ascii="Times New Roman" w:hAnsi="Times New Roman"/>
          <w:sz w:val="20"/>
          <w:szCs w:val="20"/>
        </w:rPr>
        <w:t xml:space="preserve"> ze zm.) </w:t>
      </w:r>
      <w:r w:rsidRPr="00417AB8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 w:rsidRPr="00417AB8">
        <w:rPr>
          <w:rFonts w:ascii="Times New Roman" w:hAnsi="Times New Roman"/>
          <w:sz w:val="20"/>
          <w:szCs w:val="20"/>
        </w:rPr>
        <w:br/>
        <w:t xml:space="preserve">5 ust. </w:t>
      </w:r>
      <w:r w:rsidR="000D1C8C" w:rsidRPr="00417AB8">
        <w:rPr>
          <w:rFonts w:ascii="Times New Roman" w:hAnsi="Times New Roman"/>
          <w:sz w:val="20"/>
          <w:szCs w:val="20"/>
        </w:rPr>
        <w:t xml:space="preserve">1 i </w:t>
      </w:r>
      <w:r w:rsidRPr="00417AB8">
        <w:rPr>
          <w:rFonts w:ascii="Times New Roman" w:hAnsi="Times New Roman"/>
          <w:sz w:val="20"/>
          <w:szCs w:val="20"/>
        </w:rPr>
        <w:t>2 pkt 1) ustawy z dnia 15 kwietnia 2011 r. o działalności leczniczej (</w:t>
      </w:r>
      <w:proofErr w:type="spellStart"/>
      <w:r w:rsidRPr="00417AB8">
        <w:rPr>
          <w:rFonts w:ascii="Times New Roman" w:hAnsi="Times New Roman"/>
          <w:sz w:val="20"/>
          <w:szCs w:val="20"/>
        </w:rPr>
        <w:t>t.j</w:t>
      </w:r>
      <w:proofErr w:type="spellEnd"/>
      <w:r w:rsidRPr="00417AB8">
        <w:rPr>
          <w:rFonts w:ascii="Times New Roman" w:hAnsi="Times New Roman"/>
          <w:sz w:val="20"/>
          <w:szCs w:val="20"/>
        </w:rPr>
        <w:t>. Dz.U. 202</w:t>
      </w:r>
      <w:r w:rsidR="005B370C" w:rsidRPr="00417AB8">
        <w:rPr>
          <w:rFonts w:ascii="Times New Roman" w:hAnsi="Times New Roman"/>
          <w:sz w:val="20"/>
          <w:szCs w:val="20"/>
        </w:rPr>
        <w:t>4</w:t>
      </w:r>
      <w:r w:rsidRPr="00417AB8">
        <w:rPr>
          <w:rFonts w:ascii="Times New Roman" w:hAnsi="Times New Roman"/>
          <w:sz w:val="20"/>
          <w:szCs w:val="20"/>
        </w:rPr>
        <w:t xml:space="preserve"> r. poz. </w:t>
      </w:r>
      <w:r w:rsidR="005B370C" w:rsidRPr="00417AB8">
        <w:rPr>
          <w:rFonts w:ascii="Times New Roman" w:hAnsi="Times New Roman"/>
          <w:sz w:val="20"/>
          <w:szCs w:val="20"/>
        </w:rPr>
        <w:t>799</w:t>
      </w:r>
      <w:r w:rsidRPr="00417AB8">
        <w:rPr>
          <w:rFonts w:ascii="Times New Roman" w:hAnsi="Times New Roman"/>
          <w:sz w:val="20"/>
          <w:szCs w:val="20"/>
        </w:rPr>
        <w:t xml:space="preserve"> ze zm.),</w:t>
      </w:r>
    </w:p>
    <w:p w14:paraId="03D5398F" w14:textId="224D8C1E" w:rsidR="000771A8" w:rsidRPr="00417AB8" w:rsidRDefault="00681760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 w:rsidRPr="00417AB8">
        <w:rPr>
          <w:rFonts w:ascii="Times New Roman" w:hAnsi="Times New Roman"/>
          <w:sz w:val="20"/>
          <w:szCs w:val="20"/>
        </w:rPr>
        <w:br/>
        <w:t>ust. 7 ustawy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dnia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15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kwietnia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2011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r.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działalności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leczniczej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(</w:t>
      </w:r>
      <w:proofErr w:type="spellStart"/>
      <w:r w:rsidRPr="00417AB8">
        <w:rPr>
          <w:rFonts w:ascii="Times New Roman" w:hAnsi="Times New Roman"/>
          <w:sz w:val="20"/>
          <w:szCs w:val="20"/>
        </w:rPr>
        <w:t>t.j</w:t>
      </w:r>
      <w:proofErr w:type="spellEnd"/>
      <w:r w:rsidRPr="00417AB8">
        <w:rPr>
          <w:rFonts w:ascii="Times New Roman" w:hAnsi="Times New Roman"/>
          <w:sz w:val="20"/>
          <w:szCs w:val="20"/>
        </w:rPr>
        <w:t>.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Dz.U. z 2024 r. poz. 799 ze zm.)</w:t>
      </w:r>
      <w:r w:rsidR="000771A8" w:rsidRPr="00417AB8">
        <w:rPr>
          <w:rFonts w:ascii="Times New Roman" w:hAnsi="Times New Roman"/>
          <w:sz w:val="20"/>
          <w:szCs w:val="20"/>
        </w:rPr>
        <w:t xml:space="preserve">, </w:t>
      </w:r>
    </w:p>
    <w:p w14:paraId="1DE24839" w14:textId="77777777" w:rsidR="006A6D78" w:rsidRPr="00417AB8" w:rsidRDefault="000771A8" w:rsidP="006A6D7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9C89566" w14:textId="78D8B6E9" w:rsidR="006A6D78" w:rsidRPr="00417AB8" w:rsidRDefault="000771A8" w:rsidP="006A6D7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17A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</w:t>
      </w:r>
      <w:r w:rsidRPr="00417AB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 w:rsidRPr="00417AB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 w:rsidRPr="00417AB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 w:rsidRPr="00417AB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 w:rsidRPr="00417AB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417AB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 w:rsidRPr="00417AB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 w:rsidRPr="00417AB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osobami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uprawnionymi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do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wykonywania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świadczeń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objętych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konkursem,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bookmarkStart w:id="2" w:name="_Hlk95466007"/>
      <w:r w:rsidRPr="00417AB8">
        <w:rPr>
          <w:rFonts w:ascii="Times New Roman" w:hAnsi="Times New Roman"/>
          <w:sz w:val="20"/>
          <w:szCs w:val="20"/>
          <w:u w:val="single"/>
        </w:rPr>
        <w:t>tj.:</w:t>
      </w:r>
      <w:r w:rsidRPr="00417AB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3431DC" w:rsidRPr="00417AB8">
        <w:rPr>
          <w:rFonts w:ascii="Times New Roman" w:hAnsi="Times New Roman"/>
          <w:sz w:val="20"/>
          <w:szCs w:val="20"/>
          <w:u w:val="single"/>
        </w:rPr>
        <w:t>,</w:t>
      </w:r>
      <w:r w:rsidR="003431DC" w:rsidRPr="00417AB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bookmarkStart w:id="3" w:name="_Hlk126913481"/>
      <w:bookmarkEnd w:id="2"/>
      <w:r w:rsidR="006A6D78" w:rsidRPr="00417AB8">
        <w:rPr>
          <w:rFonts w:ascii="Times New Roman" w:hAnsi="Times New Roman"/>
          <w:bCs/>
          <w:sz w:val="20"/>
          <w:szCs w:val="20"/>
          <w:u w:val="single"/>
        </w:rPr>
        <w:t>minimum 1 rok doświadczenia w zakresie kierowania/koordynowania komórką organizacyjną zakładu leczniczego oraz</w:t>
      </w:r>
      <w:r w:rsidR="001D64D1" w:rsidRPr="00417AB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1D64D1" w:rsidRPr="00417AB8">
        <w:rPr>
          <w:rFonts w:ascii="Times New Roman" w:hAnsi="Times New Roman"/>
          <w:bCs/>
          <w:sz w:val="20"/>
          <w:szCs w:val="20"/>
          <w:u w:val="single"/>
        </w:rPr>
        <w:t>spełniają warunki, o których mowa w rozporządzenia Ministra Zdrowia z dnia 27 czerwca 2019 r. w sprawie szpitalnego oddziału ratunkowego (tj. Dz. U. z 2024 r., poz. 336)</w:t>
      </w:r>
      <w:r w:rsidR="001D64D1" w:rsidRPr="00417AB8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248D29A6" w14:textId="378053B9" w:rsidR="000771A8" w:rsidRPr="00417AB8" w:rsidRDefault="00B52045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144453690"/>
      <w:bookmarkEnd w:id="3"/>
      <w:r w:rsidRPr="00417AB8">
        <w:rPr>
          <w:rFonts w:ascii="Times New Roman" w:hAnsi="Times New Roman"/>
          <w:b/>
          <w:sz w:val="20"/>
          <w:szCs w:val="20"/>
          <w:u w:val="single"/>
        </w:rPr>
        <w:t>dla zakresu III.1</w:t>
      </w:r>
      <w:r w:rsidRPr="00417AB8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. 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>wymagana jest pisemna koncepcja funkcjonalna oddziału, obejmująca aspekty medyczne, finansowe, zabezpieczenie kadrowe lekarskie, na okres obejmujący zawarcie umowy</w:t>
      </w:r>
      <w:bookmarkEnd w:id="4"/>
      <w:r w:rsidR="000771A8" w:rsidRPr="00417AB8">
        <w:rPr>
          <w:rFonts w:ascii="Times New Roman" w:hAnsi="Times New Roman"/>
          <w:sz w:val="20"/>
          <w:szCs w:val="20"/>
        </w:rPr>
        <w:t>;</w:t>
      </w:r>
    </w:p>
    <w:p w14:paraId="1CE76094" w14:textId="26178D6D" w:rsidR="00B52045" w:rsidRPr="00417AB8" w:rsidRDefault="00B52045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6838AB0" w14:textId="77777777" w:rsidR="000771A8" w:rsidRPr="00417AB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0A891FB" w14:textId="77777777" w:rsidR="00FE5D4C" w:rsidRPr="00417AB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</w:t>
      </w:r>
    </w:p>
    <w:p w14:paraId="0F6C636C" w14:textId="5DF4FEB5" w:rsidR="000771A8" w:rsidRPr="00417AB8" w:rsidRDefault="00FE5D4C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z zastrzeżeniem, iż z udziału w niniejszym konkursie ofert wyłączone są podmioty lub lekarze związani z Udzielającym Zamówienie wedle stanu na dzień ogłoszenia niniejszego konkursu ofert, umową o świadczenie usług w zakresie tożsamym z przedmiotem niniejszego konkursu z okresem obowiązywania dłuższym niż 2 miesięcy,</w:t>
      </w:r>
      <w:r w:rsidR="000771A8" w:rsidRPr="00417AB8">
        <w:rPr>
          <w:rFonts w:ascii="Times New Roman" w:hAnsi="Times New Roman"/>
          <w:sz w:val="20"/>
          <w:szCs w:val="20"/>
        </w:rPr>
        <w:t xml:space="preserve"> </w:t>
      </w:r>
    </w:p>
    <w:p w14:paraId="3E31B7F8" w14:textId="12486209" w:rsidR="000771A8" w:rsidRPr="00417AB8" w:rsidRDefault="000771A8" w:rsidP="005E235B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DE5AC83" w14:textId="77777777" w:rsidR="00BD2315" w:rsidRPr="00417AB8" w:rsidRDefault="00BD2315" w:rsidP="00BD231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7B4207" w14:textId="5983454F" w:rsidR="003147AB" w:rsidRPr="00417AB8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417AB8">
        <w:rPr>
          <w:rFonts w:ascii="Times New Roman" w:hAnsi="Times New Roman"/>
          <w:b/>
          <w:sz w:val="20"/>
          <w:szCs w:val="20"/>
          <w:u w:val="single"/>
        </w:rPr>
        <w:t>V.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417AB8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DB029A8" w14:textId="678C52F3" w:rsidR="00B52045" w:rsidRPr="00417AB8" w:rsidRDefault="00687DAF" w:rsidP="001D64D1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417AB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417AB8">
        <w:rPr>
          <w:rFonts w:ascii="Times New Roman" w:hAnsi="Times New Roman"/>
          <w:sz w:val="20"/>
          <w:szCs w:val="20"/>
        </w:rPr>
        <w:br/>
        <w:t>– według wzoru</w:t>
      </w:r>
      <w:r w:rsidRPr="00417AB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417AB8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Pr="00417AB8"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4E15C43E" w14:textId="2B95E9CD" w:rsidR="00E20979" w:rsidRPr="00417AB8" w:rsidRDefault="006A6D78" w:rsidP="00687DA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417AB8">
        <w:rPr>
          <w:rFonts w:ascii="Times New Roman" w:hAnsi="Times New Roman"/>
          <w:sz w:val="20"/>
          <w:szCs w:val="20"/>
          <w:u w:val="single"/>
          <w:lang w:eastAsia="pl-PL"/>
        </w:rPr>
        <w:lastRenderedPageBreak/>
        <w:t>Przedstawią</w:t>
      </w:r>
      <w:r w:rsidR="00E20979" w:rsidRPr="00417AB8">
        <w:rPr>
          <w:rFonts w:ascii="Times New Roman" w:hAnsi="Times New Roman"/>
          <w:sz w:val="20"/>
          <w:szCs w:val="20"/>
          <w:u w:val="single"/>
          <w:lang w:eastAsia="pl-PL"/>
        </w:rPr>
        <w:t xml:space="preserve"> pisemn</w:t>
      </w:r>
      <w:r w:rsidRPr="00417AB8">
        <w:rPr>
          <w:rFonts w:ascii="Times New Roman" w:hAnsi="Times New Roman"/>
          <w:sz w:val="20"/>
          <w:szCs w:val="20"/>
          <w:u w:val="single"/>
          <w:lang w:eastAsia="pl-PL"/>
        </w:rPr>
        <w:t>ą</w:t>
      </w:r>
      <w:r w:rsidR="00E20979" w:rsidRPr="00417AB8">
        <w:rPr>
          <w:rFonts w:ascii="Times New Roman" w:hAnsi="Times New Roman"/>
          <w:sz w:val="20"/>
          <w:szCs w:val="20"/>
          <w:u w:val="single"/>
          <w:lang w:eastAsia="pl-PL"/>
        </w:rPr>
        <w:t xml:space="preserve"> koncepcja funkcjonaln</w:t>
      </w:r>
      <w:r w:rsidR="00A63867" w:rsidRPr="00417AB8">
        <w:rPr>
          <w:rFonts w:ascii="Times New Roman" w:hAnsi="Times New Roman"/>
          <w:sz w:val="20"/>
          <w:szCs w:val="20"/>
          <w:u w:val="single"/>
          <w:lang w:eastAsia="pl-PL"/>
        </w:rPr>
        <w:t>ą</w:t>
      </w:r>
      <w:r w:rsidR="00E20979" w:rsidRPr="00417AB8">
        <w:rPr>
          <w:rFonts w:ascii="Times New Roman" w:hAnsi="Times New Roman"/>
          <w:sz w:val="20"/>
          <w:szCs w:val="20"/>
          <w:u w:val="single"/>
          <w:lang w:eastAsia="pl-PL"/>
        </w:rPr>
        <w:t xml:space="preserve"> oddziału, obejmująca aspekty medyczne, finansowe, zabezpieczenie kadrowe lekarskie, na okres obejmujący zawarcie umowy</w:t>
      </w:r>
      <w:r w:rsidR="00276932" w:rsidRPr="00417AB8">
        <w:rPr>
          <w:rFonts w:ascii="Times New Roman" w:hAnsi="Times New Roman"/>
          <w:sz w:val="20"/>
          <w:szCs w:val="20"/>
          <w:u w:val="single"/>
          <w:lang w:eastAsia="pl-PL"/>
        </w:rPr>
        <w:t>.</w:t>
      </w:r>
    </w:p>
    <w:p w14:paraId="41826A3E" w14:textId="77777777" w:rsidR="003147AB" w:rsidRPr="00417AB8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417AB8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417AB8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417AB8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417AB8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417AB8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417AB8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417AB8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6CF0E04" w14:textId="77777777" w:rsidR="00393178" w:rsidRPr="00417AB8" w:rsidRDefault="00393178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DF3263" w14:textId="29BB7047" w:rsidR="003147AB" w:rsidRPr="00417AB8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17AB8">
        <w:rPr>
          <w:rFonts w:ascii="Times New Roman" w:hAnsi="Times New Roman"/>
          <w:b/>
          <w:sz w:val="20"/>
          <w:szCs w:val="20"/>
          <w:u w:val="single"/>
        </w:rPr>
        <w:t>VI.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-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417AB8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Oferta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powinna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być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napisana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języku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polskim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sposób</w:t>
      </w:r>
      <w:r w:rsidRPr="00417AB8">
        <w:rPr>
          <w:rFonts w:ascii="Times New Roman" w:eastAsia="Arial" w:hAnsi="Times New Roman"/>
          <w:sz w:val="20"/>
          <w:szCs w:val="20"/>
        </w:rPr>
        <w:t xml:space="preserve"> czytelny i </w:t>
      </w:r>
      <w:r w:rsidRPr="00417AB8">
        <w:rPr>
          <w:rFonts w:ascii="Times New Roman" w:hAnsi="Times New Roman"/>
          <w:sz w:val="20"/>
          <w:szCs w:val="20"/>
        </w:rPr>
        <w:t>trwały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np.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na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maszynie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do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pisania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lub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komputerze.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Udzielający zamówienia dopuszcza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ręczne,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czytelne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wypełnianie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formularzy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ofertowych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(według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417AB8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417AB8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417AB8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6F5684CD" w:rsidR="003147AB" w:rsidRPr="00417AB8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Jeżeli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do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oświadczeń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i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wykazów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przewidziany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jest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wzór</w:t>
      </w:r>
      <w:r w:rsidRPr="00417AB8">
        <w:rPr>
          <w:rFonts w:ascii="Times New Roman" w:eastAsia="Arial" w:hAnsi="Times New Roman"/>
          <w:sz w:val="20"/>
          <w:szCs w:val="20"/>
        </w:rPr>
        <w:t xml:space="preserve"> – </w:t>
      </w:r>
      <w:r w:rsidRPr="00417AB8">
        <w:rPr>
          <w:rFonts w:ascii="Times New Roman" w:hAnsi="Times New Roman"/>
          <w:sz w:val="20"/>
          <w:szCs w:val="20"/>
        </w:rPr>
        <w:t>załącznik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do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SWKO,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dokumenty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te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sporządza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się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według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tych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wzorów,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jeżeli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nie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ma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-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Oferent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sporządza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go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samodzielnie.</w:t>
      </w:r>
    </w:p>
    <w:p w14:paraId="6531A209" w14:textId="233456DC" w:rsidR="001D64D1" w:rsidRPr="00417AB8" w:rsidRDefault="001D64D1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17AB8">
        <w:rPr>
          <w:rFonts w:ascii="Times New Roman" w:hAnsi="Times New Roman"/>
          <w:sz w:val="20"/>
          <w:szCs w:val="20"/>
          <w:u w:val="single"/>
        </w:rPr>
        <w:t>Oferent może złożyć ofertę wyłącznie na jeden zakres.</w:t>
      </w:r>
    </w:p>
    <w:p w14:paraId="6291B63A" w14:textId="77777777" w:rsidR="003147AB" w:rsidRPr="00417AB8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417AB8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417AB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417AB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417AB8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417AB8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417AB8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W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charakterze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załączników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do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oferty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Oferent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przedkłada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oryginały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lub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potwierdzone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za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zgodność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br/>
      </w:r>
      <w:r w:rsidRPr="00417AB8">
        <w:rPr>
          <w:rFonts w:ascii="Times New Roman" w:hAnsi="Times New Roman"/>
          <w:sz w:val="20"/>
          <w:szCs w:val="20"/>
          <w:u w:val="single"/>
        </w:rPr>
        <w:t>z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oryginałem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kserokopie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odpowiednich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sz w:val="20"/>
          <w:szCs w:val="20"/>
          <w:u w:val="single"/>
        </w:rPr>
        <w:t>dokumentów.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417AB8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Każda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strona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powinna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być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opatrzona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kolejnym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numerem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i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podpisana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przez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Oferenta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lub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osobę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przez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niego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upoważnioną.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417AB8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Ewentualne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poprawki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tekście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oferty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417AB8">
        <w:rPr>
          <w:rFonts w:ascii="Times New Roman" w:hAnsi="Times New Roman"/>
          <w:sz w:val="20"/>
          <w:szCs w:val="20"/>
        </w:rPr>
        <w:t>, muszą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być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parafowane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i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datowane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własnoręcznie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przez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osobę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podpisującą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417AB8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Oferenci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ponoszą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wszystkie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koszty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związane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przygotowaniem</w:t>
      </w:r>
      <w:r w:rsidRPr="00417AB8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417AB8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417AB8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Oferta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powinna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być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trwale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zabezpieczona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uniemożliwiając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zmianę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jej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zawartości.</w:t>
      </w:r>
    </w:p>
    <w:p w14:paraId="11259EF7" w14:textId="4F20C1B9" w:rsidR="003147AB" w:rsidRPr="00417AB8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Ofertę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wraz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wymaganymi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załącznikami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należy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umieścić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zamkniętej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kopercie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opatrzonej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danymi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Oferenta</w:t>
      </w:r>
      <w:r w:rsidRPr="00417AB8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417AB8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417AB8">
        <w:rPr>
          <w:rFonts w:ascii="Times New Roman" w:hAnsi="Times New Roman"/>
          <w:sz w:val="20"/>
          <w:szCs w:val="20"/>
        </w:rPr>
        <w:t>oraz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opisem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tematu,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którego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konkurs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dotyczy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17AB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5" w:name="_Hlk129089679"/>
      <w:r w:rsidRPr="00417AB8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5"/>
      <w:r w:rsidRPr="00417AB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17AB8" w:rsidRPr="00417AB8">
        <w:rPr>
          <w:rFonts w:ascii="Times New Roman" w:eastAsia="Times New Roman" w:hAnsi="Times New Roman"/>
          <w:b/>
          <w:bCs/>
          <w:sz w:val="20"/>
          <w:szCs w:val="20"/>
        </w:rPr>
        <w:t xml:space="preserve">albo </w:t>
      </w:r>
      <w:r w:rsidR="00A63867" w:rsidRPr="00417AB8">
        <w:rPr>
          <w:rFonts w:ascii="Times New Roman" w:hAnsi="Times New Roman"/>
          <w:b/>
          <w:bCs/>
          <w:sz w:val="20"/>
          <w:szCs w:val="20"/>
        </w:rPr>
        <w:t>w lokalizacji przy ul. Wójta Radtkego 1, Gdynia - Szpital Św. Wincentego a Paulo</w:t>
      </w:r>
      <w:r w:rsidR="00A63867" w:rsidRPr="00417AB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417AB8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A63867" w:rsidRPr="00417AB8">
        <w:rPr>
          <w:rFonts w:ascii="Times New Roman" w:eastAsia="Times New Roman" w:hAnsi="Times New Roman"/>
          <w:b/>
          <w:bCs/>
          <w:sz w:val="20"/>
          <w:szCs w:val="20"/>
        </w:rPr>
        <w:t>304</w:t>
      </w:r>
      <w:r w:rsidR="00687DAF" w:rsidRPr="00417AB8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417AB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417AB8">
        <w:rPr>
          <w:rFonts w:ascii="Times New Roman" w:hAnsi="Times New Roman"/>
          <w:b/>
          <w:sz w:val="20"/>
          <w:szCs w:val="20"/>
        </w:rPr>
        <w:t>ni</w:t>
      </w:r>
      <w:r w:rsidRPr="00417AB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17AB8">
        <w:rPr>
          <w:rFonts w:ascii="Times New Roman" w:hAnsi="Times New Roman"/>
          <w:b/>
          <w:sz w:val="20"/>
          <w:szCs w:val="20"/>
        </w:rPr>
        <w:t>otwiera</w:t>
      </w:r>
      <w:r w:rsidRPr="00417AB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17AB8">
        <w:rPr>
          <w:rFonts w:ascii="Times New Roman" w:hAnsi="Times New Roman"/>
          <w:b/>
          <w:sz w:val="20"/>
          <w:szCs w:val="20"/>
        </w:rPr>
        <w:t>prze</w:t>
      </w:r>
      <w:r w:rsidRPr="00417AB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63867" w:rsidRPr="00417AB8">
        <w:rPr>
          <w:rFonts w:ascii="Times New Roman" w:eastAsia="Arial" w:hAnsi="Times New Roman"/>
          <w:b/>
          <w:sz w:val="20"/>
          <w:szCs w:val="20"/>
        </w:rPr>
        <w:t>20</w:t>
      </w:r>
      <w:r w:rsidR="00276932" w:rsidRPr="00417AB8">
        <w:rPr>
          <w:rFonts w:ascii="Times New Roman" w:eastAsia="Arial" w:hAnsi="Times New Roman"/>
          <w:b/>
          <w:sz w:val="20"/>
          <w:szCs w:val="20"/>
        </w:rPr>
        <w:t>.12</w:t>
      </w:r>
      <w:r w:rsidR="00687DAF" w:rsidRPr="00417AB8">
        <w:rPr>
          <w:rFonts w:ascii="Times New Roman" w:eastAsia="Arial" w:hAnsi="Times New Roman"/>
          <w:b/>
          <w:sz w:val="20"/>
          <w:szCs w:val="20"/>
        </w:rPr>
        <w:t>.2024</w:t>
      </w:r>
      <w:r w:rsidRPr="00417AB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17AB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17AB8">
        <w:rPr>
          <w:rFonts w:ascii="Times New Roman" w:hAnsi="Times New Roman"/>
          <w:b/>
          <w:sz w:val="20"/>
          <w:szCs w:val="20"/>
        </w:rPr>
        <w:t>godz</w:t>
      </w:r>
      <w:r w:rsidRPr="00417AB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417AB8">
        <w:rPr>
          <w:rFonts w:ascii="Times New Roman" w:hAnsi="Times New Roman"/>
          <w:b/>
          <w:sz w:val="20"/>
          <w:szCs w:val="20"/>
        </w:rPr>
        <w:t>1</w:t>
      </w:r>
      <w:r w:rsidR="00276932" w:rsidRPr="00417AB8">
        <w:rPr>
          <w:rFonts w:ascii="Times New Roman" w:hAnsi="Times New Roman"/>
          <w:b/>
          <w:sz w:val="20"/>
          <w:szCs w:val="20"/>
        </w:rPr>
        <w:t>0</w:t>
      </w:r>
      <w:r w:rsidRPr="00417AB8">
        <w:rPr>
          <w:rFonts w:ascii="Times New Roman" w:hAnsi="Times New Roman"/>
          <w:b/>
          <w:sz w:val="20"/>
          <w:szCs w:val="20"/>
        </w:rPr>
        <w:t>.00</w:t>
      </w:r>
      <w:r w:rsidRPr="00417AB8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417AB8">
        <w:rPr>
          <w:rFonts w:ascii="Times New Roman" w:eastAsia="Times New Roman" w:hAnsi="Times New Roman"/>
          <w:sz w:val="20"/>
          <w:szCs w:val="20"/>
        </w:rPr>
        <w:t>–</w:t>
      </w:r>
      <w:r w:rsidRPr="00417AB8">
        <w:rPr>
          <w:rFonts w:ascii="Times New Roman" w:eastAsia="Times New Roman" w:hAnsi="Times New Roman"/>
          <w:b/>
          <w:sz w:val="20"/>
          <w:szCs w:val="20"/>
        </w:rPr>
        <w:t xml:space="preserve"> składać </w:t>
      </w:r>
      <w:r w:rsidR="002053D8" w:rsidRPr="00417AB8">
        <w:rPr>
          <w:rFonts w:ascii="Times New Roman" w:eastAsia="Times New Roman" w:hAnsi="Times New Roman"/>
          <w:b/>
          <w:sz w:val="20"/>
          <w:szCs w:val="20"/>
        </w:rPr>
        <w:br/>
      </w:r>
      <w:r w:rsidRPr="00417AB8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417AB8">
        <w:rPr>
          <w:rFonts w:ascii="Times New Roman" w:hAnsi="Times New Roman"/>
          <w:sz w:val="20"/>
          <w:szCs w:val="20"/>
        </w:rPr>
        <w:t xml:space="preserve">Sekretariacie  Szpitala Specjalistycznego im. F. Ceynowy, ul. Dr A. Jagalskiego 10 w Wejherowie, </w:t>
      </w:r>
      <w:r w:rsidR="002053D8" w:rsidRPr="00417AB8">
        <w:rPr>
          <w:rFonts w:ascii="Times New Roman" w:hAnsi="Times New Roman"/>
          <w:sz w:val="20"/>
          <w:szCs w:val="20"/>
        </w:rPr>
        <w:br/>
      </w:r>
      <w:r w:rsidRPr="00417AB8">
        <w:rPr>
          <w:rFonts w:ascii="Times New Roman" w:hAnsi="Times New Roman"/>
          <w:sz w:val="20"/>
          <w:szCs w:val="20"/>
        </w:rPr>
        <w:t>tel. (58) 57 27 300</w:t>
      </w:r>
      <w:r w:rsidRPr="00417AB8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A63867" w:rsidRPr="00417AB8">
        <w:rPr>
          <w:rFonts w:ascii="Times New Roman" w:eastAsia="Times New Roman" w:hAnsi="Times New Roman"/>
          <w:b/>
          <w:bCs/>
          <w:sz w:val="20"/>
          <w:szCs w:val="20"/>
        </w:rPr>
        <w:t>20</w:t>
      </w:r>
      <w:r w:rsidR="00276932" w:rsidRPr="00417AB8">
        <w:rPr>
          <w:rFonts w:ascii="Times New Roman" w:eastAsia="Times New Roman" w:hAnsi="Times New Roman"/>
          <w:b/>
          <w:bCs/>
          <w:sz w:val="20"/>
          <w:szCs w:val="20"/>
        </w:rPr>
        <w:t>.12</w:t>
      </w:r>
      <w:r w:rsidR="00687DAF" w:rsidRPr="00417AB8">
        <w:rPr>
          <w:rFonts w:ascii="Times New Roman" w:eastAsia="Times New Roman" w:hAnsi="Times New Roman"/>
          <w:b/>
          <w:bCs/>
          <w:sz w:val="20"/>
          <w:szCs w:val="20"/>
        </w:rPr>
        <w:t>.2024</w:t>
      </w:r>
      <w:r w:rsidR="00871514" w:rsidRPr="00417AB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17AB8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276932" w:rsidRPr="00417AB8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417AB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1D0D217" w14:textId="77777777" w:rsidR="000272AE" w:rsidRPr="00417AB8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417AB8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417AB8">
        <w:rPr>
          <w:rFonts w:ascii="Times New Roman" w:hAnsi="Times New Roman"/>
          <w:sz w:val="20"/>
          <w:szCs w:val="20"/>
        </w:rPr>
        <w:t xml:space="preserve">. </w:t>
      </w:r>
      <w:r w:rsidRPr="00417AB8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28766A18" w:rsidR="000272AE" w:rsidRPr="00417AB8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Informacji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sprawach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formalnych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konkursu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ofert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udziela</w:t>
      </w:r>
      <w:r w:rsidRPr="00417AB8">
        <w:rPr>
          <w:rFonts w:ascii="Times New Roman" w:eastAsia="Arial" w:hAnsi="Times New Roman"/>
          <w:sz w:val="20"/>
          <w:szCs w:val="20"/>
        </w:rPr>
        <w:t xml:space="preserve"> – 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417AB8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 w dniach od </w:t>
      </w:r>
      <w:r w:rsidRPr="00417AB8">
        <w:rPr>
          <w:rFonts w:ascii="Times New Roman" w:eastAsia="Times New Roman" w:hAnsi="Times New Roman"/>
          <w:sz w:val="20"/>
          <w:szCs w:val="20"/>
        </w:rPr>
        <w:lastRenderedPageBreak/>
        <w:t>poniedziałku do piątku w godz. 7:30 – 14:30, tel. (58) 57 27 317</w:t>
      </w:r>
      <w:r w:rsidRPr="00417AB8">
        <w:rPr>
          <w:rFonts w:ascii="Times New Roman" w:eastAsia="Arial" w:hAnsi="Times New Roman"/>
          <w:sz w:val="20"/>
          <w:szCs w:val="20"/>
        </w:rPr>
        <w:t xml:space="preserve">, </w:t>
      </w:r>
      <w:r w:rsidRPr="00417AB8">
        <w:rPr>
          <w:rFonts w:ascii="Times New Roman" w:hAnsi="Times New Roman"/>
          <w:sz w:val="20"/>
          <w:szCs w:val="20"/>
        </w:rPr>
        <w:t>zaś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sprawach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merytorycznych</w:t>
      </w:r>
      <w:r w:rsidRPr="00417AB8">
        <w:rPr>
          <w:rFonts w:ascii="Times New Roman" w:eastAsia="Arial" w:hAnsi="Times New Roman"/>
          <w:sz w:val="20"/>
          <w:szCs w:val="20"/>
        </w:rPr>
        <w:t xml:space="preserve"> – </w:t>
      </w:r>
      <w:r w:rsidRPr="00417AB8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eastAsia="Times New Roman" w:hAnsi="Times New Roman"/>
          <w:sz w:val="20"/>
          <w:szCs w:val="20"/>
        </w:rPr>
        <w:t>tel. (58) 72 60 119.</w:t>
      </w:r>
    </w:p>
    <w:p w14:paraId="31C7532F" w14:textId="337F717B" w:rsidR="003147AB" w:rsidRPr="00417AB8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17AB8">
        <w:rPr>
          <w:rFonts w:ascii="Times New Roman" w:eastAsia="Arial" w:hAnsi="Times New Roman"/>
          <w:sz w:val="20"/>
          <w:szCs w:val="20"/>
        </w:rPr>
        <w:t>Z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417AB8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417AB8">
        <w:rPr>
          <w:rFonts w:ascii="Times New Roman" w:eastAsia="Arial" w:hAnsi="Times New Roman"/>
          <w:sz w:val="20"/>
          <w:szCs w:val="20"/>
        </w:rPr>
        <w:t>D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417AB8">
        <w:rPr>
          <w:rFonts w:ascii="Times New Roman" w:eastAsia="Times New Roman" w:hAnsi="Times New Roman"/>
          <w:sz w:val="20"/>
          <w:szCs w:val="20"/>
        </w:rPr>
        <w:t>Kontraktów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417AB8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417AB8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417AB8">
        <w:rPr>
          <w:rFonts w:ascii="Times New Roman" w:eastAsia="Arial" w:hAnsi="Times New Roman"/>
          <w:b/>
          <w:sz w:val="20"/>
          <w:szCs w:val="20"/>
        </w:rPr>
        <w:t>-</w:t>
      </w:r>
      <w:r w:rsidRPr="00417AB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17AB8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417AB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17AB8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417AB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17AB8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20FB6D36" w14:textId="77777777" w:rsidR="00393178" w:rsidRPr="00417AB8" w:rsidRDefault="00393178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6CEFFC6" w14:textId="2059681A" w:rsidR="003147AB" w:rsidRPr="00417AB8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17AB8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I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I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405131FD" w:rsidR="003147AB" w:rsidRPr="00417AB8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Oferty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należy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składać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osobiście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lub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pocztą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siedzibie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Udzielającego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zamówienia –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w </w:t>
      </w:r>
      <w:r w:rsidRPr="00417AB8">
        <w:rPr>
          <w:rFonts w:ascii="Times New Roman" w:eastAsia="Times New Roman" w:hAnsi="Times New Roman"/>
          <w:bCs/>
          <w:sz w:val="20"/>
          <w:szCs w:val="20"/>
        </w:rPr>
        <w:t>sekretariacie Szpitala Specjalistycznego im. F. Ceynowy przy ul. Dr. A. Jagalskiego 10, 84-200 Wejherowo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 -</w:t>
      </w:r>
      <w:r w:rsidRPr="00417AB8">
        <w:rPr>
          <w:rFonts w:ascii="Times New Roman" w:hAnsi="Times New Roman"/>
          <w:sz w:val="20"/>
          <w:szCs w:val="20"/>
        </w:rPr>
        <w:t xml:space="preserve"> </w:t>
      </w:r>
      <w:r w:rsidRPr="00417AB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417AB8">
        <w:rPr>
          <w:rFonts w:ascii="Times New Roman" w:eastAsia="Times New Roman" w:hAnsi="Times New Roman"/>
          <w:b/>
          <w:sz w:val="20"/>
          <w:szCs w:val="20"/>
        </w:rPr>
        <w:br/>
      </w:r>
      <w:r w:rsidR="00A63867" w:rsidRPr="00417AB8">
        <w:rPr>
          <w:rFonts w:ascii="Times New Roman" w:eastAsia="Arial" w:hAnsi="Times New Roman"/>
          <w:b/>
          <w:sz w:val="20"/>
          <w:szCs w:val="20"/>
        </w:rPr>
        <w:t>20</w:t>
      </w:r>
      <w:r w:rsidR="00276932" w:rsidRPr="00417AB8">
        <w:rPr>
          <w:rFonts w:ascii="Times New Roman" w:eastAsia="Arial" w:hAnsi="Times New Roman"/>
          <w:b/>
          <w:sz w:val="20"/>
          <w:szCs w:val="20"/>
        </w:rPr>
        <w:t>.12</w:t>
      </w:r>
      <w:r w:rsidR="000272AE" w:rsidRPr="00417AB8">
        <w:rPr>
          <w:rFonts w:ascii="Times New Roman" w:eastAsia="Arial" w:hAnsi="Times New Roman"/>
          <w:b/>
          <w:sz w:val="20"/>
          <w:szCs w:val="20"/>
        </w:rPr>
        <w:t>.2024</w:t>
      </w:r>
      <w:r w:rsidR="00871514" w:rsidRPr="00417AB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17AB8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417AB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17AB8">
        <w:rPr>
          <w:rFonts w:ascii="Times New Roman" w:hAnsi="Times New Roman"/>
          <w:b/>
          <w:bCs/>
          <w:sz w:val="20"/>
          <w:szCs w:val="20"/>
        </w:rPr>
        <w:t>do</w:t>
      </w:r>
      <w:r w:rsidRPr="00417AB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17AB8">
        <w:rPr>
          <w:rFonts w:ascii="Times New Roman" w:hAnsi="Times New Roman"/>
          <w:b/>
          <w:bCs/>
          <w:sz w:val="20"/>
          <w:szCs w:val="20"/>
        </w:rPr>
        <w:t>godz.</w:t>
      </w:r>
      <w:r w:rsidRPr="00417AB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276932" w:rsidRPr="00417AB8">
        <w:rPr>
          <w:rFonts w:ascii="Times New Roman" w:hAnsi="Times New Roman"/>
          <w:b/>
          <w:bCs/>
          <w:sz w:val="20"/>
          <w:szCs w:val="20"/>
        </w:rPr>
        <w:t>9</w:t>
      </w:r>
      <w:r w:rsidRPr="00417AB8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417AB8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417AB8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417AB8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Oferta,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która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wpłynie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do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Udzielającego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zamówienia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upływie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terminu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składania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ofert,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będzie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odesłana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bez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otwierania.</w:t>
      </w:r>
    </w:p>
    <w:p w14:paraId="6D9FE51B" w14:textId="380342CE" w:rsidR="003147AB" w:rsidRPr="00417AB8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17AB8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417AB8">
        <w:rPr>
          <w:rFonts w:ascii="Times New Roman" w:hAnsi="Times New Roman"/>
          <w:sz w:val="20"/>
          <w:szCs w:val="20"/>
        </w:rPr>
        <w:t>Sali Konferencyjnej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417AB8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 </w:t>
      </w:r>
      <w:r w:rsidRPr="00417AB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63867" w:rsidRPr="00417AB8">
        <w:rPr>
          <w:rFonts w:ascii="Times New Roman" w:eastAsia="Times New Roman" w:hAnsi="Times New Roman"/>
          <w:b/>
          <w:sz w:val="20"/>
          <w:szCs w:val="20"/>
        </w:rPr>
        <w:t>20</w:t>
      </w:r>
      <w:r w:rsidR="00276932" w:rsidRPr="00417AB8">
        <w:rPr>
          <w:rFonts w:ascii="Times New Roman" w:eastAsia="Times New Roman" w:hAnsi="Times New Roman"/>
          <w:b/>
          <w:sz w:val="20"/>
          <w:szCs w:val="20"/>
        </w:rPr>
        <w:t>.12</w:t>
      </w:r>
      <w:r w:rsidR="000272AE" w:rsidRPr="00417AB8">
        <w:rPr>
          <w:rFonts w:ascii="Times New Roman" w:eastAsia="Times New Roman" w:hAnsi="Times New Roman"/>
          <w:b/>
          <w:sz w:val="20"/>
          <w:szCs w:val="20"/>
        </w:rPr>
        <w:t>.2024</w:t>
      </w:r>
      <w:r w:rsidR="00871514" w:rsidRPr="00417AB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17AB8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276932" w:rsidRPr="00417AB8">
        <w:rPr>
          <w:rFonts w:ascii="Times New Roman" w:eastAsia="Times New Roman" w:hAnsi="Times New Roman"/>
          <w:b/>
          <w:sz w:val="20"/>
          <w:szCs w:val="20"/>
        </w:rPr>
        <w:t>0</w:t>
      </w:r>
      <w:r w:rsidRPr="00417AB8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2A253D89" w14:textId="77777777" w:rsidR="003147AB" w:rsidRPr="00417AB8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417AB8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17AB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417AB8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417AB8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417AB8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417AB8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417AB8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17AB8">
        <w:rPr>
          <w:rFonts w:ascii="Times New Roman" w:hAnsi="Times New Roman"/>
          <w:b/>
          <w:sz w:val="20"/>
          <w:szCs w:val="20"/>
          <w:u w:val="single"/>
        </w:rPr>
        <w:t>IX.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417AB8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D8EC577" w14:textId="7E3AD7BE" w:rsidR="00276932" w:rsidRPr="00417AB8" w:rsidRDefault="00A63867" w:rsidP="0027693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7AB8">
        <w:rPr>
          <w:rFonts w:ascii="Times New Roman" w:hAnsi="Times New Roman" w:cs="Times New Roman"/>
          <w:sz w:val="20"/>
          <w:szCs w:val="20"/>
        </w:rPr>
        <w:t>1.</w:t>
      </w:r>
      <w:r w:rsidR="00276932" w:rsidRPr="00417AB8">
        <w:rPr>
          <w:rFonts w:ascii="Times New Roman" w:hAnsi="Times New Roman" w:cs="Times New Roman"/>
          <w:sz w:val="20"/>
          <w:szCs w:val="20"/>
        </w:rPr>
        <w:t xml:space="preserve"> Przy wyborze oferty Oferentów spełniających wymagania konieczne Komisja Konkursowa będzie się kierowała następującymi kryteriami</w:t>
      </w:r>
      <w:r w:rsidRPr="00417AB8">
        <w:rPr>
          <w:rFonts w:ascii="Times New Roman" w:hAnsi="Times New Roman" w:cs="Times New Roman"/>
          <w:sz w:val="20"/>
          <w:szCs w:val="20"/>
        </w:rPr>
        <w:t>:</w:t>
      </w:r>
    </w:p>
    <w:p w14:paraId="093A38A8" w14:textId="77777777" w:rsidR="00276932" w:rsidRPr="00417AB8" w:rsidRDefault="00276932" w:rsidP="0027693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9C3104" w14:textId="77777777" w:rsidR="00276932" w:rsidRPr="00417AB8" w:rsidRDefault="00276932" w:rsidP="0027693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AB8">
        <w:rPr>
          <w:rFonts w:ascii="Times New Roman" w:hAnsi="Times New Roman" w:cs="Times New Roman"/>
          <w:b/>
          <w:sz w:val="20"/>
          <w:szCs w:val="20"/>
        </w:rPr>
        <w:t>C - cena (40%)</w:t>
      </w:r>
      <w:r w:rsidRPr="00417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1131D5" w14:textId="77777777" w:rsidR="00276932" w:rsidRPr="00417AB8" w:rsidRDefault="00276932" w:rsidP="0027693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7AB8">
        <w:rPr>
          <w:rFonts w:ascii="Times New Roman" w:hAnsi="Times New Roman" w:cs="Times New Roman"/>
          <w:b/>
          <w:sz w:val="20"/>
          <w:szCs w:val="20"/>
        </w:rPr>
        <w:t>O - suma punktów za kryteria oceny punktowanej – zakres lekarski (20%)</w:t>
      </w:r>
    </w:p>
    <w:p w14:paraId="66B187E0" w14:textId="77777777" w:rsidR="00276932" w:rsidRPr="00417AB8" w:rsidRDefault="00276932" w:rsidP="0027693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AB8">
        <w:rPr>
          <w:rFonts w:ascii="Times New Roman" w:hAnsi="Times New Roman" w:cs="Times New Roman"/>
          <w:b/>
          <w:sz w:val="20"/>
          <w:szCs w:val="20"/>
        </w:rPr>
        <w:t>K - koncepcja (40%)</w:t>
      </w:r>
      <w:r w:rsidRPr="00417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B691DD" w14:textId="77777777" w:rsidR="00276932" w:rsidRPr="00417AB8" w:rsidRDefault="00276932" w:rsidP="0027693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069DEE" w14:textId="77777777" w:rsidR="00276932" w:rsidRPr="00417AB8" w:rsidRDefault="00276932" w:rsidP="0027693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AB8">
        <w:rPr>
          <w:rFonts w:ascii="Times New Roman" w:hAnsi="Times New Roman" w:cs="Times New Roman"/>
          <w:b/>
          <w:sz w:val="20"/>
          <w:szCs w:val="20"/>
        </w:rPr>
        <w:t xml:space="preserve">Cena </w:t>
      </w:r>
      <w:r w:rsidRPr="00417AB8">
        <w:rPr>
          <w:rFonts w:ascii="Times New Roman" w:hAnsi="Times New Roman" w:cs="Times New Roman"/>
          <w:sz w:val="20"/>
          <w:szCs w:val="20"/>
        </w:rPr>
        <w:t xml:space="preserve"> proponowanych świadczeń zdrowotnych – waga </w:t>
      </w:r>
      <w:r w:rsidRPr="00417AB8">
        <w:rPr>
          <w:rFonts w:ascii="Times New Roman" w:hAnsi="Times New Roman" w:cs="Times New Roman"/>
          <w:b/>
          <w:sz w:val="20"/>
          <w:szCs w:val="20"/>
        </w:rPr>
        <w:t>40%</w:t>
      </w:r>
    </w:p>
    <w:p w14:paraId="6EE59AB6" w14:textId="77777777" w:rsidR="00276932" w:rsidRPr="00417AB8" w:rsidRDefault="00276932" w:rsidP="00276932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796D1D7E" w14:textId="77777777" w:rsidR="00276932" w:rsidRPr="00417AB8" w:rsidRDefault="00276932" w:rsidP="00276932">
      <w:pPr>
        <w:spacing w:after="0" w:line="240" w:lineRule="auto"/>
        <w:ind w:left="2124"/>
        <w:rPr>
          <w:rFonts w:ascii="Times New Roman" w:hAnsi="Times New Roman" w:cs="Times New Roman"/>
          <w:sz w:val="20"/>
          <w:szCs w:val="20"/>
        </w:rPr>
      </w:pPr>
      <w:r w:rsidRPr="00417AB8">
        <w:rPr>
          <w:rFonts w:ascii="Times New Roman" w:hAnsi="Times New Roman" w:cs="Times New Roman"/>
          <w:sz w:val="20"/>
          <w:szCs w:val="20"/>
        </w:rPr>
        <w:t xml:space="preserve">   najniższa cena oferty dla danej pozycji</w:t>
      </w:r>
    </w:p>
    <w:p w14:paraId="6A1161D5" w14:textId="77777777" w:rsidR="00276932" w:rsidRPr="00417AB8" w:rsidRDefault="00276932" w:rsidP="0027693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17AB8">
        <w:rPr>
          <w:rFonts w:ascii="Times New Roman" w:hAnsi="Times New Roman" w:cs="Times New Roman"/>
          <w:sz w:val="20"/>
          <w:szCs w:val="20"/>
        </w:rPr>
        <w:t>Wg wzoru: C  = .................................................................   x 40% x 100</w:t>
      </w:r>
    </w:p>
    <w:p w14:paraId="37E31A58" w14:textId="77777777" w:rsidR="00276932" w:rsidRPr="00417AB8" w:rsidRDefault="00276932" w:rsidP="002769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AB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17AB8">
        <w:rPr>
          <w:rFonts w:ascii="Times New Roman" w:hAnsi="Times New Roman" w:cs="Times New Roman"/>
          <w:sz w:val="20"/>
          <w:szCs w:val="20"/>
        </w:rPr>
        <w:tab/>
        <w:t xml:space="preserve">              cena badanej oferty  </w:t>
      </w:r>
    </w:p>
    <w:p w14:paraId="1E768660" w14:textId="77777777" w:rsidR="00276932" w:rsidRPr="00417AB8" w:rsidRDefault="00276932" w:rsidP="0027693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AB8">
        <w:rPr>
          <w:rFonts w:ascii="Times New Roman" w:hAnsi="Times New Roman" w:cs="Times New Roman"/>
          <w:sz w:val="20"/>
          <w:szCs w:val="20"/>
        </w:rPr>
        <w:t>Ocenie</w:t>
      </w:r>
      <w:r w:rsidRPr="00417AB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7AB8">
        <w:rPr>
          <w:rFonts w:ascii="Times New Roman" w:hAnsi="Times New Roman" w:cs="Times New Roman"/>
          <w:sz w:val="20"/>
          <w:szCs w:val="20"/>
        </w:rPr>
        <w:t>podlegać</w:t>
      </w:r>
      <w:r w:rsidRPr="00417AB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7AB8">
        <w:rPr>
          <w:rFonts w:ascii="Times New Roman" w:hAnsi="Times New Roman" w:cs="Times New Roman"/>
          <w:sz w:val="20"/>
          <w:szCs w:val="20"/>
        </w:rPr>
        <w:t>będzie</w:t>
      </w:r>
      <w:r w:rsidRPr="00417AB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7AB8">
        <w:rPr>
          <w:rFonts w:ascii="Times New Roman" w:hAnsi="Times New Roman" w:cs="Times New Roman"/>
          <w:sz w:val="20"/>
          <w:szCs w:val="20"/>
        </w:rPr>
        <w:t>cena</w:t>
      </w:r>
      <w:r w:rsidRPr="00417AB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7AB8">
        <w:rPr>
          <w:rFonts w:ascii="Times New Roman" w:hAnsi="Times New Roman" w:cs="Times New Roman"/>
          <w:sz w:val="20"/>
          <w:szCs w:val="20"/>
        </w:rPr>
        <w:t>oferty</w:t>
      </w:r>
      <w:r w:rsidRPr="00417AB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7AB8">
        <w:rPr>
          <w:rFonts w:ascii="Times New Roman" w:hAnsi="Times New Roman" w:cs="Times New Roman"/>
          <w:sz w:val="20"/>
          <w:szCs w:val="20"/>
        </w:rPr>
        <w:t>wyliczona</w:t>
      </w:r>
      <w:r w:rsidRPr="00417AB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7AB8">
        <w:rPr>
          <w:rFonts w:ascii="Times New Roman" w:hAnsi="Times New Roman" w:cs="Times New Roman"/>
          <w:sz w:val="20"/>
          <w:szCs w:val="20"/>
        </w:rPr>
        <w:t>według</w:t>
      </w:r>
      <w:r w:rsidRPr="00417AB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7AB8">
        <w:rPr>
          <w:rFonts w:ascii="Times New Roman" w:hAnsi="Times New Roman" w:cs="Times New Roman"/>
          <w:sz w:val="20"/>
          <w:szCs w:val="20"/>
        </w:rPr>
        <w:t>kalkulacji</w:t>
      </w:r>
      <w:r w:rsidRPr="00417AB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7AB8">
        <w:rPr>
          <w:rFonts w:ascii="Times New Roman" w:hAnsi="Times New Roman" w:cs="Times New Roman"/>
          <w:sz w:val="20"/>
          <w:szCs w:val="20"/>
        </w:rPr>
        <w:t>wskazanej</w:t>
      </w:r>
      <w:r w:rsidRPr="00417AB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7AB8">
        <w:rPr>
          <w:rFonts w:ascii="Times New Roman" w:hAnsi="Times New Roman" w:cs="Times New Roman"/>
          <w:sz w:val="20"/>
          <w:szCs w:val="20"/>
        </w:rPr>
        <w:t>w</w:t>
      </w:r>
      <w:r w:rsidRPr="00417AB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7AB8">
        <w:rPr>
          <w:rFonts w:ascii="Times New Roman" w:hAnsi="Times New Roman" w:cs="Times New Roman"/>
          <w:sz w:val="20"/>
          <w:szCs w:val="20"/>
        </w:rPr>
        <w:t>Załączniku nr</w:t>
      </w:r>
      <w:r w:rsidRPr="00417AB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417A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</w:t>
      </w:r>
      <w:r w:rsidRPr="00417AB8">
        <w:rPr>
          <w:rFonts w:ascii="Times New Roman" w:hAnsi="Times New Roman" w:cs="Times New Roman"/>
          <w:sz w:val="20"/>
          <w:szCs w:val="20"/>
        </w:rPr>
        <w:t>Do oceny kryterium CENA brana będzie pod uwagę cena (Cena ofertowa) odrębnie dla każdego ze wskazanych zakresów osobno.</w:t>
      </w:r>
    </w:p>
    <w:p w14:paraId="440DD3A3" w14:textId="77777777" w:rsidR="00276932" w:rsidRPr="00417AB8" w:rsidRDefault="00276932" w:rsidP="00276932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7AB8">
        <w:rPr>
          <w:rFonts w:ascii="Times New Roman" w:eastAsia="Times New Roman" w:hAnsi="Times New Roman" w:cs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417AB8">
        <w:rPr>
          <w:rFonts w:ascii="Times New Roman" w:eastAsia="Times New Roman" w:hAnsi="Times New Roman" w:cs="Times New Roman"/>
          <w:sz w:val="20"/>
          <w:szCs w:val="20"/>
        </w:rPr>
        <w:br/>
        <w:t xml:space="preserve">z realizacją zamówienia – w tym ewentualne rabaty. </w:t>
      </w:r>
    </w:p>
    <w:p w14:paraId="617CE7FC" w14:textId="77777777" w:rsidR="00276932" w:rsidRPr="00417AB8" w:rsidRDefault="00276932" w:rsidP="00276932">
      <w:pPr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DC8B3D" w14:textId="77777777" w:rsidR="00276932" w:rsidRPr="00417AB8" w:rsidRDefault="00276932" w:rsidP="0027693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AB8">
        <w:rPr>
          <w:rFonts w:ascii="Times New Roman" w:hAnsi="Times New Roman" w:cs="Times New Roman"/>
          <w:b/>
          <w:sz w:val="20"/>
          <w:szCs w:val="20"/>
        </w:rPr>
        <w:t xml:space="preserve">O - suma punktów za kryteria oceny punktowanej – zakres medyczny </w:t>
      </w:r>
      <w:r w:rsidRPr="00417AB8">
        <w:rPr>
          <w:rFonts w:ascii="Times New Roman" w:hAnsi="Times New Roman" w:cs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417AB8">
        <w:rPr>
          <w:rFonts w:ascii="Times New Roman" w:hAnsi="Times New Roman" w:cs="Times New Roman"/>
          <w:b/>
          <w:sz w:val="20"/>
          <w:szCs w:val="20"/>
        </w:rPr>
        <w:t>20%</w:t>
      </w:r>
      <w:r w:rsidRPr="00417AB8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1AD64ABA" w14:textId="77777777" w:rsidR="00276932" w:rsidRPr="00417AB8" w:rsidRDefault="00276932" w:rsidP="002769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FD7173" w14:textId="77777777" w:rsidR="00276932" w:rsidRPr="00417AB8" w:rsidRDefault="00276932" w:rsidP="00276932">
      <w:pPr>
        <w:spacing w:after="0" w:line="240" w:lineRule="auto"/>
        <w:ind w:left="1788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417AB8">
        <w:rPr>
          <w:rFonts w:ascii="Times New Roman" w:hAnsi="Times New Roman" w:cs="Times New Roman"/>
          <w:sz w:val="20"/>
          <w:szCs w:val="20"/>
        </w:rPr>
        <w:t xml:space="preserve">                liczba pkt w badanej ofercie </w:t>
      </w:r>
    </w:p>
    <w:p w14:paraId="7AF6253C" w14:textId="77777777" w:rsidR="00276932" w:rsidRPr="00417AB8" w:rsidRDefault="00276932" w:rsidP="0027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7AB8">
        <w:rPr>
          <w:rFonts w:ascii="Times New Roman" w:hAnsi="Times New Roman" w:cs="Times New Roman"/>
          <w:sz w:val="20"/>
          <w:szCs w:val="20"/>
        </w:rPr>
        <w:t>Wg wzoru: O =  ...................................................................................... x 20% x 100</w:t>
      </w:r>
    </w:p>
    <w:p w14:paraId="4FFF748B" w14:textId="77777777" w:rsidR="00276932" w:rsidRPr="00417AB8" w:rsidRDefault="00276932" w:rsidP="002769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417AB8">
        <w:rPr>
          <w:rFonts w:ascii="Times New Roman" w:hAnsi="Times New Roman" w:cs="Times New Roman"/>
          <w:sz w:val="20"/>
          <w:szCs w:val="20"/>
        </w:rPr>
        <w:t xml:space="preserve">                    najwyższa liczba pkt wykazana w złożonych ofertach</w:t>
      </w:r>
    </w:p>
    <w:p w14:paraId="1626DB2E" w14:textId="77777777" w:rsidR="00276932" w:rsidRPr="00417AB8" w:rsidRDefault="00276932" w:rsidP="0027693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B32FA7" w14:textId="77777777" w:rsidR="00276932" w:rsidRPr="00417AB8" w:rsidRDefault="00276932" w:rsidP="0027693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AB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Koncepcja </w:t>
      </w:r>
      <w:r w:rsidRPr="00417AB8">
        <w:rPr>
          <w:rFonts w:ascii="Times New Roman" w:hAnsi="Times New Roman" w:cs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 w:rsidRPr="00417AB8">
        <w:rPr>
          <w:rFonts w:ascii="Times New Roman" w:hAnsi="Times New Roman" w:cs="Times New Roman"/>
          <w:b/>
          <w:sz w:val="20"/>
          <w:szCs w:val="20"/>
        </w:rPr>
        <w:t>40 %</w:t>
      </w:r>
    </w:p>
    <w:p w14:paraId="5437FF7F" w14:textId="77777777" w:rsidR="00276932" w:rsidRPr="00417AB8" w:rsidRDefault="00276932" w:rsidP="00276932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03517F49" w14:textId="77777777" w:rsidR="00276932" w:rsidRPr="00417AB8" w:rsidRDefault="00276932" w:rsidP="00276932">
      <w:pPr>
        <w:spacing w:after="0" w:line="240" w:lineRule="auto"/>
        <w:ind w:left="2124"/>
        <w:rPr>
          <w:rFonts w:ascii="Times New Roman" w:hAnsi="Times New Roman" w:cs="Times New Roman"/>
          <w:sz w:val="20"/>
          <w:szCs w:val="20"/>
        </w:rPr>
      </w:pPr>
      <w:r w:rsidRPr="00417AB8">
        <w:rPr>
          <w:rFonts w:ascii="Times New Roman" w:hAnsi="Times New Roman" w:cs="Times New Roman"/>
          <w:sz w:val="20"/>
          <w:szCs w:val="20"/>
        </w:rPr>
        <w:t xml:space="preserve">             liczba pkt w badanej ofercie</w:t>
      </w:r>
    </w:p>
    <w:p w14:paraId="688CC652" w14:textId="77777777" w:rsidR="00276932" w:rsidRPr="00417AB8" w:rsidRDefault="00276932" w:rsidP="0027693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17AB8">
        <w:rPr>
          <w:rFonts w:ascii="Times New Roman" w:hAnsi="Times New Roman" w:cs="Times New Roman"/>
          <w:sz w:val="20"/>
          <w:szCs w:val="20"/>
        </w:rPr>
        <w:t>Wg wzoru: K  = .........................................................................................   x 40% x 100</w:t>
      </w:r>
    </w:p>
    <w:p w14:paraId="7BA11779" w14:textId="77777777" w:rsidR="00276932" w:rsidRPr="00417AB8" w:rsidRDefault="00276932" w:rsidP="002769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AB8">
        <w:rPr>
          <w:rFonts w:ascii="Times New Roman" w:hAnsi="Times New Roman" w:cs="Times New Roman"/>
          <w:sz w:val="20"/>
          <w:szCs w:val="20"/>
        </w:rPr>
        <w:t xml:space="preserve">                                         najwyższa liczba pkt uzyskanych w złożonych ofertach</w:t>
      </w:r>
    </w:p>
    <w:p w14:paraId="6E0E6C13" w14:textId="77777777" w:rsidR="00276932" w:rsidRPr="00417AB8" w:rsidRDefault="00276932" w:rsidP="0027693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4FD21" w14:textId="77777777" w:rsidR="00276932" w:rsidRPr="00417AB8" w:rsidRDefault="00276932" w:rsidP="00276932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AB8">
        <w:rPr>
          <w:rFonts w:ascii="Times New Roman" w:hAnsi="Times New Roman" w:cs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66030975" w14:textId="77777777" w:rsidR="00276932" w:rsidRPr="00417AB8" w:rsidRDefault="00276932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18A8F4" w14:textId="77777777" w:rsidR="003147AB" w:rsidRPr="00417AB8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b/>
          <w:sz w:val="20"/>
          <w:szCs w:val="20"/>
        </w:rPr>
        <w:t>X.</w:t>
      </w:r>
      <w:r w:rsidRPr="00417AB8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417AB8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417AB8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Pr="00417AB8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417AB8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417AB8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17AB8">
        <w:rPr>
          <w:rFonts w:ascii="Times New Roman" w:hAnsi="Times New Roman"/>
          <w:sz w:val="20"/>
          <w:szCs w:val="20"/>
        </w:rPr>
        <w:t>t.j</w:t>
      </w:r>
      <w:proofErr w:type="spellEnd"/>
      <w:r w:rsidRPr="00417AB8">
        <w:rPr>
          <w:rFonts w:ascii="Times New Roman" w:hAnsi="Times New Roman"/>
          <w:sz w:val="20"/>
          <w:szCs w:val="20"/>
        </w:rPr>
        <w:t>. Dz.U. z 202</w:t>
      </w:r>
      <w:r w:rsidR="005B370C" w:rsidRPr="00417AB8">
        <w:rPr>
          <w:rFonts w:ascii="Times New Roman" w:hAnsi="Times New Roman"/>
          <w:sz w:val="20"/>
          <w:szCs w:val="20"/>
        </w:rPr>
        <w:t>4</w:t>
      </w:r>
      <w:r w:rsidRPr="00417AB8">
        <w:rPr>
          <w:rFonts w:ascii="Times New Roman" w:hAnsi="Times New Roman"/>
          <w:sz w:val="20"/>
          <w:szCs w:val="20"/>
        </w:rPr>
        <w:t xml:space="preserve"> r. poz. </w:t>
      </w:r>
      <w:r w:rsidR="005B370C" w:rsidRPr="00417AB8">
        <w:rPr>
          <w:rFonts w:ascii="Times New Roman" w:hAnsi="Times New Roman"/>
          <w:sz w:val="20"/>
          <w:szCs w:val="20"/>
        </w:rPr>
        <w:t>799</w:t>
      </w:r>
      <w:r w:rsidRPr="00417AB8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417AB8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417AB8">
        <w:rPr>
          <w:rFonts w:ascii="Times New Roman" w:hAnsi="Times New Roman"/>
          <w:sz w:val="20"/>
          <w:szCs w:val="20"/>
        </w:rPr>
        <w:t>t.j</w:t>
      </w:r>
      <w:proofErr w:type="spellEnd"/>
      <w:r w:rsidRPr="00417AB8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417AB8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417AB8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417AB8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417AB8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417AB8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417AB8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417AB8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417AB8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417AB8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417AB8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417AB8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417AB8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417AB8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417AB8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417AB8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417AB8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417AB8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417AB8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417AB8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417AB8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417AB8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lastRenderedPageBreak/>
        <w:t>Ustalenie w procesie negocjacji ceny nie oznacza dokonania wyboru Oferenta i przyrzeczenia zawarcia umowy.</w:t>
      </w:r>
    </w:p>
    <w:p w14:paraId="6D31CC1A" w14:textId="77777777" w:rsidR="003147AB" w:rsidRPr="00417AB8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17AB8">
        <w:rPr>
          <w:rFonts w:ascii="Times New Roman" w:hAnsi="Times New Roman"/>
          <w:b/>
          <w:sz w:val="20"/>
          <w:szCs w:val="20"/>
          <w:u w:val="single"/>
        </w:rPr>
        <w:t>XI.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417AB8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17AB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417AB8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17AB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417AB8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17AB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417AB8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17AB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417AB8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17AB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417AB8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17AB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417AB8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17AB8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417AB8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17AB8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3CF1FD6A" w:rsidR="003147AB" w:rsidRPr="00417AB8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417AB8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417AB8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417AB8">
        <w:rPr>
          <w:rFonts w:ascii="Times New Roman" w:hAnsi="Times New Roman"/>
          <w:iCs/>
          <w:sz w:val="20"/>
          <w:szCs w:val="20"/>
        </w:rPr>
        <w:t xml:space="preserve"> w terminie </w:t>
      </w:r>
      <w:r w:rsidRPr="00417AB8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17AB8">
        <w:rPr>
          <w:rFonts w:ascii="Times New Roman" w:hAnsi="Times New Roman"/>
          <w:b/>
          <w:sz w:val="20"/>
          <w:szCs w:val="20"/>
        </w:rPr>
        <w:t xml:space="preserve">dnia </w:t>
      </w:r>
      <w:r w:rsidR="00A63867" w:rsidRPr="00417AB8">
        <w:rPr>
          <w:rFonts w:ascii="Times New Roman" w:hAnsi="Times New Roman"/>
          <w:b/>
          <w:sz w:val="20"/>
          <w:szCs w:val="20"/>
        </w:rPr>
        <w:t>24.01</w:t>
      </w:r>
      <w:r w:rsidR="00335D93" w:rsidRPr="00417AB8">
        <w:rPr>
          <w:rFonts w:ascii="Times New Roman" w:hAnsi="Times New Roman"/>
          <w:b/>
          <w:sz w:val="20"/>
          <w:szCs w:val="20"/>
        </w:rPr>
        <w:t>.202</w:t>
      </w:r>
      <w:r w:rsidR="00A63867" w:rsidRPr="00417AB8">
        <w:rPr>
          <w:rFonts w:ascii="Times New Roman" w:hAnsi="Times New Roman"/>
          <w:b/>
          <w:sz w:val="20"/>
          <w:szCs w:val="20"/>
        </w:rPr>
        <w:t>5</w:t>
      </w:r>
      <w:r w:rsidR="00871514" w:rsidRPr="00417AB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</w:rPr>
        <w:t>r.</w:t>
      </w:r>
      <w:r w:rsidRPr="00417AB8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1079A068" w:rsidR="003147AB" w:rsidRPr="00417AB8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417AB8">
        <w:rPr>
          <w:rFonts w:ascii="Times New Roman" w:hAnsi="Times New Roman"/>
          <w:bCs/>
          <w:sz w:val="20"/>
          <w:szCs w:val="20"/>
        </w:rPr>
        <w:t>Jagalskiego 10, 84-200 Wejherowo</w:t>
      </w:r>
      <w:r w:rsidRPr="00417AB8">
        <w:rPr>
          <w:rFonts w:ascii="Times New Roman" w:hAnsi="Times New Roman"/>
          <w:sz w:val="20"/>
          <w:szCs w:val="20"/>
        </w:rPr>
        <w:t xml:space="preserve"> w terminie</w:t>
      </w:r>
      <w:r w:rsidRPr="00417AB8">
        <w:rPr>
          <w:sz w:val="20"/>
          <w:szCs w:val="20"/>
        </w:rPr>
        <w:t xml:space="preserve"> </w:t>
      </w:r>
      <w:r w:rsidRPr="00417AB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63867" w:rsidRPr="00417AB8">
        <w:rPr>
          <w:rFonts w:ascii="Times New Roman" w:hAnsi="Times New Roman"/>
          <w:b/>
          <w:sz w:val="20"/>
          <w:szCs w:val="20"/>
        </w:rPr>
        <w:t>24.01.2025</w:t>
      </w:r>
      <w:r w:rsidR="00A63867" w:rsidRPr="00417AB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</w:rPr>
        <w:t>r.</w:t>
      </w:r>
    </w:p>
    <w:p w14:paraId="34E848D1" w14:textId="441F2023" w:rsidR="003147AB" w:rsidRPr="00417AB8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417AB8">
        <w:rPr>
          <w:rFonts w:ascii="Times New Roman" w:hAnsi="Times New Roman"/>
          <w:bCs/>
          <w:sz w:val="20"/>
          <w:szCs w:val="20"/>
        </w:rPr>
        <w:t>Jagalskiego 10, 84-200 Wejherowo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417AB8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A63867" w:rsidRPr="00417AB8">
        <w:rPr>
          <w:rFonts w:ascii="Times New Roman" w:hAnsi="Times New Roman"/>
          <w:b/>
          <w:sz w:val="20"/>
          <w:szCs w:val="20"/>
        </w:rPr>
        <w:t>24.01.2025</w:t>
      </w:r>
      <w:r w:rsidR="00A63867" w:rsidRPr="00417AB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</w:rPr>
        <w:t xml:space="preserve">r. </w:t>
      </w:r>
    </w:p>
    <w:p w14:paraId="458B8966" w14:textId="77777777" w:rsidR="007B186F" w:rsidRPr="00417AB8" w:rsidRDefault="003147AB" w:rsidP="007B186F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417AB8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417AB8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660457F" w:rsidR="003147AB" w:rsidRPr="00417AB8" w:rsidRDefault="007B186F" w:rsidP="007B186F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6.  Udzielający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zamówienia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681760" w:rsidRPr="00417AB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417AB8">
        <w:rPr>
          <w:rFonts w:ascii="Times New Roman" w:eastAsia="Times New Roman" w:hAnsi="Times New Roman"/>
          <w:sz w:val="20"/>
          <w:szCs w:val="20"/>
        </w:rPr>
        <w:t>prawo do odwołania konkursu w całości lub w części w poszczególnych zakresach, lub prawo do przesunięcia terminu składania lub otwarcia ofert, albo terminu rozstrzygnięcia konkursu - bez podawania przyczyny</w:t>
      </w:r>
      <w:r w:rsidRPr="00417AB8">
        <w:rPr>
          <w:rFonts w:ascii="Times New Roman" w:hAnsi="Times New Roman"/>
          <w:sz w:val="20"/>
          <w:szCs w:val="20"/>
        </w:rPr>
        <w:t>.</w:t>
      </w:r>
    </w:p>
    <w:p w14:paraId="7497116A" w14:textId="77777777" w:rsidR="003147AB" w:rsidRPr="00417AB8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62F1B83D" w14:textId="77777777" w:rsidR="00393178" w:rsidRPr="00417AB8" w:rsidRDefault="00393178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7F6FAA08" w14:textId="68997A32" w:rsidR="003147AB" w:rsidRPr="00417AB8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17AB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417AB8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17AB8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3E0B424D" w:rsidR="00335D93" w:rsidRPr="00417AB8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417AB8">
        <w:rPr>
          <w:rFonts w:ascii="Times New Roman" w:hAnsi="Times New Roman"/>
          <w:b/>
          <w:sz w:val="20"/>
          <w:szCs w:val="20"/>
        </w:rPr>
        <w:t xml:space="preserve">w terminie do </w:t>
      </w:r>
      <w:r w:rsidR="00A63867" w:rsidRPr="00417AB8">
        <w:rPr>
          <w:rFonts w:ascii="Times New Roman" w:hAnsi="Times New Roman"/>
          <w:b/>
          <w:sz w:val="20"/>
          <w:szCs w:val="20"/>
        </w:rPr>
        <w:t>16</w:t>
      </w:r>
      <w:r w:rsidR="00276932" w:rsidRPr="00417AB8">
        <w:rPr>
          <w:rFonts w:ascii="Times New Roman" w:hAnsi="Times New Roman"/>
          <w:b/>
          <w:sz w:val="20"/>
          <w:szCs w:val="20"/>
        </w:rPr>
        <w:t>.12</w:t>
      </w:r>
      <w:r w:rsidR="00335D93" w:rsidRPr="00417AB8">
        <w:rPr>
          <w:rFonts w:ascii="Times New Roman" w:hAnsi="Times New Roman"/>
          <w:b/>
          <w:sz w:val="20"/>
          <w:szCs w:val="20"/>
        </w:rPr>
        <w:t>.2024</w:t>
      </w:r>
      <w:r w:rsidRPr="00417AB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417AB8">
        <w:rPr>
          <w:rFonts w:ascii="Times New Roman" w:hAnsi="Times New Roman"/>
          <w:sz w:val="20"/>
          <w:szCs w:val="20"/>
        </w:rPr>
        <w:t xml:space="preserve"> </w:t>
      </w:r>
      <w:r w:rsidR="002E29A2" w:rsidRPr="00417AB8">
        <w:rPr>
          <w:rFonts w:ascii="Times New Roman" w:hAnsi="Times New Roman"/>
          <w:sz w:val="20"/>
          <w:szCs w:val="20"/>
        </w:rPr>
        <w:br/>
      </w:r>
      <w:r w:rsidRPr="00417AB8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r w:rsidRPr="00417AB8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Pr="00417AB8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77777777" w:rsidR="00335D93" w:rsidRPr="00417AB8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lastRenderedPageBreak/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1F621191" w14:textId="734FC72C" w:rsidR="00335D93" w:rsidRPr="00417AB8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</w:t>
      </w:r>
      <w:r w:rsidR="00C36007" w:rsidRPr="00417AB8">
        <w:rPr>
          <w:rFonts w:ascii="Times New Roman" w:hAnsi="Times New Roman"/>
          <w:sz w:val="20"/>
          <w:szCs w:val="20"/>
        </w:rPr>
        <w:t>2024 r., poz. 560</w:t>
      </w:r>
      <w:r w:rsidRPr="00417AB8">
        <w:rPr>
          <w:rFonts w:ascii="Times New Roman" w:hAnsi="Times New Roman"/>
          <w:sz w:val="20"/>
          <w:szCs w:val="20"/>
        </w:rPr>
        <w:t xml:space="preserve">) Przyjmujący zamówienie </w:t>
      </w:r>
      <w:r w:rsidRPr="00417AB8">
        <w:rPr>
          <w:rFonts w:ascii="Times New Roman" w:hAnsi="Times New Roman"/>
          <w:b/>
          <w:sz w:val="20"/>
          <w:szCs w:val="20"/>
        </w:rPr>
        <w:t>będący obywatelem RP</w:t>
      </w:r>
      <w:r w:rsidRPr="00417AB8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048A173" w14:textId="77777777" w:rsidR="00335D93" w:rsidRPr="00417AB8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D666DFA" w14:textId="77777777" w:rsidR="00335D93" w:rsidRPr="00417AB8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D95E84F" w14:textId="77777777" w:rsidR="00335D93" w:rsidRPr="00417AB8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417AB8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417AB8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AFE0C65" w14:textId="77777777" w:rsidR="00335D93" w:rsidRPr="00417AB8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77777777" w:rsidR="00335D93" w:rsidRPr="00417AB8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943040" w14:textId="77777777" w:rsidR="00335D93" w:rsidRPr="00417AB8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417AB8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417AB8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Pr="00417AB8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Pr="00417AB8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Pr="00417AB8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11175067" w:rsidR="00335D93" w:rsidRPr="00417AB8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</w:t>
      </w:r>
      <w:r w:rsidR="00C36007" w:rsidRPr="00417AB8">
        <w:rPr>
          <w:rFonts w:ascii="Times New Roman" w:hAnsi="Times New Roman"/>
          <w:sz w:val="20"/>
          <w:szCs w:val="20"/>
        </w:rPr>
        <w:t>2024 r., poz. 560</w:t>
      </w:r>
      <w:r w:rsidRPr="00417AB8">
        <w:rPr>
          <w:rFonts w:ascii="Times New Roman" w:hAnsi="Times New Roman"/>
          <w:sz w:val="20"/>
          <w:szCs w:val="20"/>
        </w:rPr>
        <w:t xml:space="preserve">) Przyjmujący zamówienie </w:t>
      </w:r>
      <w:r w:rsidRPr="00417AB8">
        <w:rPr>
          <w:rFonts w:ascii="Times New Roman" w:hAnsi="Times New Roman"/>
          <w:b/>
          <w:sz w:val="20"/>
          <w:szCs w:val="20"/>
        </w:rPr>
        <w:t>nie będący obywatelem RP</w:t>
      </w:r>
      <w:r w:rsidRPr="00417AB8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77777777" w:rsidR="00335D93" w:rsidRPr="00417AB8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868E974" w14:textId="77777777" w:rsidR="00335D93" w:rsidRPr="00417AB8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417AB8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417AB8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BD0CA5A" w14:textId="77777777" w:rsidR="00335D93" w:rsidRPr="00417AB8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Pr="00417AB8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417AB8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417AB8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Pr="00417AB8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Pr="00417AB8"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Pr="00417AB8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417AB8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417AB8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Pr="00417AB8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Pr="00417AB8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417AB8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Pr="00417AB8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Pr="00417AB8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Pr="00417AB8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B06CFB" w14:textId="77777777" w:rsidR="00665D59" w:rsidRPr="00417AB8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17AB8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417AB8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5495343" w14:textId="6A33E3A0" w:rsidR="00335D93" w:rsidRPr="00417AB8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77777777" w:rsidR="00335D93" w:rsidRPr="00417AB8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4175BE3" w14:textId="77777777" w:rsidR="00393178" w:rsidRPr="00417AB8" w:rsidRDefault="00393178" w:rsidP="007B2A5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74CB4D8" w14:textId="6E35E176" w:rsidR="003147AB" w:rsidRPr="00417AB8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17AB8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17AB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17AB8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17AB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417AB8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Oferentowi,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którego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interes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prawny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doznał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uszczerbku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wyniku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naruszenia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przez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Udzielającego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zamówienia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zasad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przeprowadzania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postępowania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sprawie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zawarcia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umowy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udzielanie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świadczeń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opieki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zdrowotnej,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przysługują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środki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417AB8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Środki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odwoławcze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nie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przysługują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417AB8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2.1. wybór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trybu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417AB8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2.2.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niedokonanie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wyboru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Przyjmującego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417AB8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17AB8">
        <w:rPr>
          <w:rFonts w:ascii="Times New Roman" w:hAnsi="Times New Roman"/>
          <w:sz w:val="20"/>
          <w:szCs w:val="20"/>
        </w:rPr>
        <w:t>2.3.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unieważnienie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postępowania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konkursowego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w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sprawie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zawarcia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umowy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udzielanie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świadczeń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opieki</w:t>
      </w:r>
      <w:r w:rsidRPr="00417AB8">
        <w:rPr>
          <w:rFonts w:ascii="Times New Roman" w:eastAsia="Arial" w:hAnsi="Times New Roman"/>
          <w:sz w:val="20"/>
          <w:szCs w:val="20"/>
        </w:rPr>
        <w:t xml:space="preserve"> </w:t>
      </w:r>
      <w:r w:rsidRPr="00417AB8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417AB8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417AB8">
        <w:rPr>
          <w:rFonts w:ascii="Times New Roman" w:hAnsi="Times New Roman"/>
          <w:color w:val="auto"/>
          <w:sz w:val="20"/>
          <w:szCs w:val="20"/>
        </w:rPr>
        <w:t>W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toku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postępowania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konkursowego,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do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czasu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zakończenia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postępowania,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Oferent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może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złożyć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do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komisji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umotywowany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protest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w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terminie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7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dni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roboczych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od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dnia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dokonania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zaskarżonej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czynności.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417AB8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17AB8">
        <w:rPr>
          <w:rFonts w:ascii="Times New Roman" w:hAnsi="Times New Roman"/>
          <w:color w:val="auto"/>
          <w:sz w:val="20"/>
          <w:szCs w:val="20"/>
        </w:rPr>
        <w:t>Do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czasu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rozpatrzenia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protestu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postępowanie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konkursowe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ulega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zawieszeniu,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chyba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że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z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treści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protestu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wynika,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że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jest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on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oczywiście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417AB8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17AB8">
        <w:rPr>
          <w:rFonts w:ascii="Times New Roman" w:hAnsi="Times New Roman"/>
          <w:color w:val="auto"/>
          <w:sz w:val="20"/>
          <w:szCs w:val="20"/>
        </w:rPr>
        <w:t>Komisja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rozpatruje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i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rozstrzyga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protest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w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ciągu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7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dni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od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dnia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jego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otrzymania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i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udziela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pisemnej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odpowiedzi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składającemu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protest.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Nieuwzględnienie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protestu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wymaga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417AB8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17AB8">
        <w:rPr>
          <w:rFonts w:ascii="Times New Roman" w:hAnsi="Times New Roman"/>
          <w:color w:val="auto"/>
          <w:sz w:val="20"/>
          <w:szCs w:val="20"/>
        </w:rPr>
        <w:t>Protest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złożony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po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terminie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nie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podlega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417AB8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17AB8">
        <w:rPr>
          <w:rFonts w:ascii="Times New Roman" w:hAnsi="Times New Roman"/>
          <w:color w:val="auto"/>
          <w:sz w:val="20"/>
          <w:szCs w:val="20"/>
        </w:rPr>
        <w:t>Informację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wniesieniu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protestu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i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jego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rozstrzygnięciu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niezwłocznie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zamieszcza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się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na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tablicy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ogłoszeń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oraz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na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stronie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internetowej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Udzielającego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417AB8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17AB8">
        <w:rPr>
          <w:rFonts w:ascii="Times New Roman" w:hAnsi="Times New Roman"/>
          <w:color w:val="auto"/>
          <w:sz w:val="20"/>
          <w:szCs w:val="20"/>
        </w:rPr>
        <w:t>W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przypadku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uwzględnienia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protestu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komisja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powtarza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zaskarżoną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417AB8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417AB8">
        <w:rPr>
          <w:rFonts w:ascii="Times New Roman" w:hAnsi="Times New Roman"/>
          <w:color w:val="auto"/>
          <w:sz w:val="20"/>
          <w:szCs w:val="20"/>
        </w:rPr>
        <w:t>Oferent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biorący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udział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w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postępowaniu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może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wnieść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do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Zamówienia,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w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terminie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7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dni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od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dnia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ogłoszenia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rozstrzygnięciu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postępowania,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odwołanie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dotyczące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rozstrzygnięcia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postępowania.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Odwołanie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wniesione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po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terminie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nie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podlega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2" w:name="JEDN_SGML_ID=25114218"/>
      <w:bookmarkEnd w:id="12"/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417AB8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17AB8">
        <w:rPr>
          <w:rFonts w:ascii="Times New Roman" w:hAnsi="Times New Roman"/>
          <w:color w:val="auto"/>
          <w:sz w:val="20"/>
          <w:szCs w:val="20"/>
        </w:rPr>
        <w:t>Odwołanie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rozpatrywane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jest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w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terminie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7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dni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od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dnia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jego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otrzymania.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Wniesienie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odwołania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wstrzymuje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zawarcie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umowy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udzielanie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świadczeń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opieki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zdrowotnej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do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czasu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jego</w:t>
      </w:r>
      <w:r w:rsidRPr="00417AB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17AB8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417AB8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17AB8">
        <w:rPr>
          <w:rFonts w:ascii="Times New Roman" w:eastAsia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417AB8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17AB8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417AB8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709387E" w14:textId="77777777" w:rsidR="00393178" w:rsidRPr="00417AB8" w:rsidRDefault="00393178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2F2CDC39" w:rsidR="003147AB" w:rsidRPr="00417AB8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417AB8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17AB8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417AB8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17AB8">
        <w:rPr>
          <w:rFonts w:ascii="Times New Roman" w:eastAsia="Times New Roman" w:hAnsi="Times New Roman"/>
          <w:sz w:val="20"/>
          <w:szCs w:val="20"/>
        </w:rPr>
        <w:tab/>
      </w:r>
      <w:r w:rsidRPr="00417AB8">
        <w:rPr>
          <w:rFonts w:ascii="Times New Roman" w:eastAsia="Times New Roman" w:hAnsi="Times New Roman"/>
          <w:sz w:val="20"/>
          <w:szCs w:val="20"/>
        </w:rPr>
        <w:tab/>
      </w:r>
      <w:r w:rsidRPr="00417AB8">
        <w:rPr>
          <w:rFonts w:ascii="Times New Roman" w:eastAsia="Times New Roman" w:hAnsi="Times New Roman"/>
          <w:sz w:val="20"/>
          <w:szCs w:val="20"/>
        </w:rPr>
        <w:tab/>
      </w:r>
      <w:r w:rsidRPr="00417AB8">
        <w:rPr>
          <w:rFonts w:ascii="Times New Roman" w:eastAsia="Times New Roman" w:hAnsi="Times New Roman"/>
          <w:sz w:val="20"/>
          <w:szCs w:val="20"/>
        </w:rPr>
        <w:tab/>
      </w:r>
      <w:r w:rsidRPr="00417AB8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417AB8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417AB8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3804664D" w:rsidR="00F20777" w:rsidRPr="00417AB8" w:rsidRDefault="003147AB" w:rsidP="007B2A5C">
      <w:pPr>
        <w:spacing w:line="240" w:lineRule="auto"/>
      </w:pPr>
      <w:r w:rsidRPr="00417AB8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A63867" w:rsidRPr="00417AB8">
        <w:rPr>
          <w:rFonts w:ascii="Times New Roman" w:eastAsia="Times New Roman" w:hAnsi="Times New Roman"/>
          <w:sz w:val="20"/>
          <w:szCs w:val="20"/>
        </w:rPr>
        <w:t>06.12</w:t>
      </w:r>
      <w:r w:rsidR="00335D93" w:rsidRPr="00417AB8">
        <w:rPr>
          <w:rFonts w:ascii="Times New Roman" w:eastAsia="Times New Roman" w:hAnsi="Times New Roman"/>
          <w:sz w:val="20"/>
          <w:szCs w:val="20"/>
        </w:rPr>
        <w:t>.2024</w:t>
      </w:r>
      <w:r w:rsidRPr="00417AB8">
        <w:rPr>
          <w:rFonts w:ascii="Times New Roman" w:eastAsia="Times New Roman" w:hAnsi="Times New Roman"/>
          <w:sz w:val="20"/>
          <w:szCs w:val="20"/>
        </w:rPr>
        <w:t>r.</w:t>
      </w:r>
      <w:bookmarkStart w:id="13" w:name="_GoBack"/>
      <w:bookmarkEnd w:id="13"/>
    </w:p>
    <w:sectPr w:rsidR="00F20777" w:rsidRPr="00417AB8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E4AEA5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E3618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7BF5FB9"/>
    <w:multiLevelType w:val="hybridMultilevel"/>
    <w:tmpl w:val="1B9689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4B07"/>
    <w:multiLevelType w:val="hybridMultilevel"/>
    <w:tmpl w:val="411E6BAA"/>
    <w:lvl w:ilvl="0" w:tplc="65165AA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9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1" w15:restartNumberingAfterBreak="0">
    <w:nsid w:val="56152368"/>
    <w:multiLevelType w:val="hybridMultilevel"/>
    <w:tmpl w:val="25C4386C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2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24A760F"/>
    <w:multiLevelType w:val="hybridMultilevel"/>
    <w:tmpl w:val="0D107524"/>
    <w:lvl w:ilvl="0" w:tplc="840A038C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CC92F8E"/>
    <w:multiLevelType w:val="multilevel"/>
    <w:tmpl w:val="0A92FF1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9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30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6"/>
  </w:num>
  <w:num w:numId="8">
    <w:abstractNumId w:val="0"/>
  </w:num>
  <w:num w:numId="9">
    <w:abstractNumId w:val="5"/>
  </w:num>
  <w:num w:numId="10">
    <w:abstractNumId w:val="25"/>
  </w:num>
  <w:num w:numId="11">
    <w:abstractNumId w:val="22"/>
  </w:num>
  <w:num w:numId="12">
    <w:abstractNumId w:val="11"/>
  </w:num>
  <w:num w:numId="13">
    <w:abstractNumId w:val="27"/>
  </w:num>
  <w:num w:numId="14">
    <w:abstractNumId w:val="19"/>
  </w:num>
  <w:num w:numId="15">
    <w:abstractNumId w:val="16"/>
  </w:num>
  <w:num w:numId="16">
    <w:abstractNumId w:val="20"/>
  </w:num>
  <w:num w:numId="17">
    <w:abstractNumId w:val="29"/>
  </w:num>
  <w:num w:numId="18">
    <w:abstractNumId w:val="15"/>
  </w:num>
  <w:num w:numId="19">
    <w:abstractNumId w:val="30"/>
  </w:num>
  <w:num w:numId="20">
    <w:abstractNumId w:val="18"/>
  </w:num>
  <w:num w:numId="21">
    <w:abstractNumId w:val="24"/>
  </w:num>
  <w:num w:numId="22">
    <w:abstractNumId w:val="1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2"/>
  </w:num>
  <w:num w:numId="35">
    <w:abstractNumId w:val="28"/>
  </w:num>
  <w:num w:numId="36">
    <w:abstractNumId w:val="14"/>
  </w:num>
  <w:num w:numId="37">
    <w:abstractNumId w:val="21"/>
  </w:num>
  <w:num w:numId="38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72AE"/>
    <w:rsid w:val="00034DB5"/>
    <w:rsid w:val="0003532A"/>
    <w:rsid w:val="00054BD8"/>
    <w:rsid w:val="00071C0E"/>
    <w:rsid w:val="000771A8"/>
    <w:rsid w:val="000B0B61"/>
    <w:rsid w:val="000B67E2"/>
    <w:rsid w:val="000C69C3"/>
    <w:rsid w:val="000D1C8C"/>
    <w:rsid w:val="000D5CEA"/>
    <w:rsid w:val="00117144"/>
    <w:rsid w:val="00125B0C"/>
    <w:rsid w:val="00144B8A"/>
    <w:rsid w:val="00155E73"/>
    <w:rsid w:val="001A56F1"/>
    <w:rsid w:val="001B60F1"/>
    <w:rsid w:val="001B76B4"/>
    <w:rsid w:val="001C0672"/>
    <w:rsid w:val="001D64D1"/>
    <w:rsid w:val="002053D8"/>
    <w:rsid w:val="002057B6"/>
    <w:rsid w:val="00242694"/>
    <w:rsid w:val="00242777"/>
    <w:rsid w:val="0025073A"/>
    <w:rsid w:val="00264ACC"/>
    <w:rsid w:val="00265C0D"/>
    <w:rsid w:val="002756EC"/>
    <w:rsid w:val="00276932"/>
    <w:rsid w:val="002A77B1"/>
    <w:rsid w:val="002B2C0F"/>
    <w:rsid w:val="002C1B94"/>
    <w:rsid w:val="002E29A2"/>
    <w:rsid w:val="002F1964"/>
    <w:rsid w:val="00306C2E"/>
    <w:rsid w:val="003147AB"/>
    <w:rsid w:val="00320356"/>
    <w:rsid w:val="00335D93"/>
    <w:rsid w:val="003431DC"/>
    <w:rsid w:val="00343238"/>
    <w:rsid w:val="00344AD2"/>
    <w:rsid w:val="00375EE9"/>
    <w:rsid w:val="003909E8"/>
    <w:rsid w:val="00393178"/>
    <w:rsid w:val="003A2B35"/>
    <w:rsid w:val="003C04DA"/>
    <w:rsid w:val="003C1C89"/>
    <w:rsid w:val="003D48E1"/>
    <w:rsid w:val="003E1EF4"/>
    <w:rsid w:val="003F7F3C"/>
    <w:rsid w:val="00417AB8"/>
    <w:rsid w:val="00430C23"/>
    <w:rsid w:val="004330AD"/>
    <w:rsid w:val="004656D4"/>
    <w:rsid w:val="004725EA"/>
    <w:rsid w:val="00473FF8"/>
    <w:rsid w:val="004828D2"/>
    <w:rsid w:val="00487EA4"/>
    <w:rsid w:val="00490D9E"/>
    <w:rsid w:val="004A330B"/>
    <w:rsid w:val="004B7849"/>
    <w:rsid w:val="004D17B7"/>
    <w:rsid w:val="004D2EE5"/>
    <w:rsid w:val="004E483F"/>
    <w:rsid w:val="00522C07"/>
    <w:rsid w:val="0054000B"/>
    <w:rsid w:val="005457AC"/>
    <w:rsid w:val="00561729"/>
    <w:rsid w:val="00562390"/>
    <w:rsid w:val="00567393"/>
    <w:rsid w:val="00581E24"/>
    <w:rsid w:val="00584450"/>
    <w:rsid w:val="005B370C"/>
    <w:rsid w:val="005C6F02"/>
    <w:rsid w:val="005D2484"/>
    <w:rsid w:val="005E59E4"/>
    <w:rsid w:val="00600476"/>
    <w:rsid w:val="00623086"/>
    <w:rsid w:val="00623C12"/>
    <w:rsid w:val="0062410B"/>
    <w:rsid w:val="0065357F"/>
    <w:rsid w:val="006537F2"/>
    <w:rsid w:val="00656E84"/>
    <w:rsid w:val="00665D59"/>
    <w:rsid w:val="0067057F"/>
    <w:rsid w:val="00681760"/>
    <w:rsid w:val="00687DAF"/>
    <w:rsid w:val="00694433"/>
    <w:rsid w:val="006962BF"/>
    <w:rsid w:val="006A6D78"/>
    <w:rsid w:val="006D617B"/>
    <w:rsid w:val="006E5A9E"/>
    <w:rsid w:val="0073392C"/>
    <w:rsid w:val="00741628"/>
    <w:rsid w:val="007557D6"/>
    <w:rsid w:val="00763A8A"/>
    <w:rsid w:val="007719A5"/>
    <w:rsid w:val="007762CF"/>
    <w:rsid w:val="00781BC0"/>
    <w:rsid w:val="007979E6"/>
    <w:rsid w:val="007B186F"/>
    <w:rsid w:val="007B2A5C"/>
    <w:rsid w:val="007B3E39"/>
    <w:rsid w:val="007B6969"/>
    <w:rsid w:val="007C17CA"/>
    <w:rsid w:val="007C6DAA"/>
    <w:rsid w:val="00803CB1"/>
    <w:rsid w:val="008106AD"/>
    <w:rsid w:val="00822BAF"/>
    <w:rsid w:val="008368DE"/>
    <w:rsid w:val="00850762"/>
    <w:rsid w:val="00852249"/>
    <w:rsid w:val="00860185"/>
    <w:rsid w:val="00871514"/>
    <w:rsid w:val="00875A46"/>
    <w:rsid w:val="00881333"/>
    <w:rsid w:val="00886F60"/>
    <w:rsid w:val="008A1202"/>
    <w:rsid w:val="008B7860"/>
    <w:rsid w:val="008C4208"/>
    <w:rsid w:val="008E3119"/>
    <w:rsid w:val="009120FC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63867"/>
    <w:rsid w:val="00A73F28"/>
    <w:rsid w:val="00AA0F17"/>
    <w:rsid w:val="00AA25B2"/>
    <w:rsid w:val="00AC7AE4"/>
    <w:rsid w:val="00AE34FF"/>
    <w:rsid w:val="00AE7771"/>
    <w:rsid w:val="00B00A2D"/>
    <w:rsid w:val="00B1393E"/>
    <w:rsid w:val="00B46C14"/>
    <w:rsid w:val="00B51189"/>
    <w:rsid w:val="00B52045"/>
    <w:rsid w:val="00B5334D"/>
    <w:rsid w:val="00B54000"/>
    <w:rsid w:val="00B802CB"/>
    <w:rsid w:val="00B829F4"/>
    <w:rsid w:val="00B96116"/>
    <w:rsid w:val="00BB3374"/>
    <w:rsid w:val="00BD2315"/>
    <w:rsid w:val="00BE3FBB"/>
    <w:rsid w:val="00BE7114"/>
    <w:rsid w:val="00C066BD"/>
    <w:rsid w:val="00C204AA"/>
    <w:rsid w:val="00C31552"/>
    <w:rsid w:val="00C36007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CE2F74"/>
    <w:rsid w:val="00D105FD"/>
    <w:rsid w:val="00D347EE"/>
    <w:rsid w:val="00D468CF"/>
    <w:rsid w:val="00D511BA"/>
    <w:rsid w:val="00DC0768"/>
    <w:rsid w:val="00DC4202"/>
    <w:rsid w:val="00DE0D25"/>
    <w:rsid w:val="00DE4C15"/>
    <w:rsid w:val="00DE6049"/>
    <w:rsid w:val="00E20979"/>
    <w:rsid w:val="00E30EB3"/>
    <w:rsid w:val="00E31DAD"/>
    <w:rsid w:val="00E40FBE"/>
    <w:rsid w:val="00E42D6A"/>
    <w:rsid w:val="00E677FD"/>
    <w:rsid w:val="00E70EF5"/>
    <w:rsid w:val="00E7345C"/>
    <w:rsid w:val="00E75575"/>
    <w:rsid w:val="00E77C92"/>
    <w:rsid w:val="00E83FC4"/>
    <w:rsid w:val="00E93691"/>
    <w:rsid w:val="00E94F1A"/>
    <w:rsid w:val="00EB7F01"/>
    <w:rsid w:val="00EC4A9A"/>
    <w:rsid w:val="00EE3618"/>
    <w:rsid w:val="00EF6DEC"/>
    <w:rsid w:val="00F06C87"/>
    <w:rsid w:val="00F10BCE"/>
    <w:rsid w:val="00F10C97"/>
    <w:rsid w:val="00F20777"/>
    <w:rsid w:val="00F20E57"/>
    <w:rsid w:val="00F77177"/>
    <w:rsid w:val="00F926F7"/>
    <w:rsid w:val="00FA21A3"/>
    <w:rsid w:val="00FB76C9"/>
    <w:rsid w:val="00FD384A"/>
    <w:rsid w:val="00FE0095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ED94-55D6-4C2D-BCC0-5FC4CBEF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4338</TotalTime>
  <Pages>9</Pages>
  <Words>4704</Words>
  <Characters>28227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103</cp:revision>
  <cp:lastPrinted>2024-12-05T11:32:00Z</cp:lastPrinted>
  <dcterms:created xsi:type="dcterms:W3CDTF">2022-08-29T08:29:00Z</dcterms:created>
  <dcterms:modified xsi:type="dcterms:W3CDTF">2024-12-09T11:14:00Z</dcterms:modified>
</cp:coreProperties>
</file>